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C9" w:rsidRPr="00D4355D" w:rsidRDefault="00D228E9" w:rsidP="002D60C9">
      <w:pPr>
        <w:pStyle w:val="Sinespaciado"/>
        <w:jc w:val="center"/>
        <w:rPr>
          <w:rFonts w:ascii="Arial" w:hAnsi="Arial" w:cs="Arial"/>
          <w:b/>
          <w:sz w:val="28"/>
          <w:szCs w:val="28"/>
        </w:rPr>
      </w:pPr>
      <w:bookmarkStart w:id="0" w:name="_GoBack"/>
      <w:bookmarkEnd w:id="0"/>
      <w:r w:rsidRPr="00D4355D">
        <w:rPr>
          <w:rFonts w:ascii="Arial" w:hAnsi="Arial" w:cs="Arial"/>
          <w:b/>
          <w:sz w:val="28"/>
          <w:szCs w:val="28"/>
        </w:rPr>
        <w:t xml:space="preserve">REGLAMENTO PARA LA ELECCIÓN DE DIRIGENTES Y </w:t>
      </w:r>
    </w:p>
    <w:p w:rsidR="00D228E9" w:rsidRPr="00D4355D" w:rsidRDefault="00D228E9" w:rsidP="002D60C9">
      <w:pPr>
        <w:pStyle w:val="Sinespaciado"/>
        <w:jc w:val="center"/>
        <w:rPr>
          <w:rFonts w:ascii="Arial" w:hAnsi="Arial" w:cs="Arial"/>
          <w:b/>
          <w:sz w:val="28"/>
          <w:szCs w:val="28"/>
        </w:rPr>
      </w:pPr>
      <w:r w:rsidRPr="00D4355D">
        <w:rPr>
          <w:rFonts w:ascii="Arial" w:hAnsi="Arial" w:cs="Arial"/>
          <w:b/>
          <w:sz w:val="28"/>
          <w:szCs w:val="28"/>
        </w:rPr>
        <w:t>POSTULACIÓN DE CANDIDATURAS</w:t>
      </w:r>
    </w:p>
    <w:p w:rsidR="00D228E9" w:rsidRPr="00D4355D" w:rsidRDefault="00D228E9" w:rsidP="002D60C9">
      <w:pPr>
        <w:pStyle w:val="Sinespaciado"/>
        <w:jc w:val="center"/>
        <w:rPr>
          <w:rFonts w:ascii="Arial" w:hAnsi="Arial" w:cs="Arial"/>
          <w:b/>
          <w:sz w:val="28"/>
          <w:szCs w:val="2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7"/>
      </w:tblGrid>
      <w:tr w:rsidR="00D228E9" w:rsidRPr="00D4355D" w:rsidTr="00C54F91">
        <w:tc>
          <w:tcPr>
            <w:tcW w:w="5000" w:type="pct"/>
          </w:tcPr>
          <w:p w:rsidR="00D228E9" w:rsidRPr="00D4355D" w:rsidRDefault="00D228E9" w:rsidP="002D60C9">
            <w:pPr>
              <w:pStyle w:val="Sinespaciado"/>
              <w:jc w:val="center"/>
              <w:rPr>
                <w:rFonts w:ascii="Arial" w:hAnsi="Arial" w:cs="Arial"/>
                <w:b/>
                <w:sz w:val="28"/>
                <w:szCs w:val="28"/>
              </w:rPr>
            </w:pPr>
            <w:r w:rsidRPr="00D4355D">
              <w:rPr>
                <w:rFonts w:ascii="Arial" w:hAnsi="Arial" w:cs="Arial"/>
                <w:b/>
                <w:sz w:val="28"/>
                <w:szCs w:val="28"/>
              </w:rPr>
              <w:t>TÍTULO PRIMERO</w:t>
            </w:r>
          </w:p>
          <w:p w:rsidR="00D228E9" w:rsidRPr="00D4355D" w:rsidRDefault="00D228E9" w:rsidP="002D60C9">
            <w:pPr>
              <w:pStyle w:val="Sinespaciado"/>
              <w:jc w:val="center"/>
              <w:rPr>
                <w:rFonts w:ascii="Arial" w:hAnsi="Arial" w:cs="Arial"/>
                <w:b/>
                <w:sz w:val="28"/>
                <w:szCs w:val="28"/>
              </w:rPr>
            </w:pPr>
            <w:r w:rsidRPr="00D4355D">
              <w:rPr>
                <w:rFonts w:ascii="Arial" w:hAnsi="Arial" w:cs="Arial"/>
                <w:b/>
                <w:sz w:val="28"/>
                <w:szCs w:val="28"/>
              </w:rPr>
              <w:t>Disposiciones Generales</w:t>
            </w:r>
          </w:p>
          <w:p w:rsidR="001D6DDF" w:rsidRPr="00D4355D" w:rsidRDefault="001D6DDF" w:rsidP="002D60C9">
            <w:pPr>
              <w:pStyle w:val="Sinespaciado"/>
              <w:jc w:val="center"/>
              <w:rPr>
                <w:rFonts w:ascii="Arial" w:hAnsi="Arial" w:cs="Arial"/>
                <w:b/>
                <w:sz w:val="28"/>
                <w:szCs w:val="28"/>
              </w:rPr>
            </w:pPr>
          </w:p>
        </w:tc>
      </w:tr>
      <w:tr w:rsidR="00D228E9" w:rsidRPr="00D4355D" w:rsidTr="001A587A">
        <w:tc>
          <w:tcPr>
            <w:tcW w:w="5000" w:type="pct"/>
          </w:tcPr>
          <w:p w:rsidR="00D228E9" w:rsidRPr="00D4355D" w:rsidRDefault="00D228E9" w:rsidP="002D60C9">
            <w:pPr>
              <w:pStyle w:val="Sinespaciado"/>
              <w:jc w:val="center"/>
              <w:rPr>
                <w:rFonts w:ascii="Arial" w:hAnsi="Arial" w:cs="Arial"/>
                <w:b/>
                <w:sz w:val="28"/>
                <w:szCs w:val="28"/>
              </w:rPr>
            </w:pPr>
            <w:r w:rsidRPr="00D4355D">
              <w:rPr>
                <w:rFonts w:ascii="Arial" w:hAnsi="Arial" w:cs="Arial"/>
                <w:b/>
                <w:sz w:val="28"/>
                <w:szCs w:val="28"/>
              </w:rPr>
              <w:t>Capítulo Único</w:t>
            </w:r>
          </w:p>
          <w:p w:rsidR="0071493F" w:rsidRPr="00D4355D" w:rsidRDefault="0071493F" w:rsidP="002D60C9">
            <w:pPr>
              <w:pStyle w:val="Sinespaciado"/>
              <w:jc w:val="center"/>
              <w:rPr>
                <w:rFonts w:ascii="Arial" w:hAnsi="Arial" w:cs="Arial"/>
                <w:b/>
                <w:sz w:val="28"/>
                <w:szCs w:val="28"/>
              </w:rPr>
            </w:pPr>
          </w:p>
        </w:tc>
      </w:tr>
      <w:tr w:rsidR="00D228E9" w:rsidRPr="00D4355D" w:rsidTr="001A587A">
        <w:tc>
          <w:tcPr>
            <w:tcW w:w="5000" w:type="pct"/>
          </w:tcPr>
          <w:p w:rsidR="00815729" w:rsidRPr="00D4355D" w:rsidRDefault="00815729"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1.</w:t>
            </w:r>
            <w:r w:rsidRPr="00D4355D">
              <w:rPr>
                <w:rFonts w:ascii="Arial" w:hAnsi="Arial" w:cs="Arial"/>
                <w:sz w:val="24"/>
                <w:szCs w:val="24"/>
              </w:rPr>
              <w:t xml:space="preserve"> El presente ordenamiento es de observancia general y obligatoria en los niveles nacional, </w:t>
            </w:r>
            <w:r w:rsidRPr="00D4355D">
              <w:rPr>
                <w:rFonts w:ascii="Arial" w:hAnsi="Arial" w:cs="Arial"/>
                <w:b/>
                <w:sz w:val="24"/>
                <w:szCs w:val="24"/>
              </w:rPr>
              <w:t>local</w:t>
            </w:r>
            <w:r w:rsidRPr="00D4355D">
              <w:rPr>
                <w:rFonts w:ascii="Arial" w:hAnsi="Arial" w:cs="Arial"/>
                <w:sz w:val="24"/>
                <w:szCs w:val="24"/>
              </w:rPr>
              <w:t xml:space="preserve">, municipal </w:t>
            </w:r>
            <w:r w:rsidRPr="00D4355D">
              <w:rPr>
                <w:rFonts w:ascii="Arial" w:hAnsi="Arial" w:cs="Arial"/>
                <w:b/>
                <w:sz w:val="24"/>
                <w:szCs w:val="24"/>
              </w:rPr>
              <w:t>o en las demarcaciones territoriales de la Ciudad de México, así como</w:t>
            </w:r>
            <w:r w:rsidRPr="00D4355D">
              <w:rPr>
                <w:rFonts w:ascii="Arial" w:hAnsi="Arial" w:cs="Arial"/>
                <w:sz w:val="24"/>
                <w:szCs w:val="24"/>
              </w:rPr>
              <w:t xml:space="preserve"> seccional, para todos los órganos partidistas, miembros, militancia, cuadros, dirigencias y simpatizantes del Partido Revolucionario Institucional.</w:t>
            </w:r>
          </w:p>
          <w:p w:rsidR="00815729" w:rsidRPr="00D4355D" w:rsidRDefault="00815729" w:rsidP="00D4355D">
            <w:pPr>
              <w:pStyle w:val="Sinespaciado"/>
              <w:spacing w:line="276" w:lineRule="auto"/>
              <w:jc w:val="both"/>
              <w:rPr>
                <w:rFonts w:ascii="Arial" w:hAnsi="Arial" w:cs="Arial"/>
                <w:sz w:val="24"/>
                <w:szCs w:val="24"/>
              </w:rPr>
            </w:pPr>
          </w:p>
          <w:p w:rsidR="00D228E9" w:rsidRPr="00D4355D" w:rsidRDefault="00815729" w:rsidP="00D4355D">
            <w:pPr>
              <w:pStyle w:val="Sinespaciado"/>
              <w:spacing w:line="276" w:lineRule="auto"/>
              <w:jc w:val="both"/>
              <w:rPr>
                <w:rFonts w:ascii="Arial" w:hAnsi="Arial" w:cs="Arial"/>
                <w:sz w:val="24"/>
                <w:szCs w:val="24"/>
              </w:rPr>
            </w:pPr>
            <w:r w:rsidRPr="00D4355D">
              <w:rPr>
                <w:rFonts w:ascii="Arial" w:hAnsi="Arial" w:cs="Arial"/>
                <w:sz w:val="24"/>
                <w:szCs w:val="24"/>
              </w:rPr>
              <w:t>El presente ordenamiento es el vehículo normativo para ejecutar las disposiciones establecidas en los Estatutos</w:t>
            </w:r>
            <w:r w:rsidRPr="00D4355D">
              <w:rPr>
                <w:rFonts w:ascii="Arial" w:hAnsi="Arial" w:cs="Arial"/>
                <w:b/>
                <w:sz w:val="24"/>
                <w:szCs w:val="24"/>
              </w:rPr>
              <w:t xml:space="preserve"> </w:t>
            </w:r>
            <w:r w:rsidRPr="00D4355D">
              <w:rPr>
                <w:rFonts w:ascii="Arial" w:hAnsi="Arial" w:cs="Arial"/>
                <w:sz w:val="24"/>
                <w:szCs w:val="24"/>
              </w:rPr>
              <w:t>del Partido</w:t>
            </w:r>
            <w:r w:rsidRPr="00D4355D">
              <w:rPr>
                <w:rFonts w:ascii="Arial" w:hAnsi="Arial" w:cs="Arial"/>
                <w:b/>
                <w:sz w:val="24"/>
                <w:szCs w:val="24"/>
              </w:rPr>
              <w:t xml:space="preserve">, en lo que se refieren a </w:t>
            </w:r>
            <w:r w:rsidRPr="00D4355D">
              <w:rPr>
                <w:rFonts w:ascii="Arial" w:hAnsi="Arial" w:cs="Arial"/>
                <w:sz w:val="24"/>
                <w:szCs w:val="24"/>
              </w:rPr>
              <w:t xml:space="preserve">los procesos para la elección y sustitución de dirigencias, así como a la postulación y sustitución de </w:t>
            </w:r>
            <w:r w:rsidRPr="00D4355D">
              <w:rPr>
                <w:rFonts w:ascii="Arial" w:hAnsi="Arial" w:cs="Arial"/>
                <w:b/>
                <w:sz w:val="24"/>
                <w:szCs w:val="24"/>
              </w:rPr>
              <w:t>candidaturas</w:t>
            </w:r>
            <w:r w:rsidRPr="00D4355D">
              <w:rPr>
                <w:rFonts w:ascii="Arial" w:hAnsi="Arial" w:cs="Arial"/>
                <w:sz w:val="24"/>
                <w:szCs w:val="24"/>
              </w:rPr>
              <w:t xml:space="preserve"> a cargos de elección popular, a efecto de proveer a su exacta observancia. </w:t>
            </w:r>
          </w:p>
          <w:p w:rsidR="00815729" w:rsidRPr="00D4355D" w:rsidRDefault="0081572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815729" w:rsidRPr="00D4355D" w:rsidRDefault="00815729"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2. </w:t>
            </w:r>
            <w:r w:rsidRPr="00D4355D">
              <w:rPr>
                <w:rFonts w:ascii="Arial" w:hAnsi="Arial" w:cs="Arial"/>
                <w:sz w:val="24"/>
                <w:szCs w:val="24"/>
              </w:rPr>
              <w:t xml:space="preserve">Los procesos internos </w:t>
            </w:r>
            <w:r w:rsidRPr="00D4355D">
              <w:rPr>
                <w:rFonts w:ascii="Arial" w:hAnsi="Arial" w:cs="Arial"/>
                <w:b/>
                <w:sz w:val="24"/>
                <w:szCs w:val="24"/>
              </w:rPr>
              <w:t xml:space="preserve">del Partido </w:t>
            </w:r>
            <w:r w:rsidRPr="00D4355D">
              <w:rPr>
                <w:rFonts w:ascii="Arial" w:hAnsi="Arial" w:cs="Arial"/>
                <w:sz w:val="24"/>
                <w:szCs w:val="24"/>
              </w:rPr>
              <w:t xml:space="preserve">se rigen, en lo general, por lo previsto en las leyes de la materia y en los Estatutos </w:t>
            </w:r>
            <w:r w:rsidRPr="00D4355D">
              <w:rPr>
                <w:rFonts w:ascii="Arial" w:hAnsi="Arial" w:cs="Arial"/>
                <w:b/>
                <w:sz w:val="24"/>
                <w:szCs w:val="24"/>
              </w:rPr>
              <w:t>y,</w:t>
            </w:r>
            <w:r w:rsidRPr="00D4355D">
              <w:rPr>
                <w:rFonts w:ascii="Arial" w:hAnsi="Arial" w:cs="Arial"/>
                <w:sz w:val="24"/>
                <w:szCs w:val="24"/>
              </w:rPr>
              <w:t xml:space="preserve"> en lo particular, por lo dispuesto en este Reglamento, en las convocatorias, en los manuales de organización</w:t>
            </w:r>
            <w:r w:rsidRPr="00D4355D">
              <w:rPr>
                <w:rFonts w:ascii="Arial" w:hAnsi="Arial" w:cs="Arial"/>
                <w:color w:val="00B050"/>
                <w:sz w:val="24"/>
                <w:szCs w:val="24"/>
              </w:rPr>
              <w:t xml:space="preserve"> </w:t>
            </w:r>
            <w:r w:rsidRPr="00D4355D">
              <w:rPr>
                <w:rFonts w:ascii="Arial" w:hAnsi="Arial" w:cs="Arial"/>
                <w:b/>
                <w:sz w:val="24"/>
                <w:szCs w:val="24"/>
              </w:rPr>
              <w:t>y en los acuerdos que adopten los Consejos Políticos</w:t>
            </w:r>
            <w:r w:rsidRPr="00D4355D">
              <w:rPr>
                <w:rFonts w:ascii="Arial" w:hAnsi="Arial" w:cs="Arial"/>
                <w:sz w:val="24"/>
                <w:szCs w:val="24"/>
              </w:rPr>
              <w:t xml:space="preserve"> </w:t>
            </w:r>
            <w:r w:rsidRPr="00D4355D">
              <w:rPr>
                <w:rFonts w:ascii="Arial" w:hAnsi="Arial" w:cs="Arial"/>
                <w:b/>
                <w:sz w:val="24"/>
                <w:szCs w:val="24"/>
              </w:rPr>
              <w:t>respectivos, sus Comisiones Políticas Permanentes y las Comisiones de Procesos Internos respectivos</w:t>
            </w:r>
            <w:r w:rsidRPr="00D4355D">
              <w:rPr>
                <w:rFonts w:ascii="Arial" w:hAnsi="Arial" w:cs="Arial"/>
                <w:sz w:val="24"/>
                <w:szCs w:val="24"/>
              </w:rPr>
              <w:t xml:space="preserve">. </w:t>
            </w:r>
          </w:p>
          <w:p w:rsidR="00815729" w:rsidRPr="00D4355D" w:rsidRDefault="00815729" w:rsidP="00D4355D">
            <w:pPr>
              <w:pStyle w:val="Sinespaciado"/>
              <w:spacing w:line="276" w:lineRule="auto"/>
              <w:jc w:val="both"/>
              <w:rPr>
                <w:rFonts w:ascii="Arial" w:hAnsi="Arial" w:cs="Arial"/>
                <w:sz w:val="24"/>
                <w:szCs w:val="24"/>
              </w:rPr>
            </w:pPr>
          </w:p>
          <w:p w:rsidR="00815729" w:rsidRPr="00D4355D" w:rsidRDefault="00815729"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El presente ordenamiento y los demás que de él dimanen, tendrán aplicación, </w:t>
            </w:r>
            <w:r w:rsidRPr="00D4355D">
              <w:rPr>
                <w:rFonts w:ascii="Arial" w:hAnsi="Arial" w:cs="Arial"/>
                <w:b/>
                <w:sz w:val="24"/>
                <w:szCs w:val="24"/>
              </w:rPr>
              <w:t>respectivamente</w:t>
            </w:r>
            <w:r w:rsidRPr="00D4355D">
              <w:rPr>
                <w:rFonts w:ascii="Arial" w:hAnsi="Arial" w:cs="Arial"/>
                <w:sz w:val="24"/>
                <w:szCs w:val="24"/>
              </w:rPr>
              <w:t xml:space="preserve">, en los niveles partidarios del ámbito </w:t>
            </w:r>
            <w:r w:rsidRPr="00D4355D">
              <w:rPr>
                <w:rFonts w:ascii="Arial" w:hAnsi="Arial" w:cs="Arial"/>
                <w:b/>
                <w:sz w:val="24"/>
                <w:szCs w:val="24"/>
              </w:rPr>
              <w:t xml:space="preserve">nacional, local, municipal, de las demarcaciones territoriales de la Ciudad de México </w:t>
            </w:r>
            <w:r w:rsidRPr="00D4355D">
              <w:rPr>
                <w:rFonts w:ascii="Arial" w:hAnsi="Arial" w:cs="Arial"/>
                <w:sz w:val="24"/>
                <w:szCs w:val="24"/>
              </w:rPr>
              <w:t>y seccional</w:t>
            </w:r>
            <w:r w:rsidRPr="00D4355D">
              <w:rPr>
                <w:rFonts w:ascii="Arial" w:hAnsi="Arial" w:cs="Arial"/>
                <w:b/>
                <w:sz w:val="24"/>
                <w:szCs w:val="24"/>
              </w:rPr>
              <w:t xml:space="preserve"> </w:t>
            </w:r>
            <w:r w:rsidRPr="00D4355D">
              <w:rPr>
                <w:rFonts w:ascii="Arial" w:hAnsi="Arial" w:cs="Arial"/>
                <w:sz w:val="24"/>
                <w:szCs w:val="24"/>
              </w:rPr>
              <w:t>del Partido, bajo los principios democráticos de certeza, legalidad, independencia, imparcialidad, equidad, objetividad</w:t>
            </w:r>
            <w:r w:rsidRPr="00D4355D">
              <w:rPr>
                <w:rFonts w:ascii="Arial" w:hAnsi="Arial" w:cs="Arial"/>
                <w:b/>
                <w:sz w:val="24"/>
                <w:szCs w:val="24"/>
              </w:rPr>
              <w:t>,</w:t>
            </w:r>
            <w:r w:rsidRPr="00D4355D">
              <w:rPr>
                <w:rFonts w:ascii="Arial" w:hAnsi="Arial" w:cs="Arial"/>
                <w:sz w:val="24"/>
                <w:szCs w:val="24"/>
              </w:rPr>
              <w:t xml:space="preserve"> transparencia </w:t>
            </w:r>
            <w:r w:rsidRPr="00D4355D">
              <w:rPr>
                <w:rFonts w:ascii="Arial" w:hAnsi="Arial" w:cs="Arial"/>
                <w:b/>
                <w:sz w:val="24"/>
                <w:szCs w:val="24"/>
              </w:rPr>
              <w:t>y máxima publicidad</w:t>
            </w:r>
            <w:r w:rsidRPr="00D4355D">
              <w:rPr>
                <w:rFonts w:ascii="Arial" w:hAnsi="Arial" w:cs="Arial"/>
                <w:sz w:val="24"/>
                <w:szCs w:val="24"/>
              </w:rPr>
              <w:t xml:space="preserve">. </w:t>
            </w:r>
          </w:p>
          <w:p w:rsidR="00D228E9" w:rsidRPr="00D4355D" w:rsidRDefault="00D228E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B75F0E" w:rsidRPr="00D4355D" w:rsidRDefault="00B75F0E"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3.</w:t>
            </w:r>
            <w:r w:rsidRPr="00D4355D">
              <w:rPr>
                <w:rFonts w:ascii="Arial" w:hAnsi="Arial" w:cs="Arial"/>
                <w:sz w:val="24"/>
                <w:szCs w:val="24"/>
              </w:rPr>
              <w:t xml:space="preserve"> </w:t>
            </w:r>
            <w:r w:rsidRPr="00D4355D">
              <w:rPr>
                <w:rFonts w:ascii="Arial" w:hAnsi="Arial" w:cs="Arial"/>
                <w:b/>
                <w:sz w:val="24"/>
                <w:szCs w:val="24"/>
              </w:rPr>
              <w:t>En la postulación de candidaturas a cargos de elección popular, los Consejos Políticos, los Comités del Partido y las Comisiones de Procesos Internos, en el ámbito de sus competencias, preverán lo necesario a efecto de que en los procesos internos se garantice la estricta observancia de los principios de paridad de género y participación de jóvenes en los términos que establecen los Estatutos.</w:t>
            </w:r>
          </w:p>
          <w:p w:rsidR="00B75F0E" w:rsidRPr="00D4355D" w:rsidRDefault="00B75F0E" w:rsidP="00D4355D">
            <w:pPr>
              <w:pStyle w:val="Sinespaciado"/>
              <w:spacing w:line="276" w:lineRule="auto"/>
              <w:jc w:val="both"/>
              <w:rPr>
                <w:rFonts w:ascii="Arial" w:hAnsi="Arial" w:cs="Arial"/>
                <w:b/>
                <w:sz w:val="24"/>
                <w:szCs w:val="24"/>
              </w:rPr>
            </w:pPr>
          </w:p>
          <w:p w:rsidR="00B75F0E" w:rsidRPr="00D4355D" w:rsidRDefault="00B75F0E"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En ningún caso se admitirán criterios que tengan como resultado que a alguno </w:t>
            </w:r>
            <w:r w:rsidRPr="00D4355D">
              <w:rPr>
                <w:rFonts w:ascii="Arial" w:hAnsi="Arial" w:cs="Arial"/>
                <w:b/>
                <w:sz w:val="24"/>
                <w:szCs w:val="24"/>
              </w:rPr>
              <w:lastRenderedPageBreak/>
              <w:t>de los géneros les sean asignadas candidaturas exclusivamente en entidades federativas, distritos electorales, municipios o demarcaciones territoriales de la Ciudad de México, en los que el Partido haya obtenido los porcentajes de votación más bajos en el proceso electoral inmediato anterior.</w:t>
            </w:r>
          </w:p>
          <w:p w:rsidR="00B75F0E" w:rsidRPr="00D4355D" w:rsidRDefault="00B75F0E" w:rsidP="00D4355D">
            <w:pPr>
              <w:pStyle w:val="Sinespaciado"/>
              <w:tabs>
                <w:tab w:val="left" w:pos="6564"/>
              </w:tabs>
              <w:spacing w:line="276" w:lineRule="auto"/>
              <w:jc w:val="both"/>
              <w:rPr>
                <w:rFonts w:ascii="Arial" w:hAnsi="Arial" w:cs="Arial"/>
                <w:b/>
                <w:sz w:val="24"/>
                <w:szCs w:val="24"/>
              </w:rPr>
            </w:pPr>
            <w:r w:rsidRPr="00D4355D">
              <w:rPr>
                <w:rFonts w:ascii="Arial" w:hAnsi="Arial" w:cs="Arial"/>
                <w:b/>
                <w:sz w:val="24"/>
                <w:szCs w:val="24"/>
              </w:rPr>
              <w:tab/>
            </w:r>
          </w:p>
          <w:p w:rsidR="002D60C9" w:rsidRPr="00D4355D" w:rsidRDefault="00B75F0E" w:rsidP="00D4355D">
            <w:pPr>
              <w:pStyle w:val="Sinespaciado"/>
              <w:spacing w:line="276" w:lineRule="auto"/>
              <w:jc w:val="both"/>
              <w:rPr>
                <w:rFonts w:ascii="Arial" w:hAnsi="Arial" w:cs="Arial"/>
                <w:b/>
                <w:sz w:val="24"/>
                <w:szCs w:val="24"/>
              </w:rPr>
            </w:pPr>
            <w:r w:rsidRPr="00D4355D">
              <w:rPr>
                <w:rFonts w:ascii="Arial" w:hAnsi="Arial" w:cs="Arial"/>
                <w:b/>
                <w:sz w:val="24"/>
                <w:szCs w:val="24"/>
              </w:rPr>
              <w:t>Se procurará que a las y los jóvenes les sean conferidas candidaturas preponderantemente en entidades federativas, distritos electorales, municipios o demarcaciones territoriales de la Ciudad de México, en los que el Partido haya obtenido los mejores porcentajes de votación en el proceso electoral anterior.</w:t>
            </w:r>
          </w:p>
          <w:p w:rsidR="00B75F0E" w:rsidRPr="00D4355D" w:rsidRDefault="00B75F0E" w:rsidP="00D4355D">
            <w:pPr>
              <w:pStyle w:val="Sinespaciado"/>
              <w:spacing w:line="276" w:lineRule="auto"/>
              <w:jc w:val="both"/>
              <w:rPr>
                <w:rFonts w:ascii="Arial" w:hAnsi="Arial" w:cs="Arial"/>
                <w:b/>
                <w:sz w:val="24"/>
                <w:szCs w:val="24"/>
              </w:rPr>
            </w:pPr>
          </w:p>
        </w:tc>
      </w:tr>
      <w:tr w:rsidR="00D228E9" w:rsidRPr="00D4355D" w:rsidTr="001A587A">
        <w:tc>
          <w:tcPr>
            <w:tcW w:w="5000" w:type="pct"/>
          </w:tcPr>
          <w:p w:rsidR="00492CF9" w:rsidRPr="00D4355D" w:rsidRDefault="00492CF9"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4.</w:t>
            </w:r>
            <w:r w:rsidRPr="00D4355D">
              <w:rPr>
                <w:rFonts w:ascii="Arial" w:hAnsi="Arial" w:cs="Arial"/>
                <w:sz w:val="24"/>
                <w:szCs w:val="24"/>
              </w:rPr>
              <w:t xml:space="preserve"> El presente Reglamento tiene por objeto: </w:t>
            </w:r>
          </w:p>
          <w:p w:rsidR="00492CF9" w:rsidRPr="00D4355D" w:rsidRDefault="00492CF9" w:rsidP="00D4355D">
            <w:pPr>
              <w:pStyle w:val="Sinespaciado"/>
              <w:spacing w:line="276" w:lineRule="auto"/>
              <w:jc w:val="both"/>
              <w:rPr>
                <w:rFonts w:ascii="Arial" w:hAnsi="Arial" w:cs="Arial"/>
                <w:sz w:val="24"/>
                <w:szCs w:val="24"/>
              </w:rPr>
            </w:pPr>
          </w:p>
          <w:p w:rsidR="00492CF9" w:rsidRPr="00D4355D" w:rsidRDefault="00492CF9" w:rsidP="00D4355D">
            <w:pPr>
              <w:pStyle w:val="Sinespaciado"/>
              <w:numPr>
                <w:ilvl w:val="0"/>
                <w:numId w:val="2"/>
              </w:numPr>
              <w:spacing w:line="276" w:lineRule="auto"/>
              <w:ind w:left="851" w:hanging="142"/>
              <w:jc w:val="both"/>
              <w:rPr>
                <w:rFonts w:ascii="Arial" w:hAnsi="Arial" w:cs="Arial"/>
                <w:sz w:val="24"/>
                <w:szCs w:val="24"/>
              </w:rPr>
            </w:pPr>
            <w:r w:rsidRPr="00D4355D">
              <w:rPr>
                <w:rFonts w:ascii="Arial" w:hAnsi="Arial" w:cs="Arial"/>
                <w:sz w:val="24"/>
                <w:szCs w:val="24"/>
              </w:rPr>
              <w:t xml:space="preserve">Normar los procedimientos, los tiempos y modalidades de las diferentes etapas </w:t>
            </w:r>
            <w:r w:rsidRPr="00D4355D">
              <w:rPr>
                <w:rFonts w:ascii="Arial" w:hAnsi="Arial" w:cs="Arial"/>
                <w:b/>
                <w:sz w:val="24"/>
                <w:szCs w:val="24"/>
              </w:rPr>
              <w:t>de los procesos internos</w:t>
            </w:r>
            <w:r w:rsidRPr="00D4355D">
              <w:rPr>
                <w:rFonts w:ascii="Arial" w:hAnsi="Arial" w:cs="Arial"/>
                <w:sz w:val="24"/>
                <w:szCs w:val="24"/>
              </w:rPr>
              <w:t xml:space="preserve"> para la elección y sustitución de </w:t>
            </w:r>
            <w:r w:rsidRPr="00D4355D">
              <w:rPr>
                <w:rFonts w:ascii="Arial" w:hAnsi="Arial" w:cs="Arial"/>
                <w:b/>
                <w:sz w:val="24"/>
                <w:szCs w:val="24"/>
              </w:rPr>
              <w:t>las</w:t>
            </w:r>
            <w:r w:rsidRPr="00D4355D">
              <w:rPr>
                <w:rFonts w:ascii="Arial" w:hAnsi="Arial" w:cs="Arial"/>
                <w:sz w:val="24"/>
                <w:szCs w:val="24"/>
              </w:rPr>
              <w:t xml:space="preserve"> </w:t>
            </w:r>
            <w:r w:rsidRPr="00D4355D">
              <w:rPr>
                <w:rFonts w:ascii="Arial" w:hAnsi="Arial" w:cs="Arial"/>
                <w:b/>
                <w:sz w:val="24"/>
                <w:szCs w:val="24"/>
              </w:rPr>
              <w:t xml:space="preserve">personas titulares de dirigencias, </w:t>
            </w:r>
            <w:r w:rsidRPr="00D4355D">
              <w:rPr>
                <w:rFonts w:ascii="Arial" w:hAnsi="Arial" w:cs="Arial"/>
                <w:sz w:val="24"/>
                <w:szCs w:val="24"/>
              </w:rPr>
              <w:t xml:space="preserve">así como </w:t>
            </w:r>
            <w:r w:rsidRPr="00D4355D">
              <w:rPr>
                <w:rFonts w:ascii="Arial" w:hAnsi="Arial" w:cs="Arial"/>
                <w:b/>
                <w:sz w:val="24"/>
                <w:szCs w:val="24"/>
              </w:rPr>
              <w:t xml:space="preserve">para la </w:t>
            </w:r>
            <w:r w:rsidRPr="00D4355D">
              <w:rPr>
                <w:rFonts w:ascii="Arial" w:hAnsi="Arial" w:cs="Arial"/>
                <w:sz w:val="24"/>
                <w:szCs w:val="24"/>
              </w:rPr>
              <w:t xml:space="preserve">postulación y sustitución de </w:t>
            </w:r>
            <w:r w:rsidRPr="00D4355D">
              <w:rPr>
                <w:rFonts w:ascii="Arial" w:hAnsi="Arial" w:cs="Arial"/>
                <w:b/>
                <w:sz w:val="24"/>
                <w:szCs w:val="24"/>
              </w:rPr>
              <w:t>candidaturas</w:t>
            </w:r>
            <w:r w:rsidRPr="00D4355D">
              <w:rPr>
                <w:rFonts w:ascii="Arial" w:hAnsi="Arial" w:cs="Arial"/>
                <w:sz w:val="24"/>
                <w:szCs w:val="24"/>
              </w:rPr>
              <w:t xml:space="preserve"> a cargos de elección popular, incluyendo la fase previa;</w:t>
            </w:r>
          </w:p>
          <w:p w:rsidR="00492CF9" w:rsidRPr="00D4355D" w:rsidRDefault="00492CF9" w:rsidP="00D4355D">
            <w:pPr>
              <w:pStyle w:val="Sinespaciado"/>
              <w:numPr>
                <w:ilvl w:val="0"/>
                <w:numId w:val="2"/>
              </w:numPr>
              <w:spacing w:line="276" w:lineRule="auto"/>
              <w:ind w:left="851" w:hanging="142"/>
              <w:jc w:val="both"/>
              <w:rPr>
                <w:rFonts w:ascii="Arial" w:hAnsi="Arial" w:cs="Arial"/>
                <w:sz w:val="24"/>
                <w:szCs w:val="24"/>
              </w:rPr>
            </w:pPr>
            <w:r w:rsidRPr="00D4355D">
              <w:rPr>
                <w:rFonts w:ascii="Arial" w:hAnsi="Arial" w:cs="Arial"/>
                <w:sz w:val="24"/>
                <w:szCs w:val="24"/>
              </w:rPr>
              <w:t xml:space="preserve">Normar los criterios, condiciones y límites de </w:t>
            </w:r>
            <w:r w:rsidRPr="00D4355D">
              <w:rPr>
                <w:rFonts w:ascii="Arial" w:hAnsi="Arial" w:cs="Arial"/>
                <w:b/>
                <w:sz w:val="24"/>
                <w:szCs w:val="24"/>
              </w:rPr>
              <w:t>cada una de las etapas de los procesos internos</w:t>
            </w:r>
            <w:r w:rsidRPr="00D4355D">
              <w:rPr>
                <w:rFonts w:ascii="Arial" w:hAnsi="Arial" w:cs="Arial"/>
                <w:sz w:val="24"/>
                <w:szCs w:val="24"/>
              </w:rPr>
              <w:t>;</w:t>
            </w:r>
          </w:p>
          <w:p w:rsidR="00492CF9" w:rsidRPr="00D4355D" w:rsidRDefault="00492CF9" w:rsidP="00D4355D">
            <w:pPr>
              <w:pStyle w:val="Sinespaciado"/>
              <w:numPr>
                <w:ilvl w:val="0"/>
                <w:numId w:val="2"/>
              </w:numPr>
              <w:spacing w:line="276" w:lineRule="auto"/>
              <w:ind w:left="851" w:hanging="142"/>
              <w:jc w:val="both"/>
              <w:rPr>
                <w:rFonts w:ascii="Arial" w:hAnsi="Arial" w:cs="Arial"/>
                <w:sz w:val="24"/>
                <w:szCs w:val="24"/>
              </w:rPr>
            </w:pPr>
            <w:r w:rsidRPr="00D4355D">
              <w:rPr>
                <w:rFonts w:ascii="Arial" w:hAnsi="Arial" w:cs="Arial"/>
                <w:sz w:val="24"/>
                <w:szCs w:val="24"/>
              </w:rPr>
              <w:t>Establecer los criterios de financiamiento y fiscalización de los procesos internos;</w:t>
            </w:r>
          </w:p>
          <w:p w:rsidR="00492CF9" w:rsidRPr="00D4355D" w:rsidRDefault="00492CF9" w:rsidP="00D4355D">
            <w:pPr>
              <w:pStyle w:val="Sinespaciado"/>
              <w:numPr>
                <w:ilvl w:val="0"/>
                <w:numId w:val="2"/>
              </w:numPr>
              <w:spacing w:line="276" w:lineRule="auto"/>
              <w:ind w:left="851" w:hanging="142"/>
              <w:jc w:val="both"/>
              <w:rPr>
                <w:rFonts w:ascii="Arial" w:hAnsi="Arial" w:cs="Arial"/>
                <w:sz w:val="24"/>
                <w:szCs w:val="24"/>
              </w:rPr>
            </w:pPr>
            <w:r w:rsidRPr="00D4355D">
              <w:rPr>
                <w:rFonts w:ascii="Arial" w:hAnsi="Arial" w:cs="Arial"/>
                <w:sz w:val="24"/>
                <w:szCs w:val="24"/>
              </w:rPr>
              <w:t xml:space="preserve">Garantizar el ejercicio de los derechos políticos de </w:t>
            </w:r>
            <w:r w:rsidRPr="00D4355D">
              <w:rPr>
                <w:rFonts w:ascii="Arial" w:hAnsi="Arial" w:cs="Arial"/>
                <w:b/>
                <w:sz w:val="24"/>
                <w:szCs w:val="24"/>
              </w:rPr>
              <w:t xml:space="preserve">las y </w:t>
            </w:r>
            <w:r w:rsidRPr="00D4355D">
              <w:rPr>
                <w:rFonts w:ascii="Arial" w:hAnsi="Arial" w:cs="Arial"/>
                <w:sz w:val="24"/>
                <w:szCs w:val="24"/>
              </w:rPr>
              <w:t xml:space="preserve">los aspirantes a dirigentes del Partido </w:t>
            </w:r>
            <w:r w:rsidRPr="00D4355D">
              <w:rPr>
                <w:rFonts w:ascii="Arial" w:hAnsi="Arial" w:cs="Arial"/>
                <w:b/>
                <w:sz w:val="24"/>
                <w:szCs w:val="24"/>
              </w:rPr>
              <w:t xml:space="preserve">y a candidaturas </w:t>
            </w:r>
            <w:r w:rsidRPr="00D4355D">
              <w:rPr>
                <w:rFonts w:ascii="Arial" w:hAnsi="Arial" w:cs="Arial"/>
                <w:sz w:val="24"/>
                <w:szCs w:val="24"/>
              </w:rPr>
              <w:t xml:space="preserve">a cargos de elección popular; y, </w:t>
            </w:r>
          </w:p>
          <w:p w:rsidR="00D26368" w:rsidRPr="00D4355D" w:rsidRDefault="00492CF9" w:rsidP="00D4355D">
            <w:pPr>
              <w:pStyle w:val="Sinespaciado"/>
              <w:numPr>
                <w:ilvl w:val="0"/>
                <w:numId w:val="2"/>
              </w:numPr>
              <w:spacing w:line="276" w:lineRule="auto"/>
              <w:ind w:left="851" w:hanging="142"/>
              <w:jc w:val="both"/>
              <w:rPr>
                <w:rFonts w:ascii="Arial" w:hAnsi="Arial" w:cs="Arial"/>
                <w:sz w:val="24"/>
                <w:szCs w:val="24"/>
              </w:rPr>
            </w:pPr>
            <w:r w:rsidRPr="00D4355D">
              <w:rPr>
                <w:rFonts w:ascii="Arial" w:hAnsi="Arial" w:cs="Arial"/>
                <w:sz w:val="24"/>
                <w:szCs w:val="24"/>
              </w:rPr>
              <w:t xml:space="preserve">Establecer la vinculación procedimental entre la Comisión Nacional y las Comisiones </w:t>
            </w:r>
            <w:r w:rsidRPr="00D4355D">
              <w:rPr>
                <w:rFonts w:ascii="Arial" w:hAnsi="Arial" w:cs="Arial"/>
                <w:b/>
                <w:sz w:val="24"/>
                <w:szCs w:val="24"/>
              </w:rPr>
              <w:t>de Procesos Internos</w:t>
            </w:r>
            <w:r w:rsidRPr="00D4355D">
              <w:rPr>
                <w:rFonts w:ascii="Arial" w:hAnsi="Arial" w:cs="Arial"/>
                <w:sz w:val="24"/>
                <w:szCs w:val="24"/>
              </w:rPr>
              <w:t xml:space="preserve"> de las entidades federativas, municipales </w:t>
            </w:r>
            <w:r w:rsidRPr="00D4355D">
              <w:rPr>
                <w:rFonts w:ascii="Arial" w:hAnsi="Arial" w:cs="Arial"/>
                <w:b/>
                <w:sz w:val="24"/>
                <w:szCs w:val="24"/>
              </w:rPr>
              <w:t xml:space="preserve">y de las demarcaciones territoriales de la Ciudad de México, a fin de dar cumplimiento a los </w:t>
            </w:r>
            <w:r w:rsidRPr="00D4355D">
              <w:rPr>
                <w:rFonts w:ascii="Arial" w:hAnsi="Arial" w:cs="Arial"/>
                <w:sz w:val="24"/>
                <w:szCs w:val="24"/>
              </w:rPr>
              <w:t>anteriores objetivos.</w:t>
            </w:r>
          </w:p>
          <w:p w:rsidR="00A031DE" w:rsidRPr="00D4355D" w:rsidRDefault="00A031DE" w:rsidP="00D4355D">
            <w:pPr>
              <w:pStyle w:val="Sinespaciado"/>
              <w:spacing w:line="276" w:lineRule="auto"/>
              <w:ind w:left="851"/>
              <w:jc w:val="both"/>
              <w:rPr>
                <w:rFonts w:ascii="Arial" w:hAnsi="Arial" w:cs="Arial"/>
                <w:sz w:val="24"/>
                <w:szCs w:val="24"/>
              </w:rPr>
            </w:pPr>
          </w:p>
        </w:tc>
      </w:tr>
      <w:tr w:rsidR="00D228E9" w:rsidRPr="00D4355D" w:rsidTr="001A587A">
        <w:tc>
          <w:tcPr>
            <w:tcW w:w="5000" w:type="pct"/>
          </w:tcPr>
          <w:p w:rsidR="00A031DE" w:rsidRPr="00D4355D" w:rsidRDefault="00A031DE"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5.</w:t>
            </w:r>
            <w:r w:rsidRPr="00D4355D">
              <w:rPr>
                <w:rFonts w:ascii="Arial" w:hAnsi="Arial" w:cs="Arial"/>
                <w:sz w:val="24"/>
                <w:szCs w:val="24"/>
              </w:rPr>
              <w:t xml:space="preserve"> Las Comisiones de Procesos Internos organizarán, conducirán, evaluarán y validarán los procesos internos del Partido en el nivel que </w:t>
            </w:r>
            <w:r w:rsidRPr="00D4355D">
              <w:rPr>
                <w:rFonts w:ascii="Arial" w:hAnsi="Arial" w:cs="Arial"/>
                <w:b/>
                <w:sz w:val="24"/>
                <w:szCs w:val="24"/>
              </w:rPr>
              <w:t xml:space="preserve">les </w:t>
            </w:r>
            <w:r w:rsidRPr="00D4355D">
              <w:rPr>
                <w:rFonts w:ascii="Arial" w:hAnsi="Arial" w:cs="Arial"/>
                <w:sz w:val="24"/>
                <w:szCs w:val="24"/>
              </w:rPr>
              <w:t xml:space="preserve">corresponda, incluyendo la fase previa, sujetándose al </w:t>
            </w:r>
            <w:r w:rsidRPr="00D4355D">
              <w:rPr>
                <w:rFonts w:ascii="Arial" w:hAnsi="Arial" w:cs="Arial"/>
                <w:b/>
                <w:sz w:val="24"/>
                <w:szCs w:val="24"/>
              </w:rPr>
              <w:t>orden, legal y partidario aplicable.</w:t>
            </w:r>
            <w:r w:rsidRPr="00D4355D">
              <w:rPr>
                <w:rFonts w:ascii="Arial" w:hAnsi="Arial" w:cs="Arial"/>
                <w:sz w:val="24"/>
                <w:szCs w:val="24"/>
              </w:rPr>
              <w:t xml:space="preserve">  </w:t>
            </w:r>
          </w:p>
          <w:p w:rsidR="00A031DE" w:rsidRPr="00D4355D" w:rsidRDefault="00A031DE" w:rsidP="00D4355D">
            <w:pPr>
              <w:pStyle w:val="Sinespaciado"/>
              <w:spacing w:line="276" w:lineRule="auto"/>
              <w:jc w:val="both"/>
              <w:rPr>
                <w:rFonts w:ascii="Arial" w:hAnsi="Arial" w:cs="Arial"/>
                <w:sz w:val="24"/>
                <w:szCs w:val="24"/>
              </w:rPr>
            </w:pPr>
          </w:p>
          <w:p w:rsidR="00A031DE" w:rsidRPr="00D4355D" w:rsidRDefault="00A031DE"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Los órganos partidistas y sus dependencias, los sectores y las organizaciones del Partido Revolucionario Institucional; sus miembros, </w:t>
            </w:r>
            <w:r w:rsidRPr="00D4355D">
              <w:rPr>
                <w:rFonts w:ascii="Arial" w:hAnsi="Arial" w:cs="Arial"/>
                <w:b/>
                <w:sz w:val="24"/>
                <w:szCs w:val="24"/>
              </w:rPr>
              <w:t>militancia</w:t>
            </w:r>
            <w:r w:rsidRPr="00D4355D">
              <w:rPr>
                <w:rFonts w:ascii="Arial" w:hAnsi="Arial" w:cs="Arial"/>
                <w:sz w:val="24"/>
                <w:szCs w:val="24"/>
              </w:rPr>
              <w:t xml:space="preserve">, cuadros, </w:t>
            </w:r>
            <w:r w:rsidRPr="00D4355D">
              <w:rPr>
                <w:rFonts w:ascii="Arial" w:hAnsi="Arial" w:cs="Arial"/>
                <w:b/>
                <w:sz w:val="24"/>
                <w:szCs w:val="24"/>
              </w:rPr>
              <w:t>dirigencias</w:t>
            </w:r>
            <w:r w:rsidRPr="00D4355D">
              <w:rPr>
                <w:rFonts w:ascii="Arial" w:hAnsi="Arial" w:cs="Arial"/>
                <w:sz w:val="24"/>
                <w:szCs w:val="24"/>
              </w:rPr>
              <w:t xml:space="preserve"> y </w:t>
            </w:r>
            <w:r w:rsidRPr="00D4355D">
              <w:rPr>
                <w:rFonts w:ascii="Arial" w:hAnsi="Arial" w:cs="Arial"/>
                <w:b/>
                <w:sz w:val="24"/>
                <w:szCs w:val="24"/>
              </w:rPr>
              <w:t xml:space="preserve">simpatizantes, </w:t>
            </w:r>
            <w:r w:rsidRPr="00D4355D">
              <w:rPr>
                <w:rFonts w:ascii="Arial" w:hAnsi="Arial" w:cs="Arial"/>
                <w:sz w:val="24"/>
                <w:szCs w:val="24"/>
              </w:rPr>
              <w:t xml:space="preserve">así como toda persona que aspire a ser </w:t>
            </w:r>
            <w:r w:rsidRPr="00D4355D">
              <w:rPr>
                <w:rFonts w:ascii="Arial" w:hAnsi="Arial" w:cs="Arial"/>
                <w:b/>
                <w:sz w:val="24"/>
                <w:szCs w:val="24"/>
              </w:rPr>
              <w:t xml:space="preserve">titular de una dirigencia o candidatura </w:t>
            </w:r>
            <w:r w:rsidRPr="00D4355D">
              <w:rPr>
                <w:rFonts w:ascii="Arial" w:hAnsi="Arial" w:cs="Arial"/>
                <w:sz w:val="24"/>
                <w:szCs w:val="24"/>
              </w:rPr>
              <w:t>a cargo de elección popular, tendrán la obligación de apoyar a las Comisiones de Procesos Internos en el cumplimiento de sus atribuciones estatutarias y reglamentarias.</w:t>
            </w:r>
          </w:p>
          <w:p w:rsidR="00D228E9" w:rsidRPr="00D4355D" w:rsidRDefault="00D228E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A031DE" w:rsidRPr="00D4355D" w:rsidRDefault="00A031DE"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6.</w:t>
            </w:r>
            <w:r w:rsidRPr="00D4355D">
              <w:rPr>
                <w:rFonts w:ascii="Arial" w:hAnsi="Arial" w:cs="Arial"/>
                <w:sz w:val="24"/>
                <w:szCs w:val="24"/>
              </w:rPr>
              <w:t xml:space="preserve"> Para los efectos de este Reglamento se entenderá por:</w:t>
            </w:r>
          </w:p>
          <w:p w:rsidR="00A031DE" w:rsidRPr="00D4355D" w:rsidRDefault="00A031DE" w:rsidP="00D4355D">
            <w:pPr>
              <w:pStyle w:val="Sinespaciado"/>
              <w:spacing w:line="276" w:lineRule="auto"/>
              <w:jc w:val="both"/>
              <w:rPr>
                <w:rFonts w:ascii="Arial" w:hAnsi="Arial" w:cs="Arial"/>
                <w:sz w:val="24"/>
                <w:szCs w:val="24"/>
              </w:rPr>
            </w:pP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Aspirantes: </w:t>
            </w:r>
            <w:r w:rsidRPr="00D4355D">
              <w:rPr>
                <w:rFonts w:ascii="Arial" w:hAnsi="Arial" w:cs="Arial"/>
                <w:b/>
                <w:sz w:val="24"/>
                <w:szCs w:val="24"/>
              </w:rPr>
              <w:t>Personas c</w:t>
            </w:r>
            <w:r w:rsidRPr="00D4355D">
              <w:rPr>
                <w:rFonts w:ascii="Arial" w:hAnsi="Arial" w:cs="Arial"/>
                <w:sz w:val="24"/>
                <w:szCs w:val="24"/>
              </w:rPr>
              <w:t>iudadan</w:t>
            </w:r>
            <w:r w:rsidRPr="00D4355D">
              <w:rPr>
                <w:rFonts w:ascii="Arial" w:hAnsi="Arial" w:cs="Arial"/>
                <w:b/>
                <w:sz w:val="24"/>
                <w:szCs w:val="24"/>
              </w:rPr>
              <w:t>a</w:t>
            </w:r>
            <w:r w:rsidRPr="00D4355D">
              <w:rPr>
                <w:rFonts w:ascii="Arial" w:hAnsi="Arial" w:cs="Arial"/>
                <w:sz w:val="24"/>
                <w:szCs w:val="24"/>
              </w:rPr>
              <w:t xml:space="preserve">s en pleno goce de sus derechos políticos y partidistas que participan en búsqueda de ser </w:t>
            </w:r>
            <w:r w:rsidRPr="00D4355D">
              <w:rPr>
                <w:rFonts w:ascii="Arial" w:hAnsi="Arial" w:cs="Arial"/>
                <w:b/>
                <w:sz w:val="24"/>
                <w:szCs w:val="24"/>
              </w:rPr>
              <w:t>electas</w:t>
            </w:r>
            <w:r w:rsidRPr="00D4355D">
              <w:rPr>
                <w:rFonts w:ascii="Arial" w:hAnsi="Arial" w:cs="Arial"/>
                <w:sz w:val="24"/>
                <w:szCs w:val="24"/>
              </w:rPr>
              <w:t xml:space="preserve"> a cargos de elección popular o de dirigencia del Partido, en los términos de la convocatoria respectiva;</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Candidat</w:t>
            </w:r>
            <w:r w:rsidRPr="00D4355D">
              <w:rPr>
                <w:rFonts w:ascii="Arial" w:hAnsi="Arial" w:cs="Arial"/>
                <w:b/>
                <w:sz w:val="24"/>
                <w:szCs w:val="24"/>
              </w:rPr>
              <w:t>a o candidato</w:t>
            </w:r>
            <w:r w:rsidRPr="00D4355D">
              <w:rPr>
                <w:rFonts w:ascii="Arial" w:hAnsi="Arial" w:cs="Arial"/>
                <w:sz w:val="24"/>
                <w:szCs w:val="24"/>
              </w:rPr>
              <w:t xml:space="preserve"> a dirigente: Militante que aspira ocupar un cargo dentro de los órganos de dirección del Partido </w:t>
            </w:r>
            <w:r w:rsidRPr="00D4355D">
              <w:rPr>
                <w:rFonts w:ascii="Arial" w:hAnsi="Arial" w:cs="Arial"/>
                <w:b/>
                <w:sz w:val="24"/>
                <w:szCs w:val="24"/>
              </w:rPr>
              <w:t xml:space="preserve">a que se refieren las fracciones I, II, IV, VII, VIII, XI y XII del artículo 66 de los Estatutos, </w:t>
            </w:r>
            <w:r w:rsidRPr="00D4355D">
              <w:rPr>
                <w:rFonts w:ascii="Arial" w:hAnsi="Arial" w:cs="Arial"/>
                <w:sz w:val="24"/>
                <w:szCs w:val="24"/>
              </w:rPr>
              <w:t xml:space="preserve">quien habiéndose registrado en tiempo y forma </w:t>
            </w:r>
            <w:r w:rsidRPr="00D4355D">
              <w:rPr>
                <w:rFonts w:ascii="Arial" w:hAnsi="Arial" w:cs="Arial"/>
                <w:b/>
                <w:sz w:val="24"/>
                <w:szCs w:val="24"/>
              </w:rPr>
              <w:t>conforme a</w:t>
            </w:r>
            <w:r w:rsidRPr="00D4355D">
              <w:rPr>
                <w:rFonts w:ascii="Arial" w:hAnsi="Arial" w:cs="Arial"/>
                <w:sz w:val="24"/>
                <w:szCs w:val="24"/>
              </w:rPr>
              <w:t xml:space="preserve"> la convocatoria respectiva, obtenga de la Comisión de Procesos Internos competente el dictamen procedente;</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Candidat</w:t>
            </w:r>
            <w:r w:rsidRPr="00D4355D">
              <w:rPr>
                <w:rFonts w:ascii="Arial" w:hAnsi="Arial" w:cs="Arial"/>
                <w:b/>
                <w:sz w:val="24"/>
                <w:szCs w:val="24"/>
              </w:rPr>
              <w:t xml:space="preserve">a o candidato </w:t>
            </w:r>
            <w:r w:rsidRPr="00D4355D">
              <w:rPr>
                <w:rFonts w:ascii="Arial" w:hAnsi="Arial" w:cs="Arial"/>
                <w:sz w:val="24"/>
                <w:szCs w:val="24"/>
              </w:rPr>
              <w:t>a cargo de elección popular: Aspirante a contender en un proceso electoral constitucional;</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Candidat</w:t>
            </w:r>
            <w:r w:rsidRPr="00D4355D">
              <w:rPr>
                <w:rFonts w:ascii="Arial" w:hAnsi="Arial" w:cs="Arial"/>
                <w:b/>
                <w:sz w:val="24"/>
                <w:szCs w:val="24"/>
              </w:rPr>
              <w:t xml:space="preserve">a o candidato </w:t>
            </w:r>
            <w:r w:rsidRPr="00D4355D">
              <w:rPr>
                <w:rFonts w:ascii="Arial" w:hAnsi="Arial" w:cs="Arial"/>
                <w:sz w:val="24"/>
                <w:szCs w:val="24"/>
              </w:rPr>
              <w:t>simpatizante: Aspirante a contender en un proceso electoral constitucional que</w:t>
            </w:r>
            <w:r w:rsidRPr="00D4355D">
              <w:rPr>
                <w:rFonts w:ascii="Arial" w:hAnsi="Arial" w:cs="Arial"/>
                <w:b/>
                <w:sz w:val="24"/>
                <w:szCs w:val="24"/>
              </w:rPr>
              <w:t>,</w:t>
            </w:r>
            <w:r w:rsidRPr="00D4355D">
              <w:rPr>
                <w:rFonts w:ascii="Arial" w:hAnsi="Arial" w:cs="Arial"/>
                <w:sz w:val="24"/>
                <w:szCs w:val="24"/>
              </w:rPr>
              <w:t xml:space="preserve"> sin tener carácter de militante, opta por la postulación a través del Partido</w:t>
            </w:r>
            <w:r w:rsidRPr="00D4355D">
              <w:rPr>
                <w:rFonts w:ascii="Arial" w:hAnsi="Arial" w:cs="Arial"/>
                <w:b/>
                <w:sz w:val="24"/>
                <w:szCs w:val="24"/>
              </w:rPr>
              <w:t>;</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Caso fortuito: Acontecimiento natural, accidental o casual, sin la intervención de intención humana, por acción </w:t>
            </w:r>
            <w:r w:rsidRPr="00D4355D">
              <w:rPr>
                <w:rFonts w:ascii="Arial" w:hAnsi="Arial" w:cs="Arial"/>
                <w:b/>
                <w:sz w:val="24"/>
                <w:szCs w:val="24"/>
              </w:rPr>
              <w:t xml:space="preserve">o por </w:t>
            </w:r>
            <w:r w:rsidRPr="00D4355D">
              <w:rPr>
                <w:rFonts w:ascii="Arial" w:hAnsi="Arial" w:cs="Arial"/>
                <w:sz w:val="24"/>
                <w:szCs w:val="24"/>
              </w:rPr>
              <w:t>omisión, que altera el desarrollo ordinario de un proceso interno;</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Caso de fuerza mayor: Situación producida por </w:t>
            </w:r>
            <w:r w:rsidR="00E12167" w:rsidRPr="00D4355D">
              <w:rPr>
                <w:rFonts w:ascii="Arial" w:hAnsi="Arial" w:cs="Arial"/>
                <w:b/>
                <w:sz w:val="24"/>
                <w:szCs w:val="24"/>
              </w:rPr>
              <w:t>intención humana</w:t>
            </w:r>
            <w:r w:rsidRPr="00D4355D">
              <w:rPr>
                <w:rFonts w:ascii="Arial" w:hAnsi="Arial" w:cs="Arial"/>
                <w:sz w:val="24"/>
                <w:szCs w:val="24"/>
              </w:rPr>
              <w:t>, a los cuales no haya sido posible resistir, que se generan de manera imprevista y que amenaza o altera el desarrollo eficaz y normal de un proceso interno;</w:t>
            </w:r>
          </w:p>
          <w:p w:rsidR="00A031DE" w:rsidRPr="00D4355D" w:rsidRDefault="00A031DE" w:rsidP="00D4355D">
            <w:pPr>
              <w:pStyle w:val="Sinespaciado"/>
              <w:numPr>
                <w:ilvl w:val="0"/>
                <w:numId w:val="3"/>
              </w:numPr>
              <w:spacing w:line="276" w:lineRule="auto"/>
              <w:ind w:left="851" w:hanging="142"/>
              <w:jc w:val="both"/>
              <w:rPr>
                <w:rFonts w:ascii="Arial" w:hAnsi="Arial" w:cs="Arial"/>
                <w:b/>
                <w:sz w:val="24"/>
                <w:szCs w:val="24"/>
              </w:rPr>
            </w:pPr>
            <w:r w:rsidRPr="00D4355D">
              <w:rPr>
                <w:rFonts w:ascii="Arial" w:hAnsi="Arial" w:cs="Arial"/>
                <w:sz w:val="24"/>
                <w:szCs w:val="24"/>
              </w:rPr>
              <w:t xml:space="preserve">Comisiones de Procesos Internos: Término genérico para designar a las Comisiones de Procesos Internos </w:t>
            </w:r>
            <w:r w:rsidRPr="00D4355D">
              <w:rPr>
                <w:rFonts w:ascii="Arial" w:hAnsi="Arial" w:cs="Arial"/>
                <w:b/>
                <w:sz w:val="24"/>
                <w:szCs w:val="24"/>
              </w:rPr>
              <w:t xml:space="preserve">de nivel nacional, local, municipal y de las demarcaciones territoriales de la Ciudad de México; </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Comisión para la Postulación de </w:t>
            </w:r>
            <w:r w:rsidRPr="00D4355D">
              <w:rPr>
                <w:rFonts w:ascii="Arial" w:hAnsi="Arial" w:cs="Arial"/>
                <w:b/>
                <w:sz w:val="24"/>
                <w:szCs w:val="24"/>
              </w:rPr>
              <w:t>Candidaturas</w:t>
            </w:r>
            <w:r w:rsidRPr="00D4355D">
              <w:rPr>
                <w:rFonts w:ascii="Arial" w:hAnsi="Arial" w:cs="Arial"/>
                <w:sz w:val="24"/>
                <w:szCs w:val="24"/>
              </w:rPr>
              <w:t xml:space="preserve">: Órgano temporal; de integración colegiada, encargado de postular a </w:t>
            </w:r>
            <w:r w:rsidRPr="00D4355D">
              <w:rPr>
                <w:rFonts w:ascii="Arial" w:hAnsi="Arial" w:cs="Arial"/>
                <w:b/>
                <w:sz w:val="24"/>
                <w:szCs w:val="24"/>
              </w:rPr>
              <w:t xml:space="preserve">las personas idóneas en las candidaturas a cargos de elección popular del Congreso de la Unión, las legislaturas locales, Ayuntamientos y, en el caso de la Ciudad de México, Alcaldías; </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Convocatoria: </w:t>
            </w:r>
            <w:r w:rsidRPr="00D4355D">
              <w:rPr>
                <w:rFonts w:ascii="Arial" w:hAnsi="Arial" w:cs="Arial"/>
                <w:b/>
                <w:sz w:val="24"/>
                <w:szCs w:val="24"/>
              </w:rPr>
              <w:t>Documento</w:t>
            </w:r>
            <w:r w:rsidRPr="00D4355D">
              <w:rPr>
                <w:rFonts w:ascii="Arial" w:hAnsi="Arial" w:cs="Arial"/>
                <w:sz w:val="24"/>
                <w:szCs w:val="24"/>
              </w:rPr>
              <w:t xml:space="preserve"> que se expide por la instancia competente del Partido para </w:t>
            </w:r>
            <w:r w:rsidRPr="00D4355D">
              <w:rPr>
                <w:rFonts w:ascii="Arial" w:hAnsi="Arial" w:cs="Arial"/>
                <w:b/>
                <w:sz w:val="24"/>
                <w:szCs w:val="24"/>
              </w:rPr>
              <w:t xml:space="preserve">convocar y </w:t>
            </w:r>
            <w:r w:rsidRPr="00D4355D">
              <w:rPr>
                <w:rFonts w:ascii="Arial" w:hAnsi="Arial" w:cs="Arial"/>
                <w:sz w:val="24"/>
                <w:szCs w:val="24"/>
              </w:rPr>
              <w:t xml:space="preserve">normar el procedimiento para elegir dirigentes o postular </w:t>
            </w:r>
            <w:r w:rsidRPr="00D4355D">
              <w:rPr>
                <w:rFonts w:ascii="Arial" w:hAnsi="Arial" w:cs="Arial"/>
                <w:b/>
                <w:sz w:val="24"/>
                <w:szCs w:val="24"/>
              </w:rPr>
              <w:t>candidatas y candidatos</w:t>
            </w:r>
            <w:r w:rsidRPr="00D4355D">
              <w:rPr>
                <w:rFonts w:ascii="Arial" w:hAnsi="Arial" w:cs="Arial"/>
                <w:sz w:val="24"/>
                <w:szCs w:val="24"/>
              </w:rPr>
              <w:t xml:space="preserve"> a cargos de elección popular;</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Cuadros: A quienes con motivo de su militancia se encuentren en alguno de los supuestos señalados en los incisos de la fracción III del artículo 23 de los Estatutos; </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b/>
                <w:sz w:val="24"/>
                <w:szCs w:val="24"/>
              </w:rPr>
              <w:t>Demarcación territorial: Base de la división territorial y de la organización político administrativa de la Ciudad de México;</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Dictamen: Resolución que define si </w:t>
            </w:r>
            <w:r w:rsidRPr="00D4355D">
              <w:rPr>
                <w:rFonts w:ascii="Arial" w:hAnsi="Arial" w:cs="Arial"/>
                <w:b/>
                <w:sz w:val="24"/>
                <w:szCs w:val="24"/>
              </w:rPr>
              <w:t>las y</w:t>
            </w:r>
            <w:r w:rsidRPr="00D4355D">
              <w:rPr>
                <w:rFonts w:ascii="Arial" w:hAnsi="Arial" w:cs="Arial"/>
                <w:sz w:val="24"/>
                <w:szCs w:val="24"/>
              </w:rPr>
              <w:t xml:space="preserve"> los aspirantes a dirigentes o </w:t>
            </w:r>
            <w:r w:rsidRPr="00D4355D">
              <w:rPr>
                <w:rFonts w:ascii="Arial" w:hAnsi="Arial" w:cs="Arial"/>
                <w:b/>
                <w:sz w:val="24"/>
                <w:szCs w:val="24"/>
              </w:rPr>
              <w:t xml:space="preserve">a </w:t>
            </w:r>
            <w:r w:rsidRPr="00D4355D">
              <w:rPr>
                <w:rFonts w:ascii="Arial" w:hAnsi="Arial" w:cs="Arial"/>
                <w:b/>
                <w:sz w:val="24"/>
                <w:szCs w:val="24"/>
              </w:rPr>
              <w:lastRenderedPageBreak/>
              <w:t xml:space="preserve">obtener una candidatura </w:t>
            </w:r>
            <w:r w:rsidRPr="00D4355D">
              <w:rPr>
                <w:rFonts w:ascii="Arial" w:hAnsi="Arial" w:cs="Arial"/>
                <w:sz w:val="24"/>
                <w:szCs w:val="24"/>
              </w:rPr>
              <w:t>a cargos de elección popular, cumplen con los requisitos constitucionales, legales, estatutarios, normativos, así como de la convocatoria respectiva;</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Dirigentes: </w:t>
            </w:r>
            <w:r w:rsidRPr="00D4355D">
              <w:rPr>
                <w:rFonts w:ascii="Arial" w:hAnsi="Arial" w:cs="Arial"/>
                <w:b/>
                <w:sz w:val="24"/>
                <w:szCs w:val="24"/>
              </w:rPr>
              <w:t>Las y los</w:t>
            </w:r>
            <w:r w:rsidRPr="00D4355D">
              <w:rPr>
                <w:rFonts w:ascii="Arial" w:hAnsi="Arial" w:cs="Arial"/>
                <w:sz w:val="24"/>
                <w:szCs w:val="24"/>
              </w:rPr>
              <w:t xml:space="preserve"> integrantes de los órganos de dirección previstos en la fracción IV del artículo 23 de los Estatutos;</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Elección ordinaria de dirigentes: Proceso interno que tiene lugar al concluir el período estatutario para el que fueron electas </w:t>
            </w:r>
            <w:r w:rsidRPr="00D4355D">
              <w:rPr>
                <w:rFonts w:ascii="Arial" w:hAnsi="Arial" w:cs="Arial"/>
                <w:b/>
                <w:sz w:val="24"/>
                <w:szCs w:val="24"/>
              </w:rPr>
              <w:t xml:space="preserve">las personas </w:t>
            </w:r>
            <w:r w:rsidRPr="00D4355D">
              <w:rPr>
                <w:rFonts w:ascii="Arial" w:hAnsi="Arial" w:cs="Arial"/>
                <w:sz w:val="24"/>
                <w:szCs w:val="24"/>
              </w:rPr>
              <w:t xml:space="preserve">titulares de la Presidencia y de la Secretaría General del Comité Ejecutivo Nacional, de los Comités Directivos </w:t>
            </w:r>
            <w:r w:rsidRPr="00D4355D">
              <w:rPr>
                <w:rFonts w:ascii="Arial" w:hAnsi="Arial" w:cs="Arial"/>
                <w:b/>
                <w:sz w:val="24"/>
                <w:szCs w:val="24"/>
              </w:rPr>
              <w:t>de las entidades federativas</w:t>
            </w:r>
            <w:r w:rsidRPr="00D4355D">
              <w:rPr>
                <w:rFonts w:ascii="Arial" w:hAnsi="Arial" w:cs="Arial"/>
                <w:sz w:val="24"/>
                <w:szCs w:val="24"/>
              </w:rPr>
              <w:t xml:space="preserve">, de los Comités Municipales y </w:t>
            </w:r>
            <w:r w:rsidRPr="00D4355D">
              <w:rPr>
                <w:rFonts w:ascii="Arial" w:hAnsi="Arial" w:cs="Arial"/>
                <w:b/>
                <w:sz w:val="24"/>
                <w:szCs w:val="24"/>
              </w:rPr>
              <w:t>de las demarcaciones territoriales de la Ciudad de México</w:t>
            </w:r>
            <w:r w:rsidRPr="00D4355D">
              <w:rPr>
                <w:rFonts w:ascii="Arial" w:hAnsi="Arial" w:cs="Arial"/>
                <w:sz w:val="24"/>
                <w:szCs w:val="24"/>
              </w:rPr>
              <w:t xml:space="preserve">, así como de los Comités Seccionales y, las y los </w:t>
            </w:r>
            <w:r w:rsidRPr="00D4355D">
              <w:rPr>
                <w:rFonts w:ascii="Arial" w:hAnsi="Arial" w:cs="Arial"/>
                <w:b/>
                <w:sz w:val="24"/>
                <w:szCs w:val="24"/>
              </w:rPr>
              <w:t xml:space="preserve">integrantes de los Consejos Políticos del Partido en todos sus niveles; </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Elección extraordinaria de dirigentes: Proceso interno para elegir a </w:t>
            </w:r>
            <w:r w:rsidRPr="00D4355D">
              <w:rPr>
                <w:rFonts w:ascii="Arial" w:hAnsi="Arial" w:cs="Arial"/>
                <w:b/>
                <w:sz w:val="24"/>
                <w:szCs w:val="24"/>
              </w:rPr>
              <w:t>las personas</w:t>
            </w:r>
            <w:r w:rsidRPr="00D4355D">
              <w:rPr>
                <w:rFonts w:ascii="Arial" w:hAnsi="Arial" w:cs="Arial"/>
                <w:sz w:val="24"/>
                <w:szCs w:val="24"/>
              </w:rPr>
              <w:t xml:space="preserve"> titulares de la Presidencia y de la Secretaría General, o bien sólo a una de ellas, de los comités en sus diversos niveles, por alguna causa justificada y sin que haya concluido el término del período estatutario para el que fueron electas;</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b/>
                <w:sz w:val="24"/>
                <w:szCs w:val="24"/>
              </w:rPr>
              <w:t>Electorado</w:t>
            </w:r>
            <w:r w:rsidRPr="00D4355D">
              <w:rPr>
                <w:rFonts w:ascii="Arial" w:hAnsi="Arial" w:cs="Arial"/>
                <w:sz w:val="24"/>
                <w:szCs w:val="24"/>
              </w:rPr>
              <w:t xml:space="preserve">: </w:t>
            </w:r>
            <w:r w:rsidRPr="00D4355D">
              <w:rPr>
                <w:rFonts w:ascii="Arial" w:hAnsi="Arial" w:cs="Arial"/>
                <w:b/>
                <w:sz w:val="24"/>
                <w:szCs w:val="24"/>
              </w:rPr>
              <w:t xml:space="preserve">Grupo de personas </w:t>
            </w:r>
            <w:r w:rsidRPr="00D4355D">
              <w:rPr>
                <w:rFonts w:ascii="Arial" w:hAnsi="Arial" w:cs="Arial"/>
                <w:sz w:val="24"/>
                <w:szCs w:val="24"/>
              </w:rPr>
              <w:t>ciudadan</w:t>
            </w:r>
            <w:r w:rsidRPr="00D4355D">
              <w:rPr>
                <w:rFonts w:ascii="Arial" w:hAnsi="Arial" w:cs="Arial"/>
                <w:b/>
                <w:sz w:val="24"/>
                <w:szCs w:val="24"/>
              </w:rPr>
              <w:t>a</w:t>
            </w:r>
            <w:r w:rsidRPr="00D4355D">
              <w:rPr>
                <w:rFonts w:ascii="Arial" w:hAnsi="Arial" w:cs="Arial"/>
                <w:sz w:val="24"/>
                <w:szCs w:val="24"/>
              </w:rPr>
              <w:t xml:space="preserve">s que en pleno goce de sus derechos políticos y partidistas, participan en un proceso interno del Partido votando por </w:t>
            </w:r>
            <w:r w:rsidRPr="00D4355D">
              <w:rPr>
                <w:rFonts w:ascii="Arial" w:hAnsi="Arial" w:cs="Arial"/>
                <w:b/>
                <w:sz w:val="24"/>
                <w:szCs w:val="24"/>
              </w:rPr>
              <w:t xml:space="preserve">las y los </w:t>
            </w:r>
            <w:r w:rsidRPr="00D4355D">
              <w:rPr>
                <w:rFonts w:ascii="Arial" w:hAnsi="Arial" w:cs="Arial"/>
                <w:sz w:val="24"/>
                <w:szCs w:val="24"/>
              </w:rPr>
              <w:t>precandidatos a cargo</w:t>
            </w:r>
            <w:r w:rsidRPr="00D4355D">
              <w:rPr>
                <w:rFonts w:ascii="Arial" w:hAnsi="Arial" w:cs="Arial"/>
                <w:b/>
                <w:sz w:val="24"/>
                <w:szCs w:val="24"/>
              </w:rPr>
              <w:t>s</w:t>
            </w:r>
            <w:r w:rsidRPr="00D4355D">
              <w:rPr>
                <w:rFonts w:ascii="Arial" w:hAnsi="Arial" w:cs="Arial"/>
                <w:sz w:val="24"/>
                <w:szCs w:val="24"/>
              </w:rPr>
              <w:t xml:space="preserve"> de elección popular, </w:t>
            </w:r>
            <w:r w:rsidRPr="00D4355D">
              <w:rPr>
                <w:rFonts w:ascii="Arial" w:hAnsi="Arial" w:cs="Arial"/>
                <w:b/>
                <w:sz w:val="24"/>
                <w:szCs w:val="24"/>
              </w:rPr>
              <w:t xml:space="preserve">candidatas y </w:t>
            </w:r>
            <w:r w:rsidRPr="00D4355D">
              <w:rPr>
                <w:rFonts w:ascii="Arial" w:hAnsi="Arial" w:cs="Arial"/>
                <w:sz w:val="24"/>
                <w:szCs w:val="24"/>
              </w:rPr>
              <w:t>candidato</w:t>
            </w:r>
            <w:r w:rsidRPr="00D4355D">
              <w:rPr>
                <w:rFonts w:ascii="Arial" w:hAnsi="Arial" w:cs="Arial"/>
                <w:b/>
                <w:sz w:val="24"/>
                <w:szCs w:val="24"/>
              </w:rPr>
              <w:t>s</w:t>
            </w:r>
            <w:r w:rsidRPr="00D4355D">
              <w:rPr>
                <w:rFonts w:ascii="Arial" w:hAnsi="Arial" w:cs="Arial"/>
                <w:sz w:val="24"/>
                <w:szCs w:val="24"/>
              </w:rPr>
              <w:t xml:space="preserve"> a dirigente</w:t>
            </w:r>
            <w:r w:rsidRPr="00D4355D">
              <w:rPr>
                <w:rFonts w:ascii="Arial" w:hAnsi="Arial" w:cs="Arial"/>
                <w:b/>
                <w:sz w:val="24"/>
                <w:szCs w:val="24"/>
              </w:rPr>
              <w:t>s</w:t>
            </w:r>
            <w:r w:rsidRPr="00D4355D">
              <w:rPr>
                <w:rFonts w:ascii="Arial" w:hAnsi="Arial" w:cs="Arial"/>
                <w:sz w:val="24"/>
                <w:szCs w:val="24"/>
              </w:rPr>
              <w:t xml:space="preserve">, </w:t>
            </w:r>
            <w:r w:rsidRPr="00D4355D">
              <w:rPr>
                <w:rFonts w:ascii="Arial" w:hAnsi="Arial" w:cs="Arial"/>
                <w:b/>
                <w:sz w:val="24"/>
                <w:szCs w:val="24"/>
              </w:rPr>
              <w:t xml:space="preserve">bien sea en </w:t>
            </w:r>
            <w:r w:rsidRPr="00D4355D">
              <w:rPr>
                <w:rFonts w:ascii="Arial" w:hAnsi="Arial" w:cs="Arial"/>
                <w:sz w:val="24"/>
                <w:szCs w:val="24"/>
              </w:rPr>
              <w:t>fórmula o planilla, en los términos de la convocatoria respectiva;</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Estatutos: Los Estatutos del Partido Revolucionario Institucional;</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Facultad de atracción: Medio excepcional de actuación estatutaria y reglamentaria con el que cuentan las Comisiones de Procesos Internos sobre los asuntos que conozcan sus similares del nivel inmediato inferior, en virtud de lo dispuesto por los artículos </w:t>
            </w:r>
            <w:r w:rsidRPr="00D4355D">
              <w:rPr>
                <w:rFonts w:ascii="Arial" w:hAnsi="Arial" w:cs="Arial"/>
                <w:b/>
                <w:sz w:val="24"/>
                <w:szCs w:val="24"/>
              </w:rPr>
              <w:t>158</w:t>
            </w:r>
            <w:r w:rsidRPr="00D4355D">
              <w:rPr>
                <w:rFonts w:ascii="Arial" w:hAnsi="Arial" w:cs="Arial"/>
                <w:sz w:val="24"/>
                <w:szCs w:val="24"/>
              </w:rPr>
              <w:t xml:space="preserve">, segundo párrafo y </w:t>
            </w:r>
            <w:r w:rsidRPr="00D4355D">
              <w:rPr>
                <w:rFonts w:ascii="Arial" w:hAnsi="Arial" w:cs="Arial"/>
                <w:b/>
                <w:sz w:val="24"/>
                <w:szCs w:val="24"/>
              </w:rPr>
              <w:t>195</w:t>
            </w:r>
            <w:r w:rsidRPr="00D4355D">
              <w:rPr>
                <w:rFonts w:ascii="Arial" w:hAnsi="Arial" w:cs="Arial"/>
                <w:sz w:val="24"/>
                <w:szCs w:val="24"/>
              </w:rPr>
              <w:t>, segundo párrafo, de los Estatutos;</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Fase previa: Etapa del proceso interno de postulación de </w:t>
            </w:r>
            <w:r w:rsidRPr="00D4355D">
              <w:rPr>
                <w:rFonts w:ascii="Arial" w:hAnsi="Arial" w:cs="Arial"/>
                <w:b/>
                <w:sz w:val="24"/>
                <w:szCs w:val="24"/>
              </w:rPr>
              <w:t>candidaturas</w:t>
            </w:r>
            <w:r w:rsidRPr="00D4355D">
              <w:rPr>
                <w:rFonts w:ascii="Arial" w:hAnsi="Arial" w:cs="Arial"/>
                <w:sz w:val="24"/>
                <w:szCs w:val="24"/>
              </w:rPr>
              <w:t xml:space="preserve"> a cargos de elección popular, determinada por el Consejo Político que corresponda, </w:t>
            </w:r>
            <w:r w:rsidRPr="00D4355D">
              <w:rPr>
                <w:rFonts w:ascii="Arial" w:hAnsi="Arial" w:cs="Arial"/>
                <w:b/>
                <w:sz w:val="24"/>
                <w:szCs w:val="24"/>
              </w:rPr>
              <w:t>con base en lo previsto por el segundo párrafo del artículo 196 de los Estatutos;</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Garantía de audiencia: </w:t>
            </w:r>
            <w:r w:rsidRPr="00D4355D">
              <w:rPr>
                <w:rFonts w:ascii="Arial" w:hAnsi="Arial" w:cs="Arial"/>
                <w:b/>
                <w:sz w:val="24"/>
                <w:szCs w:val="24"/>
              </w:rPr>
              <w:t xml:space="preserve">Derecho de las personas militantes y simpatizantes del Partido para comparecer, ofrecer pruebas y formular alegatos en todo procedimiento que implique su esfera jurídica, cuyos elementos generales como derecho humano se encuentran contenidos en la Constitución Política de los Estados Unidos Mexicanos, así como en diversos tratados sobre derechos humanos de los cuales el Estado mexicano es parte; </w:t>
            </w:r>
            <w:r w:rsidRPr="00D4355D">
              <w:rPr>
                <w:rFonts w:ascii="Arial" w:hAnsi="Arial" w:cs="Arial"/>
                <w:sz w:val="24"/>
                <w:szCs w:val="24"/>
              </w:rPr>
              <w:t xml:space="preserve"> </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Instancia: Órgano responsable por competencia de la preparación y </w:t>
            </w:r>
            <w:r w:rsidRPr="00D4355D">
              <w:rPr>
                <w:rFonts w:ascii="Arial" w:hAnsi="Arial" w:cs="Arial"/>
                <w:sz w:val="24"/>
                <w:szCs w:val="24"/>
              </w:rPr>
              <w:lastRenderedPageBreak/>
              <w:t xml:space="preserve">desarrollo del proceso interno para la elección de dirigentes y postulación de </w:t>
            </w:r>
            <w:r w:rsidRPr="00D4355D">
              <w:rPr>
                <w:rFonts w:ascii="Arial" w:hAnsi="Arial" w:cs="Arial"/>
                <w:b/>
                <w:sz w:val="24"/>
                <w:szCs w:val="24"/>
              </w:rPr>
              <w:t>candidaturas</w:t>
            </w:r>
            <w:r w:rsidRPr="00D4355D">
              <w:rPr>
                <w:rFonts w:ascii="Arial" w:hAnsi="Arial" w:cs="Arial"/>
                <w:sz w:val="24"/>
                <w:szCs w:val="24"/>
              </w:rPr>
              <w:t xml:space="preserve"> a cargos de elección popular;</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Manual de organización: </w:t>
            </w:r>
            <w:r w:rsidRPr="00D4355D">
              <w:rPr>
                <w:rFonts w:ascii="Arial" w:hAnsi="Arial" w:cs="Arial"/>
                <w:b/>
                <w:sz w:val="24"/>
                <w:szCs w:val="24"/>
              </w:rPr>
              <w:t xml:space="preserve">Documento expedido por la instancia competente, </w:t>
            </w:r>
            <w:r w:rsidRPr="00D4355D">
              <w:rPr>
                <w:rFonts w:ascii="Arial" w:hAnsi="Arial" w:cs="Arial"/>
                <w:sz w:val="24"/>
                <w:szCs w:val="24"/>
              </w:rPr>
              <w:t xml:space="preserve">que regula la operación concreta </w:t>
            </w:r>
            <w:r w:rsidRPr="00D4355D">
              <w:rPr>
                <w:rFonts w:ascii="Arial" w:hAnsi="Arial" w:cs="Arial"/>
                <w:b/>
                <w:sz w:val="24"/>
                <w:szCs w:val="24"/>
              </w:rPr>
              <w:t>de</w:t>
            </w:r>
            <w:r w:rsidRPr="00D4355D">
              <w:rPr>
                <w:rFonts w:ascii="Arial" w:hAnsi="Arial" w:cs="Arial"/>
                <w:sz w:val="24"/>
                <w:szCs w:val="24"/>
              </w:rPr>
              <w:t xml:space="preserve"> </w:t>
            </w:r>
            <w:r w:rsidRPr="00D4355D">
              <w:rPr>
                <w:rFonts w:ascii="Arial" w:hAnsi="Arial" w:cs="Arial"/>
                <w:b/>
                <w:sz w:val="24"/>
                <w:szCs w:val="24"/>
              </w:rPr>
              <w:t xml:space="preserve">alguna o algunas etapas de </w:t>
            </w:r>
            <w:r w:rsidRPr="00D4355D">
              <w:rPr>
                <w:rFonts w:ascii="Arial" w:hAnsi="Arial" w:cs="Arial"/>
                <w:sz w:val="24"/>
                <w:szCs w:val="24"/>
              </w:rPr>
              <w:t>un proceso interno conforme a lo establecido en la convocatoria correspondiente;</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Miembros: </w:t>
            </w:r>
            <w:r w:rsidRPr="00D4355D">
              <w:rPr>
                <w:rFonts w:ascii="Arial" w:hAnsi="Arial" w:cs="Arial"/>
                <w:b/>
                <w:sz w:val="24"/>
                <w:szCs w:val="24"/>
              </w:rPr>
              <w:t xml:space="preserve">Mujeres y hombres </w:t>
            </w:r>
            <w:r w:rsidRPr="00D4355D">
              <w:rPr>
                <w:rFonts w:ascii="Arial" w:hAnsi="Arial" w:cs="Arial"/>
                <w:sz w:val="24"/>
                <w:szCs w:val="24"/>
              </w:rPr>
              <w:t>en pleno goce de sus derechos políticos, afiliados al Partido;</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Militantes: </w:t>
            </w:r>
            <w:r w:rsidRPr="00D4355D">
              <w:rPr>
                <w:rFonts w:ascii="Arial" w:hAnsi="Arial" w:cs="Arial"/>
                <w:b/>
                <w:sz w:val="24"/>
                <w:szCs w:val="24"/>
              </w:rPr>
              <w:t xml:space="preserve">Las personas </w:t>
            </w:r>
            <w:r w:rsidRPr="00D4355D">
              <w:rPr>
                <w:rFonts w:ascii="Arial" w:hAnsi="Arial" w:cs="Arial"/>
                <w:sz w:val="24"/>
                <w:szCs w:val="24"/>
              </w:rPr>
              <w:t xml:space="preserve">afiliadas que desempeñen en forma sistemática y reglamentada las obligaciones </w:t>
            </w:r>
            <w:r w:rsidRPr="00D4355D">
              <w:rPr>
                <w:rFonts w:ascii="Arial" w:hAnsi="Arial" w:cs="Arial"/>
                <w:b/>
                <w:sz w:val="24"/>
                <w:szCs w:val="24"/>
              </w:rPr>
              <w:t>partidarias;</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Partido: El Partido Revolucionario Institucional;</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Precampaña: </w:t>
            </w:r>
            <w:r w:rsidRPr="00D4355D">
              <w:rPr>
                <w:rFonts w:ascii="Arial" w:hAnsi="Arial" w:cs="Arial"/>
                <w:b/>
                <w:sz w:val="24"/>
                <w:szCs w:val="24"/>
              </w:rPr>
              <w:t>Etapa del proceso interno en la cual se realizan actos de propaganda mediante los cuales una persona precandidata busca el respaldo de las personas afiliadas o simpatizantes del Partido, con el propósito de ser postulada a un cargo de elección popular;</w:t>
            </w:r>
            <w:r w:rsidRPr="00D4355D">
              <w:rPr>
                <w:rFonts w:ascii="Arial" w:hAnsi="Arial" w:cs="Arial"/>
                <w:sz w:val="24"/>
                <w:szCs w:val="24"/>
              </w:rPr>
              <w:t xml:space="preserve"> </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Precandidata o Precandidato: Aspirante a una candidatura del Partido </w:t>
            </w:r>
            <w:r w:rsidRPr="00D4355D">
              <w:rPr>
                <w:rFonts w:ascii="Arial" w:hAnsi="Arial" w:cs="Arial"/>
                <w:b/>
                <w:sz w:val="24"/>
                <w:szCs w:val="24"/>
              </w:rPr>
              <w:t>para</w:t>
            </w:r>
            <w:r w:rsidRPr="00D4355D">
              <w:rPr>
                <w:rFonts w:ascii="Arial" w:hAnsi="Arial" w:cs="Arial"/>
                <w:sz w:val="24"/>
                <w:szCs w:val="24"/>
              </w:rPr>
              <w:t xml:space="preserve"> un cargo de elección popular, quien habiéndose registrado en tiempo y forma previstos por la convocatoria respectiva, obtengan de la comisión de procesos internos competente </w:t>
            </w:r>
            <w:r w:rsidRPr="00D4355D">
              <w:rPr>
                <w:rFonts w:ascii="Arial" w:hAnsi="Arial" w:cs="Arial"/>
                <w:b/>
                <w:sz w:val="24"/>
                <w:szCs w:val="24"/>
              </w:rPr>
              <w:t xml:space="preserve">predictamen o </w:t>
            </w:r>
            <w:r w:rsidRPr="00D4355D">
              <w:rPr>
                <w:rFonts w:ascii="Arial" w:hAnsi="Arial" w:cs="Arial"/>
                <w:sz w:val="24"/>
                <w:szCs w:val="24"/>
              </w:rPr>
              <w:t>dictamen procedente;</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Predictamen: Resolución que define si </w:t>
            </w:r>
            <w:r w:rsidRPr="00D4355D">
              <w:rPr>
                <w:rFonts w:ascii="Arial" w:hAnsi="Arial" w:cs="Arial"/>
                <w:b/>
                <w:sz w:val="24"/>
                <w:szCs w:val="24"/>
              </w:rPr>
              <w:t xml:space="preserve">las personas </w:t>
            </w:r>
            <w:r w:rsidRPr="00D4355D">
              <w:rPr>
                <w:rFonts w:ascii="Arial" w:hAnsi="Arial" w:cs="Arial"/>
                <w:sz w:val="24"/>
                <w:szCs w:val="24"/>
              </w:rPr>
              <w:t xml:space="preserve">aspirantes a candidaturas a cargos de elección popular cumplen con los requisitos constitucionales, legales, estatutarios, normativos, así como de la convocatoria respectiva, salvo los dispuestos por los artículos </w:t>
            </w:r>
            <w:r w:rsidRPr="00D4355D">
              <w:rPr>
                <w:rFonts w:ascii="Arial" w:hAnsi="Arial" w:cs="Arial"/>
                <w:b/>
                <w:sz w:val="24"/>
                <w:szCs w:val="24"/>
              </w:rPr>
              <w:t>181,</w:t>
            </w:r>
            <w:r w:rsidRPr="00D4355D">
              <w:rPr>
                <w:rFonts w:ascii="Arial" w:hAnsi="Arial" w:cs="Arial"/>
                <w:sz w:val="24"/>
                <w:szCs w:val="24"/>
              </w:rPr>
              <w:t xml:space="preserve"> fracción VIII y </w:t>
            </w:r>
            <w:r w:rsidRPr="00D4355D">
              <w:rPr>
                <w:rFonts w:ascii="Arial" w:hAnsi="Arial" w:cs="Arial"/>
                <w:b/>
                <w:sz w:val="24"/>
                <w:szCs w:val="24"/>
              </w:rPr>
              <w:t xml:space="preserve">205, fracción III </w:t>
            </w:r>
            <w:r w:rsidRPr="00D4355D">
              <w:rPr>
                <w:rFonts w:ascii="Arial" w:hAnsi="Arial" w:cs="Arial"/>
                <w:sz w:val="24"/>
                <w:szCs w:val="24"/>
              </w:rPr>
              <w:t>de los Estatutos;</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Proceso interno: </w:t>
            </w:r>
            <w:r w:rsidRPr="00D4355D">
              <w:rPr>
                <w:rFonts w:ascii="Arial" w:hAnsi="Arial" w:cs="Arial"/>
                <w:b/>
                <w:sz w:val="24"/>
                <w:szCs w:val="24"/>
              </w:rPr>
              <w:t xml:space="preserve">Conjunto de actos que tienen por objeto </w:t>
            </w:r>
            <w:r w:rsidRPr="00D4355D">
              <w:rPr>
                <w:rFonts w:ascii="Arial" w:hAnsi="Arial" w:cs="Arial"/>
                <w:sz w:val="24"/>
                <w:szCs w:val="24"/>
              </w:rPr>
              <w:t xml:space="preserve">organizar, conducir, dirigir, validar y evaluar el procedimiento para la elección de dirigentes o postulación de </w:t>
            </w:r>
            <w:r w:rsidRPr="00D4355D">
              <w:rPr>
                <w:rFonts w:ascii="Arial" w:hAnsi="Arial" w:cs="Arial"/>
                <w:b/>
                <w:sz w:val="24"/>
                <w:szCs w:val="24"/>
              </w:rPr>
              <w:t>candidaturas</w:t>
            </w:r>
            <w:r w:rsidRPr="00D4355D">
              <w:rPr>
                <w:rFonts w:ascii="Arial" w:hAnsi="Arial" w:cs="Arial"/>
                <w:sz w:val="24"/>
                <w:szCs w:val="24"/>
              </w:rPr>
              <w:t xml:space="preserve"> para cargos de elección popular en los tres órdenes de gobierno;</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Proselitismo: </w:t>
            </w:r>
            <w:r w:rsidRPr="00D4355D">
              <w:rPr>
                <w:rFonts w:ascii="Arial" w:hAnsi="Arial" w:cs="Arial"/>
                <w:b/>
                <w:sz w:val="24"/>
                <w:szCs w:val="24"/>
              </w:rPr>
              <w:t xml:space="preserve">Actividades que se realizan durante la precampaña electoral con el propósito de presentar ante el electorado las candidaturas a un cargo de dirigencia en el Partido, que comprenden </w:t>
            </w:r>
            <w:r w:rsidRPr="00D4355D">
              <w:rPr>
                <w:rFonts w:ascii="Arial" w:hAnsi="Arial" w:cs="Arial"/>
                <w:sz w:val="24"/>
                <w:szCs w:val="24"/>
              </w:rPr>
              <w:t xml:space="preserve">reuniones públicas, asambleas, marchas y </w:t>
            </w:r>
            <w:r w:rsidRPr="00D4355D">
              <w:rPr>
                <w:rFonts w:ascii="Arial" w:hAnsi="Arial" w:cs="Arial"/>
                <w:b/>
                <w:sz w:val="24"/>
                <w:szCs w:val="24"/>
              </w:rPr>
              <w:t xml:space="preserve">demás actos con ese objetivo; </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 xml:space="preserve">Simpatizantes: </w:t>
            </w:r>
            <w:r w:rsidRPr="00D4355D">
              <w:rPr>
                <w:rFonts w:ascii="Arial" w:hAnsi="Arial" w:cs="Arial"/>
                <w:b/>
                <w:sz w:val="24"/>
                <w:szCs w:val="24"/>
              </w:rPr>
              <w:t>Las personas</w:t>
            </w:r>
            <w:r w:rsidRPr="00D4355D">
              <w:rPr>
                <w:rFonts w:ascii="Arial" w:hAnsi="Arial" w:cs="Arial"/>
                <w:sz w:val="24"/>
                <w:szCs w:val="24"/>
              </w:rPr>
              <w:t xml:space="preserve"> ciudadanas no afiliadas a Partido que se interesan y participan en los programas y actividades del mismo, y que, de conformidad con lo dispuesto por el artículo 24, fracción III, de los Estatutos, tienen derecho a ejercer su voto a favor de </w:t>
            </w:r>
            <w:r w:rsidRPr="00D4355D">
              <w:rPr>
                <w:rFonts w:ascii="Arial" w:hAnsi="Arial" w:cs="Arial"/>
                <w:b/>
                <w:sz w:val="24"/>
                <w:szCs w:val="24"/>
              </w:rPr>
              <w:t xml:space="preserve">las </w:t>
            </w:r>
            <w:r w:rsidRPr="00D4355D">
              <w:rPr>
                <w:rFonts w:ascii="Arial" w:hAnsi="Arial" w:cs="Arial"/>
                <w:sz w:val="24"/>
                <w:szCs w:val="24"/>
              </w:rPr>
              <w:t xml:space="preserve">precandidatas y los precandidatos a cargos </w:t>
            </w:r>
            <w:r w:rsidR="003614F8" w:rsidRPr="00D4355D">
              <w:rPr>
                <w:rFonts w:ascii="Arial" w:hAnsi="Arial" w:cs="Arial"/>
                <w:sz w:val="24"/>
                <w:szCs w:val="24"/>
              </w:rPr>
              <w:t>de elección popular del Partido</w:t>
            </w:r>
            <w:r w:rsidRPr="00D4355D">
              <w:rPr>
                <w:rFonts w:ascii="Arial" w:hAnsi="Arial" w:cs="Arial"/>
                <w:sz w:val="24"/>
                <w:szCs w:val="24"/>
              </w:rPr>
              <w:t xml:space="preserve"> </w:t>
            </w:r>
            <w:r w:rsidR="00C54895" w:rsidRPr="00D4355D">
              <w:rPr>
                <w:rFonts w:ascii="Arial" w:hAnsi="Arial" w:cs="Arial"/>
                <w:b/>
                <w:sz w:val="24"/>
                <w:szCs w:val="24"/>
              </w:rPr>
              <w:t>y</w:t>
            </w:r>
            <w:r w:rsidR="003614F8" w:rsidRPr="00D4355D">
              <w:rPr>
                <w:rFonts w:ascii="Arial" w:hAnsi="Arial" w:cs="Arial"/>
                <w:b/>
                <w:sz w:val="24"/>
                <w:szCs w:val="24"/>
              </w:rPr>
              <w:t>,</w:t>
            </w:r>
            <w:r w:rsidR="000A7F38" w:rsidRPr="00D4355D">
              <w:rPr>
                <w:rFonts w:ascii="Arial" w:hAnsi="Arial" w:cs="Arial"/>
                <w:b/>
                <w:sz w:val="24"/>
                <w:szCs w:val="24"/>
              </w:rPr>
              <w:t xml:space="preserve"> el derecho a ser votado;</w:t>
            </w:r>
            <w:r w:rsidR="00C54895" w:rsidRPr="00D4355D">
              <w:rPr>
                <w:rFonts w:ascii="Arial" w:hAnsi="Arial" w:cs="Arial"/>
                <w:sz w:val="24"/>
                <w:szCs w:val="24"/>
              </w:rPr>
              <w:t xml:space="preserve"> </w:t>
            </w:r>
            <w:r w:rsidRPr="00D4355D">
              <w:rPr>
                <w:rFonts w:ascii="Arial" w:hAnsi="Arial" w:cs="Arial"/>
                <w:sz w:val="24"/>
                <w:szCs w:val="24"/>
              </w:rPr>
              <w:t>cuando así lo establezca la convocatoria respectiva;</w:t>
            </w:r>
          </w:p>
          <w:p w:rsidR="00A031DE"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b/>
                <w:sz w:val="24"/>
                <w:szCs w:val="24"/>
              </w:rPr>
              <w:t xml:space="preserve">Solicitantes: Mujeres y hombres que promueven su registro a un proceso interno del Partido, ya sea de manera individual, en fórmula o </w:t>
            </w:r>
            <w:r w:rsidRPr="00D4355D">
              <w:rPr>
                <w:rFonts w:ascii="Arial" w:hAnsi="Arial" w:cs="Arial"/>
                <w:b/>
                <w:sz w:val="24"/>
                <w:szCs w:val="24"/>
              </w:rPr>
              <w:lastRenderedPageBreak/>
              <w:t xml:space="preserve">en planilla; y, </w:t>
            </w:r>
          </w:p>
          <w:p w:rsidR="00477662" w:rsidRPr="00D4355D" w:rsidRDefault="00A031DE" w:rsidP="00D4355D">
            <w:pPr>
              <w:pStyle w:val="Sinespaciado"/>
              <w:numPr>
                <w:ilvl w:val="0"/>
                <w:numId w:val="3"/>
              </w:numPr>
              <w:spacing w:line="276" w:lineRule="auto"/>
              <w:ind w:left="851" w:hanging="142"/>
              <w:jc w:val="both"/>
              <w:rPr>
                <w:rFonts w:ascii="Arial" w:hAnsi="Arial" w:cs="Arial"/>
                <w:sz w:val="24"/>
                <w:szCs w:val="24"/>
              </w:rPr>
            </w:pPr>
            <w:r w:rsidRPr="00D4355D">
              <w:rPr>
                <w:rFonts w:ascii="Arial" w:hAnsi="Arial" w:cs="Arial"/>
                <w:sz w:val="24"/>
                <w:szCs w:val="24"/>
              </w:rPr>
              <w:t>Usos y costumbres: Las tradiciones memorizadas y transmitidas desde generaciones ancestrales, originales, sin necesidad de un sistema de escritura, propios de los sistemas jurídicos de los pueblos y comunidades indígenas del país, en el marco del artículo 2º de la Constitución Política de los Estados Unidos Mexicanos.</w:t>
            </w:r>
          </w:p>
          <w:p w:rsidR="00A031DE" w:rsidRPr="00D4355D" w:rsidRDefault="00A031DE" w:rsidP="00D4355D">
            <w:pPr>
              <w:pStyle w:val="Sinespaciado"/>
              <w:spacing w:line="276" w:lineRule="auto"/>
              <w:ind w:left="851"/>
              <w:jc w:val="both"/>
              <w:rPr>
                <w:rFonts w:ascii="Arial" w:hAnsi="Arial" w:cs="Arial"/>
                <w:sz w:val="24"/>
                <w:szCs w:val="24"/>
              </w:rPr>
            </w:pPr>
          </w:p>
        </w:tc>
      </w:tr>
      <w:tr w:rsidR="00D228E9" w:rsidRPr="00D4355D" w:rsidTr="001A587A">
        <w:tc>
          <w:tcPr>
            <w:tcW w:w="5000" w:type="pct"/>
          </w:tcPr>
          <w:p w:rsidR="00A031DE" w:rsidRPr="00D4355D" w:rsidRDefault="00A031DE"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TÍTULO SEGUNDO</w:t>
            </w:r>
          </w:p>
          <w:p w:rsidR="00D228E9" w:rsidRPr="00D4355D" w:rsidRDefault="00A031DE" w:rsidP="00D4355D">
            <w:pPr>
              <w:pStyle w:val="Sinespaciado"/>
              <w:spacing w:line="276" w:lineRule="auto"/>
              <w:jc w:val="center"/>
              <w:rPr>
                <w:rFonts w:ascii="Arial" w:hAnsi="Arial" w:cs="Arial"/>
                <w:sz w:val="24"/>
                <w:szCs w:val="24"/>
              </w:rPr>
            </w:pPr>
            <w:r w:rsidRPr="00D4355D">
              <w:rPr>
                <w:rFonts w:ascii="Arial" w:hAnsi="Arial" w:cs="Arial"/>
                <w:b/>
                <w:sz w:val="24"/>
                <w:szCs w:val="24"/>
              </w:rPr>
              <w:t>Del proceso para la elección de dirigentes</w:t>
            </w:r>
          </w:p>
        </w:tc>
      </w:tr>
      <w:tr w:rsidR="00D228E9" w:rsidRPr="00D4355D" w:rsidTr="001A587A">
        <w:tc>
          <w:tcPr>
            <w:tcW w:w="5000" w:type="pct"/>
          </w:tcPr>
          <w:p w:rsidR="00952388" w:rsidRPr="00D4355D" w:rsidRDefault="00952388" w:rsidP="00D4355D">
            <w:pPr>
              <w:pStyle w:val="Sinespaciado"/>
              <w:spacing w:line="276" w:lineRule="auto"/>
              <w:jc w:val="center"/>
              <w:rPr>
                <w:rFonts w:ascii="Arial" w:hAnsi="Arial" w:cs="Arial"/>
                <w:b/>
                <w:sz w:val="24"/>
                <w:szCs w:val="24"/>
              </w:rPr>
            </w:pPr>
          </w:p>
          <w:p w:rsidR="00A031DE" w:rsidRPr="00D4355D" w:rsidRDefault="00A031DE"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Primero</w:t>
            </w:r>
          </w:p>
          <w:p w:rsidR="00477662" w:rsidRPr="00D4355D" w:rsidRDefault="00A031DE"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los objetivos del proceso </w:t>
            </w:r>
          </w:p>
          <w:p w:rsidR="00A031DE" w:rsidRPr="00D4355D" w:rsidRDefault="00A031DE"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CC43A4" w:rsidRPr="00D4355D" w:rsidRDefault="00CC43A4"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7.</w:t>
            </w:r>
            <w:r w:rsidRPr="00D4355D">
              <w:rPr>
                <w:rFonts w:ascii="Arial" w:hAnsi="Arial" w:cs="Arial"/>
                <w:sz w:val="24"/>
                <w:szCs w:val="24"/>
              </w:rPr>
              <w:t xml:space="preserve"> El proceso para la elección de dirigencias tiene como objetivos:</w:t>
            </w:r>
          </w:p>
          <w:p w:rsidR="00CC43A4" w:rsidRPr="00D4355D" w:rsidRDefault="00CC43A4" w:rsidP="00D4355D">
            <w:pPr>
              <w:pStyle w:val="Sinespaciado"/>
              <w:spacing w:line="276" w:lineRule="auto"/>
              <w:jc w:val="both"/>
              <w:rPr>
                <w:rFonts w:ascii="Arial" w:hAnsi="Arial" w:cs="Arial"/>
                <w:sz w:val="24"/>
                <w:szCs w:val="24"/>
              </w:rPr>
            </w:pPr>
          </w:p>
          <w:p w:rsidR="00CC43A4"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Construir un régimen interior rigurosamente tutelado por las normas jurídicas;</w:t>
            </w:r>
          </w:p>
          <w:p w:rsidR="00CC43A4"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Vigorizar la participación democrática de las bases del Partido en los procesos  internos;</w:t>
            </w:r>
          </w:p>
          <w:p w:rsidR="00CC43A4"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Estimular la carrera de Partido y la lealtad a sus documentos básicos, así como al desarrollo de las actividades del programa de acción;</w:t>
            </w:r>
          </w:p>
          <w:p w:rsidR="00CC43A4"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 xml:space="preserve">Privilegiar el trabajo de tiempo completo, la capacidad, la experiencia y la autenticidad de liderazgo </w:t>
            </w:r>
            <w:r w:rsidRPr="00D4355D">
              <w:rPr>
                <w:rFonts w:ascii="Arial" w:hAnsi="Arial" w:cs="Arial"/>
                <w:b/>
                <w:sz w:val="24"/>
                <w:szCs w:val="24"/>
              </w:rPr>
              <w:t>entre</w:t>
            </w:r>
            <w:r w:rsidRPr="00D4355D">
              <w:rPr>
                <w:rFonts w:ascii="Arial" w:hAnsi="Arial" w:cs="Arial"/>
                <w:sz w:val="24"/>
                <w:szCs w:val="24"/>
              </w:rPr>
              <w:t xml:space="preserve"> quienes aspiren a la titularidad de la dirigencia del Partido;</w:t>
            </w:r>
          </w:p>
          <w:p w:rsidR="00CC43A4"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Fortalecer la unidad interna del Partido y la cohesión comprometida en reciprocidad entre las bases y las dirigencias;</w:t>
            </w:r>
          </w:p>
          <w:p w:rsidR="00CC43A4"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Impulsar los liderazgos con base en su representatividad, arraigo regional, honestidad y convicción partidista;</w:t>
            </w:r>
          </w:p>
          <w:p w:rsidR="00CC43A4"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Incluir a las nuevas expresiones, opiniones y aspiraciones;</w:t>
            </w:r>
          </w:p>
          <w:p w:rsidR="00CC43A4"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Atender la diversidad social y las causas ciudadanas;</w:t>
            </w:r>
          </w:p>
          <w:p w:rsidR="00CC43A4"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 xml:space="preserve">Garantizar, aplicar y fomentar el ejercicio de los derechos políticos de las mujeres, personas con discapacidad, personas adultas mayores, jóvenes y grupos de la sociedad civil en los términos estatutarios; y, </w:t>
            </w:r>
          </w:p>
          <w:p w:rsidR="00477662" w:rsidRPr="00D4355D" w:rsidRDefault="00CC43A4" w:rsidP="00D4355D">
            <w:pPr>
              <w:pStyle w:val="Sinespaciado"/>
              <w:numPr>
                <w:ilvl w:val="0"/>
                <w:numId w:val="4"/>
              </w:numPr>
              <w:spacing w:line="276" w:lineRule="auto"/>
              <w:ind w:left="851" w:hanging="142"/>
              <w:jc w:val="both"/>
              <w:rPr>
                <w:rFonts w:ascii="Arial" w:hAnsi="Arial" w:cs="Arial"/>
                <w:sz w:val="24"/>
                <w:szCs w:val="24"/>
              </w:rPr>
            </w:pPr>
            <w:r w:rsidRPr="00D4355D">
              <w:rPr>
                <w:rFonts w:ascii="Arial" w:hAnsi="Arial" w:cs="Arial"/>
                <w:sz w:val="24"/>
                <w:szCs w:val="24"/>
              </w:rPr>
              <w:t>Asegurar la participación de los pueblos y comunidades indígenas.</w:t>
            </w:r>
          </w:p>
          <w:p w:rsidR="00CC43A4" w:rsidRPr="00D4355D" w:rsidRDefault="00CC43A4" w:rsidP="00D4355D">
            <w:pPr>
              <w:pStyle w:val="Sinespaciado"/>
              <w:spacing w:line="276" w:lineRule="auto"/>
              <w:ind w:left="851"/>
              <w:jc w:val="both"/>
              <w:rPr>
                <w:rFonts w:ascii="Arial" w:hAnsi="Arial" w:cs="Arial"/>
                <w:sz w:val="24"/>
                <w:szCs w:val="24"/>
              </w:rPr>
            </w:pPr>
          </w:p>
        </w:tc>
      </w:tr>
      <w:tr w:rsidR="00D228E9" w:rsidRPr="00D4355D" w:rsidTr="001A587A">
        <w:tc>
          <w:tcPr>
            <w:tcW w:w="5000" w:type="pct"/>
          </w:tcPr>
          <w:p w:rsidR="008471EC" w:rsidRPr="00D4355D" w:rsidRDefault="008471EC"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Segundo</w:t>
            </w:r>
          </w:p>
          <w:p w:rsidR="00D917CA" w:rsidRPr="00D4355D" w:rsidRDefault="008471EC"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Del inicio y conclusión del proceso </w:t>
            </w:r>
          </w:p>
          <w:p w:rsidR="008471EC" w:rsidRPr="00D4355D" w:rsidRDefault="008471EC"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477662" w:rsidRPr="00D4355D" w:rsidRDefault="008471EC"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8.</w:t>
            </w:r>
            <w:r w:rsidRPr="00D4355D">
              <w:rPr>
                <w:rFonts w:ascii="Arial" w:hAnsi="Arial" w:cs="Arial"/>
                <w:sz w:val="24"/>
                <w:szCs w:val="24"/>
              </w:rPr>
              <w:t xml:space="preserve"> El proceso para la elección o sustitución de las personas titulares a las dirigencias inicia al expedirse la convocatoria respectiva y concluye con la declaración de validez del proceso y la entrega de la constancia de mayoría </w:t>
            </w:r>
            <w:r w:rsidRPr="00D4355D">
              <w:rPr>
                <w:rFonts w:ascii="Arial" w:hAnsi="Arial" w:cs="Arial"/>
                <w:b/>
                <w:sz w:val="24"/>
                <w:szCs w:val="24"/>
              </w:rPr>
              <w:t xml:space="preserve">o </w:t>
            </w:r>
            <w:r w:rsidRPr="00D4355D">
              <w:rPr>
                <w:rFonts w:ascii="Arial" w:hAnsi="Arial" w:cs="Arial"/>
                <w:b/>
                <w:sz w:val="24"/>
                <w:szCs w:val="24"/>
              </w:rPr>
              <w:lastRenderedPageBreak/>
              <w:t>constancia de elección</w:t>
            </w:r>
            <w:r w:rsidRPr="00D4355D">
              <w:rPr>
                <w:rFonts w:ascii="Arial" w:hAnsi="Arial" w:cs="Arial"/>
                <w:sz w:val="24"/>
                <w:szCs w:val="24"/>
              </w:rPr>
              <w:t xml:space="preserve"> a quienes resulten electas. </w:t>
            </w:r>
          </w:p>
          <w:p w:rsidR="008471EC" w:rsidRPr="00D4355D" w:rsidRDefault="008471EC"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5E75AF" w:rsidRPr="00D4355D" w:rsidRDefault="005E75AF"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Tercero</w:t>
            </w:r>
          </w:p>
          <w:p w:rsidR="00477662" w:rsidRPr="00D4355D" w:rsidRDefault="005E75AF"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determinación del método estatutario </w:t>
            </w:r>
          </w:p>
          <w:p w:rsidR="005E75AF" w:rsidRPr="00D4355D" w:rsidRDefault="005E75AF"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9.</w:t>
            </w:r>
            <w:r w:rsidRPr="00D4355D">
              <w:rPr>
                <w:rFonts w:ascii="Arial" w:hAnsi="Arial" w:cs="Arial"/>
                <w:sz w:val="24"/>
                <w:szCs w:val="24"/>
              </w:rPr>
              <w:t xml:space="preserve"> La determinación del método para la elección </w:t>
            </w:r>
            <w:r w:rsidRPr="00D4355D">
              <w:rPr>
                <w:rFonts w:ascii="Arial" w:hAnsi="Arial" w:cs="Arial"/>
                <w:b/>
                <w:sz w:val="24"/>
                <w:szCs w:val="24"/>
              </w:rPr>
              <w:t>de las personas titulares a las dirigencias</w:t>
            </w:r>
            <w:r w:rsidRPr="00D4355D">
              <w:rPr>
                <w:rFonts w:ascii="Arial" w:hAnsi="Arial" w:cs="Arial"/>
                <w:sz w:val="24"/>
                <w:szCs w:val="24"/>
              </w:rPr>
              <w:t xml:space="preserve"> se realizará por el Consejo Político del nivel que corresponda, convocado para sesionar previamente y de acuerdo con la normatividad aplicable, de conformidad a lo establecido en los artículos </w:t>
            </w:r>
            <w:r w:rsidRPr="00D4355D">
              <w:rPr>
                <w:rFonts w:ascii="Arial" w:hAnsi="Arial" w:cs="Arial"/>
                <w:b/>
                <w:sz w:val="24"/>
                <w:szCs w:val="24"/>
              </w:rPr>
              <w:t>69, 71, último párrafo; 83, fracciones XV y XVI; 121, 122, 124, segundo párrafo; 135, fracción III; 142, 143, 145, fracción III; 149, fracción VIII; 152, 153, fracción I; 163, 164, 166 y 173 al 179 de los Estatutos.</w:t>
            </w:r>
            <w:r w:rsidRPr="00D4355D">
              <w:rPr>
                <w:rFonts w:ascii="Arial" w:hAnsi="Arial" w:cs="Arial"/>
                <w:sz w:val="24"/>
                <w:szCs w:val="24"/>
              </w:rPr>
              <w:t xml:space="preserve"> </w:t>
            </w:r>
          </w:p>
          <w:p w:rsidR="005E75AF" w:rsidRPr="00D4355D" w:rsidRDefault="005E75AF" w:rsidP="00D4355D">
            <w:pPr>
              <w:pStyle w:val="Sinespaciado"/>
              <w:spacing w:line="276" w:lineRule="auto"/>
              <w:jc w:val="both"/>
              <w:rPr>
                <w:rFonts w:ascii="Arial" w:hAnsi="Arial" w:cs="Arial"/>
                <w:sz w:val="24"/>
                <w:szCs w:val="24"/>
              </w:rPr>
            </w:pP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b/>
                <w:sz w:val="24"/>
                <w:szCs w:val="24"/>
              </w:rPr>
              <w:t xml:space="preserve">Los métodos estatutarios susceptibles de aplicarse, son: </w:t>
            </w: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5E75AF" w:rsidRPr="00D4355D" w:rsidRDefault="005E75AF" w:rsidP="00D4355D">
            <w:pPr>
              <w:pStyle w:val="Sinespaciado"/>
              <w:numPr>
                <w:ilvl w:val="0"/>
                <w:numId w:val="1"/>
              </w:numPr>
              <w:spacing w:line="276" w:lineRule="auto"/>
              <w:ind w:left="851" w:hanging="142"/>
              <w:jc w:val="both"/>
              <w:rPr>
                <w:rFonts w:ascii="Arial" w:hAnsi="Arial" w:cs="Arial"/>
                <w:sz w:val="24"/>
                <w:szCs w:val="24"/>
              </w:rPr>
            </w:pPr>
            <w:r w:rsidRPr="00D4355D">
              <w:rPr>
                <w:rFonts w:ascii="Arial" w:hAnsi="Arial" w:cs="Arial"/>
                <w:sz w:val="24"/>
                <w:szCs w:val="24"/>
              </w:rPr>
              <w:t xml:space="preserve">Para </w:t>
            </w:r>
            <w:r w:rsidRPr="00D4355D">
              <w:rPr>
                <w:rFonts w:ascii="Arial" w:hAnsi="Arial" w:cs="Arial"/>
                <w:b/>
                <w:sz w:val="24"/>
                <w:szCs w:val="24"/>
              </w:rPr>
              <w:t>el Comité Ejecutivo Nacional y los Comités Directivos de las entidades federativas</w:t>
            </w:r>
            <w:r w:rsidRPr="00D4355D">
              <w:rPr>
                <w:rFonts w:ascii="Arial" w:hAnsi="Arial" w:cs="Arial"/>
                <w:sz w:val="24"/>
                <w:szCs w:val="24"/>
              </w:rPr>
              <w:t>:</w:t>
            </w:r>
          </w:p>
          <w:p w:rsidR="005E75AF" w:rsidRPr="00D4355D" w:rsidRDefault="005E75AF" w:rsidP="00D4355D">
            <w:pPr>
              <w:pStyle w:val="Sinespaciado"/>
              <w:numPr>
                <w:ilvl w:val="0"/>
                <w:numId w:val="13"/>
              </w:numPr>
              <w:spacing w:line="276" w:lineRule="auto"/>
              <w:ind w:left="1276" w:hanging="283"/>
              <w:jc w:val="both"/>
              <w:rPr>
                <w:rFonts w:ascii="Arial" w:hAnsi="Arial" w:cs="Arial"/>
                <w:sz w:val="24"/>
                <w:szCs w:val="24"/>
              </w:rPr>
            </w:pPr>
            <w:r w:rsidRPr="00D4355D">
              <w:rPr>
                <w:rFonts w:ascii="Arial" w:hAnsi="Arial" w:cs="Arial"/>
                <w:sz w:val="24"/>
                <w:szCs w:val="24"/>
              </w:rPr>
              <w:t>Elección directa por la base militante;</w:t>
            </w:r>
          </w:p>
          <w:p w:rsidR="005E75AF" w:rsidRPr="00D4355D" w:rsidRDefault="005E75AF" w:rsidP="00D4355D">
            <w:pPr>
              <w:pStyle w:val="Sinespaciado"/>
              <w:numPr>
                <w:ilvl w:val="0"/>
                <w:numId w:val="13"/>
              </w:numPr>
              <w:spacing w:line="276" w:lineRule="auto"/>
              <w:ind w:left="1276" w:hanging="283"/>
              <w:jc w:val="both"/>
              <w:rPr>
                <w:rFonts w:ascii="Arial" w:hAnsi="Arial" w:cs="Arial"/>
                <w:sz w:val="24"/>
                <w:szCs w:val="24"/>
              </w:rPr>
            </w:pPr>
            <w:r w:rsidRPr="00D4355D">
              <w:rPr>
                <w:rFonts w:ascii="Arial" w:hAnsi="Arial" w:cs="Arial"/>
                <w:sz w:val="24"/>
                <w:szCs w:val="24"/>
              </w:rPr>
              <w:t xml:space="preserve">Asamblea de </w:t>
            </w:r>
            <w:r w:rsidRPr="00D4355D">
              <w:rPr>
                <w:rFonts w:ascii="Arial" w:hAnsi="Arial" w:cs="Arial"/>
                <w:b/>
                <w:sz w:val="24"/>
                <w:szCs w:val="24"/>
              </w:rPr>
              <w:t>consejeras y</w:t>
            </w:r>
            <w:r w:rsidRPr="00D4355D">
              <w:rPr>
                <w:rFonts w:ascii="Arial" w:hAnsi="Arial" w:cs="Arial"/>
                <w:sz w:val="24"/>
                <w:szCs w:val="24"/>
              </w:rPr>
              <w:t xml:space="preserve"> consejeros políticos; o,</w:t>
            </w:r>
          </w:p>
          <w:p w:rsidR="005E75AF" w:rsidRPr="00D4355D" w:rsidRDefault="005E75AF" w:rsidP="00D4355D">
            <w:pPr>
              <w:pStyle w:val="Sinespaciado"/>
              <w:numPr>
                <w:ilvl w:val="0"/>
                <w:numId w:val="13"/>
              </w:numPr>
              <w:spacing w:line="276" w:lineRule="auto"/>
              <w:ind w:left="1276" w:hanging="283"/>
              <w:jc w:val="both"/>
              <w:rPr>
                <w:rFonts w:ascii="Arial" w:hAnsi="Arial" w:cs="Arial"/>
                <w:sz w:val="24"/>
                <w:szCs w:val="24"/>
              </w:rPr>
            </w:pPr>
            <w:r w:rsidRPr="00D4355D">
              <w:rPr>
                <w:rFonts w:ascii="Arial" w:hAnsi="Arial" w:cs="Arial"/>
                <w:sz w:val="24"/>
                <w:szCs w:val="24"/>
              </w:rPr>
              <w:t>Asamblea Nacional o de las entidades federativas, según el nivel que corresponda.</w:t>
            </w:r>
          </w:p>
          <w:p w:rsidR="005E75AF" w:rsidRPr="00D4355D" w:rsidRDefault="005E75AF" w:rsidP="00D4355D">
            <w:pPr>
              <w:pStyle w:val="Sinespaciado"/>
              <w:numPr>
                <w:ilvl w:val="0"/>
                <w:numId w:val="1"/>
              </w:numPr>
              <w:spacing w:line="276" w:lineRule="auto"/>
              <w:ind w:left="851" w:hanging="141"/>
              <w:jc w:val="both"/>
              <w:rPr>
                <w:rFonts w:ascii="Arial" w:hAnsi="Arial" w:cs="Arial"/>
                <w:sz w:val="24"/>
                <w:szCs w:val="24"/>
              </w:rPr>
            </w:pPr>
            <w:r w:rsidRPr="00D4355D">
              <w:rPr>
                <w:rFonts w:ascii="Arial" w:hAnsi="Arial" w:cs="Arial"/>
                <w:sz w:val="24"/>
                <w:szCs w:val="24"/>
              </w:rPr>
              <w:t xml:space="preserve">Para los Comités Municipales y </w:t>
            </w:r>
            <w:r w:rsidRPr="00D4355D">
              <w:rPr>
                <w:rFonts w:ascii="Arial" w:hAnsi="Arial" w:cs="Arial"/>
                <w:b/>
                <w:sz w:val="24"/>
                <w:szCs w:val="24"/>
              </w:rPr>
              <w:t>de las demarcaciones territoriales de la Ciudad de México</w:t>
            </w:r>
            <w:r w:rsidRPr="00D4355D">
              <w:rPr>
                <w:rFonts w:ascii="Arial" w:hAnsi="Arial" w:cs="Arial"/>
                <w:sz w:val="24"/>
                <w:szCs w:val="24"/>
              </w:rPr>
              <w:t>:</w:t>
            </w:r>
          </w:p>
          <w:p w:rsidR="005E75AF" w:rsidRPr="00D4355D" w:rsidRDefault="005E75AF" w:rsidP="00D4355D">
            <w:pPr>
              <w:pStyle w:val="Sinespaciado"/>
              <w:numPr>
                <w:ilvl w:val="0"/>
                <w:numId w:val="12"/>
              </w:numPr>
              <w:spacing w:line="276" w:lineRule="auto"/>
              <w:ind w:left="1276" w:hanging="283"/>
              <w:jc w:val="both"/>
              <w:rPr>
                <w:rFonts w:ascii="Arial" w:hAnsi="Arial" w:cs="Arial"/>
                <w:sz w:val="24"/>
                <w:szCs w:val="24"/>
              </w:rPr>
            </w:pPr>
            <w:r w:rsidRPr="00D4355D">
              <w:rPr>
                <w:rFonts w:ascii="Arial" w:hAnsi="Arial" w:cs="Arial"/>
                <w:sz w:val="24"/>
                <w:szCs w:val="24"/>
              </w:rPr>
              <w:t xml:space="preserve">Elección directa por la base militante; </w:t>
            </w:r>
          </w:p>
          <w:p w:rsidR="005E75AF" w:rsidRPr="00D4355D" w:rsidRDefault="005E75AF" w:rsidP="00D4355D">
            <w:pPr>
              <w:pStyle w:val="Sinespaciado"/>
              <w:numPr>
                <w:ilvl w:val="0"/>
                <w:numId w:val="12"/>
              </w:numPr>
              <w:spacing w:line="276" w:lineRule="auto"/>
              <w:ind w:left="1276" w:hanging="283"/>
              <w:jc w:val="both"/>
              <w:rPr>
                <w:rFonts w:ascii="Arial" w:hAnsi="Arial" w:cs="Arial"/>
                <w:sz w:val="24"/>
                <w:szCs w:val="24"/>
              </w:rPr>
            </w:pPr>
            <w:r w:rsidRPr="00D4355D">
              <w:rPr>
                <w:rFonts w:ascii="Arial" w:hAnsi="Arial" w:cs="Arial"/>
                <w:sz w:val="24"/>
                <w:szCs w:val="24"/>
              </w:rPr>
              <w:t xml:space="preserve">Asamblea de </w:t>
            </w:r>
            <w:r w:rsidRPr="00D4355D">
              <w:rPr>
                <w:rFonts w:ascii="Arial" w:hAnsi="Arial" w:cs="Arial"/>
                <w:b/>
                <w:sz w:val="24"/>
                <w:szCs w:val="24"/>
              </w:rPr>
              <w:t>consejeras y</w:t>
            </w:r>
            <w:r w:rsidRPr="00D4355D">
              <w:rPr>
                <w:rFonts w:ascii="Arial" w:hAnsi="Arial" w:cs="Arial"/>
                <w:sz w:val="24"/>
                <w:szCs w:val="24"/>
              </w:rPr>
              <w:t xml:space="preserve"> consejeros políticos o Consejo Político Municipal </w:t>
            </w:r>
            <w:r w:rsidRPr="00D4355D">
              <w:rPr>
                <w:rFonts w:ascii="Arial" w:hAnsi="Arial" w:cs="Arial"/>
                <w:b/>
                <w:sz w:val="24"/>
                <w:szCs w:val="24"/>
              </w:rPr>
              <w:t xml:space="preserve">o de las demarcaciones territoriales;  </w:t>
            </w:r>
          </w:p>
          <w:p w:rsidR="005E75AF" w:rsidRPr="00D4355D" w:rsidRDefault="005E75AF" w:rsidP="00D4355D">
            <w:pPr>
              <w:pStyle w:val="Sinespaciado"/>
              <w:numPr>
                <w:ilvl w:val="0"/>
                <w:numId w:val="12"/>
              </w:numPr>
              <w:spacing w:line="276" w:lineRule="auto"/>
              <w:ind w:left="1276" w:hanging="283"/>
              <w:jc w:val="both"/>
              <w:rPr>
                <w:rFonts w:ascii="Arial" w:hAnsi="Arial" w:cs="Arial"/>
                <w:b/>
                <w:sz w:val="24"/>
                <w:szCs w:val="24"/>
              </w:rPr>
            </w:pPr>
            <w:r w:rsidRPr="00D4355D">
              <w:rPr>
                <w:rFonts w:ascii="Arial" w:hAnsi="Arial" w:cs="Arial"/>
                <w:sz w:val="24"/>
                <w:szCs w:val="24"/>
              </w:rPr>
              <w:t xml:space="preserve">Asambleas municipales </w:t>
            </w:r>
            <w:r w:rsidRPr="00D4355D">
              <w:rPr>
                <w:rFonts w:ascii="Arial" w:hAnsi="Arial" w:cs="Arial"/>
                <w:b/>
                <w:sz w:val="24"/>
                <w:szCs w:val="24"/>
              </w:rPr>
              <w:t>o</w:t>
            </w:r>
            <w:r w:rsidRPr="00D4355D">
              <w:rPr>
                <w:rFonts w:ascii="Arial" w:hAnsi="Arial" w:cs="Arial"/>
                <w:sz w:val="24"/>
                <w:szCs w:val="24"/>
              </w:rPr>
              <w:t xml:space="preserve"> </w:t>
            </w:r>
            <w:r w:rsidRPr="00D4355D">
              <w:rPr>
                <w:rFonts w:ascii="Arial" w:hAnsi="Arial" w:cs="Arial"/>
                <w:b/>
                <w:sz w:val="24"/>
                <w:szCs w:val="24"/>
              </w:rPr>
              <w:t>de las demarcaciones territoriales; o,</w:t>
            </w:r>
          </w:p>
          <w:p w:rsidR="005E75AF" w:rsidRPr="00D4355D" w:rsidRDefault="005E75AF" w:rsidP="00D4355D">
            <w:pPr>
              <w:pStyle w:val="Sinespaciado"/>
              <w:numPr>
                <w:ilvl w:val="0"/>
                <w:numId w:val="12"/>
              </w:numPr>
              <w:spacing w:line="276" w:lineRule="auto"/>
              <w:ind w:left="1276" w:hanging="283"/>
              <w:jc w:val="both"/>
              <w:rPr>
                <w:rFonts w:ascii="Arial" w:hAnsi="Arial" w:cs="Arial"/>
                <w:sz w:val="24"/>
                <w:szCs w:val="24"/>
              </w:rPr>
            </w:pPr>
            <w:r w:rsidRPr="00D4355D">
              <w:rPr>
                <w:rFonts w:ascii="Arial" w:hAnsi="Arial" w:cs="Arial"/>
                <w:sz w:val="24"/>
                <w:szCs w:val="24"/>
              </w:rPr>
              <w:t>Usos y costumbres donde tradicionalmente se aplica.</w:t>
            </w:r>
          </w:p>
          <w:p w:rsidR="005E75AF" w:rsidRPr="00D4355D" w:rsidRDefault="005E75AF" w:rsidP="00D4355D">
            <w:pPr>
              <w:pStyle w:val="Sinespaciado"/>
              <w:spacing w:line="276" w:lineRule="auto"/>
              <w:jc w:val="both"/>
              <w:rPr>
                <w:rFonts w:ascii="Arial" w:hAnsi="Arial" w:cs="Arial"/>
                <w:sz w:val="24"/>
                <w:szCs w:val="24"/>
              </w:rPr>
            </w:pP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Por elección directa de la base militante se entiende el procedimiento mediante el cual, </w:t>
            </w:r>
            <w:r w:rsidRPr="00D4355D">
              <w:rPr>
                <w:rFonts w:ascii="Arial" w:hAnsi="Arial" w:cs="Arial"/>
                <w:b/>
                <w:sz w:val="24"/>
                <w:szCs w:val="24"/>
              </w:rPr>
              <w:t>el electorado</w:t>
            </w:r>
            <w:r w:rsidRPr="00D4355D">
              <w:rPr>
                <w:rFonts w:ascii="Arial" w:hAnsi="Arial" w:cs="Arial"/>
                <w:sz w:val="24"/>
                <w:szCs w:val="24"/>
              </w:rPr>
              <w:t xml:space="preserve"> de la jurisdicción correspondiente, </w:t>
            </w:r>
            <w:r w:rsidRPr="00D4355D">
              <w:rPr>
                <w:rFonts w:ascii="Arial" w:hAnsi="Arial" w:cs="Arial"/>
                <w:b/>
                <w:sz w:val="24"/>
                <w:szCs w:val="24"/>
              </w:rPr>
              <w:t xml:space="preserve">ciudadanas y ciudadanos </w:t>
            </w:r>
            <w:r w:rsidRPr="00D4355D">
              <w:rPr>
                <w:rFonts w:ascii="Arial" w:hAnsi="Arial" w:cs="Arial"/>
                <w:sz w:val="24"/>
                <w:szCs w:val="24"/>
              </w:rPr>
              <w:t>militantes del Partido inscritos en el Registro Partidario, participan con voto directo, personal, libre y secreto.</w:t>
            </w: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Por asamblea de </w:t>
            </w:r>
            <w:r w:rsidRPr="00D4355D">
              <w:rPr>
                <w:rFonts w:ascii="Arial" w:hAnsi="Arial" w:cs="Arial"/>
                <w:b/>
                <w:sz w:val="24"/>
                <w:szCs w:val="24"/>
              </w:rPr>
              <w:t xml:space="preserve">consejeras y </w:t>
            </w:r>
            <w:r w:rsidRPr="00D4355D">
              <w:rPr>
                <w:rFonts w:ascii="Arial" w:hAnsi="Arial" w:cs="Arial"/>
                <w:sz w:val="24"/>
                <w:szCs w:val="24"/>
              </w:rPr>
              <w:t xml:space="preserve">consejeros políticos se entiende el procedimiento mediante el cual; </w:t>
            </w:r>
            <w:r w:rsidRPr="00D4355D">
              <w:rPr>
                <w:rFonts w:ascii="Arial" w:hAnsi="Arial" w:cs="Arial"/>
                <w:b/>
                <w:sz w:val="24"/>
                <w:szCs w:val="24"/>
              </w:rPr>
              <w:t>el electorado</w:t>
            </w:r>
            <w:r w:rsidRPr="00D4355D">
              <w:rPr>
                <w:rFonts w:ascii="Arial" w:hAnsi="Arial" w:cs="Arial"/>
                <w:sz w:val="24"/>
                <w:szCs w:val="24"/>
              </w:rPr>
              <w:t xml:space="preserve"> se integra por:</w:t>
            </w:r>
          </w:p>
          <w:p w:rsidR="005E75AF" w:rsidRPr="00D4355D" w:rsidRDefault="005E75AF" w:rsidP="00D4355D">
            <w:pPr>
              <w:pStyle w:val="Sinespaciado"/>
              <w:spacing w:line="276" w:lineRule="auto"/>
              <w:jc w:val="both"/>
              <w:rPr>
                <w:rFonts w:ascii="Arial" w:hAnsi="Arial" w:cs="Arial"/>
                <w:sz w:val="24"/>
                <w:szCs w:val="24"/>
              </w:rPr>
            </w:pPr>
          </w:p>
          <w:p w:rsidR="005E75AF" w:rsidRPr="00D4355D" w:rsidRDefault="005E75AF" w:rsidP="00D4355D">
            <w:pPr>
              <w:pStyle w:val="Sinespaciado"/>
              <w:numPr>
                <w:ilvl w:val="0"/>
                <w:numId w:val="5"/>
              </w:numPr>
              <w:spacing w:line="276" w:lineRule="auto"/>
              <w:ind w:left="851" w:hanging="142"/>
              <w:jc w:val="both"/>
              <w:rPr>
                <w:rFonts w:ascii="Arial" w:hAnsi="Arial" w:cs="Arial"/>
                <w:sz w:val="24"/>
                <w:szCs w:val="24"/>
              </w:rPr>
            </w:pPr>
            <w:r w:rsidRPr="00D4355D">
              <w:rPr>
                <w:rFonts w:ascii="Arial" w:hAnsi="Arial" w:cs="Arial"/>
                <w:b/>
                <w:sz w:val="24"/>
                <w:szCs w:val="24"/>
              </w:rPr>
              <w:t>Las y</w:t>
            </w:r>
            <w:r w:rsidRPr="00D4355D">
              <w:rPr>
                <w:rFonts w:ascii="Arial" w:hAnsi="Arial" w:cs="Arial"/>
                <w:sz w:val="24"/>
                <w:szCs w:val="24"/>
              </w:rPr>
              <w:t xml:space="preserve"> los consejeros políticos del nivel respectivo;</w:t>
            </w:r>
          </w:p>
          <w:p w:rsidR="005E75AF" w:rsidRPr="00D4355D" w:rsidRDefault="005E75AF" w:rsidP="00D4355D">
            <w:pPr>
              <w:pStyle w:val="Sinespaciado"/>
              <w:numPr>
                <w:ilvl w:val="0"/>
                <w:numId w:val="5"/>
              </w:numPr>
              <w:spacing w:line="276" w:lineRule="auto"/>
              <w:ind w:left="851" w:hanging="142"/>
              <w:jc w:val="both"/>
              <w:rPr>
                <w:rFonts w:ascii="Arial" w:hAnsi="Arial" w:cs="Arial"/>
                <w:sz w:val="24"/>
                <w:szCs w:val="24"/>
              </w:rPr>
            </w:pPr>
            <w:r w:rsidRPr="00D4355D">
              <w:rPr>
                <w:rFonts w:ascii="Arial" w:hAnsi="Arial" w:cs="Arial"/>
                <w:b/>
                <w:sz w:val="24"/>
                <w:szCs w:val="24"/>
              </w:rPr>
              <w:t>Las y</w:t>
            </w:r>
            <w:r w:rsidRPr="00D4355D">
              <w:rPr>
                <w:rFonts w:ascii="Arial" w:hAnsi="Arial" w:cs="Arial"/>
                <w:sz w:val="24"/>
                <w:szCs w:val="24"/>
              </w:rPr>
              <w:t xml:space="preserve"> los consejeros políticos del nivel superior que residan en la jurisdicción; y,</w:t>
            </w:r>
          </w:p>
          <w:p w:rsidR="005E75AF" w:rsidRPr="00D4355D" w:rsidRDefault="005E75AF" w:rsidP="00D4355D">
            <w:pPr>
              <w:pStyle w:val="Sinespaciado"/>
              <w:numPr>
                <w:ilvl w:val="0"/>
                <w:numId w:val="5"/>
              </w:numPr>
              <w:spacing w:line="276" w:lineRule="auto"/>
              <w:ind w:left="851" w:hanging="142"/>
              <w:jc w:val="both"/>
              <w:rPr>
                <w:rFonts w:ascii="Arial" w:hAnsi="Arial" w:cs="Arial"/>
                <w:sz w:val="24"/>
                <w:szCs w:val="24"/>
              </w:rPr>
            </w:pPr>
            <w:r w:rsidRPr="00D4355D">
              <w:rPr>
                <w:rFonts w:ascii="Arial" w:hAnsi="Arial" w:cs="Arial"/>
                <w:b/>
                <w:sz w:val="24"/>
                <w:szCs w:val="24"/>
              </w:rPr>
              <w:lastRenderedPageBreak/>
              <w:t>Las y</w:t>
            </w:r>
            <w:r w:rsidRPr="00D4355D">
              <w:rPr>
                <w:rFonts w:ascii="Arial" w:hAnsi="Arial" w:cs="Arial"/>
                <w:sz w:val="24"/>
                <w:szCs w:val="24"/>
              </w:rPr>
              <w:t xml:space="preserve"> los consejeros políticos del nivel inmediato inferior.</w:t>
            </w: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 asamblea de </w:t>
            </w:r>
            <w:r w:rsidRPr="00D4355D">
              <w:rPr>
                <w:rFonts w:ascii="Arial" w:hAnsi="Arial" w:cs="Arial"/>
                <w:b/>
                <w:sz w:val="24"/>
                <w:szCs w:val="24"/>
              </w:rPr>
              <w:t>consejeras y</w:t>
            </w:r>
            <w:r w:rsidRPr="00D4355D">
              <w:rPr>
                <w:rFonts w:ascii="Arial" w:hAnsi="Arial" w:cs="Arial"/>
                <w:sz w:val="24"/>
                <w:szCs w:val="24"/>
              </w:rPr>
              <w:t xml:space="preserve"> consejeros políticos podrá celebrarse en forma </w:t>
            </w:r>
            <w:r w:rsidRPr="00D4355D">
              <w:rPr>
                <w:rFonts w:ascii="Arial" w:hAnsi="Arial" w:cs="Arial"/>
                <w:b/>
                <w:sz w:val="24"/>
                <w:szCs w:val="24"/>
              </w:rPr>
              <w:t xml:space="preserve">centralizada o </w:t>
            </w:r>
            <w:r w:rsidRPr="00D4355D">
              <w:rPr>
                <w:rFonts w:ascii="Arial" w:hAnsi="Arial" w:cs="Arial"/>
                <w:sz w:val="24"/>
                <w:szCs w:val="24"/>
              </w:rPr>
              <w:t>descentralizada</w:t>
            </w:r>
            <w:r w:rsidRPr="00D4355D">
              <w:rPr>
                <w:rFonts w:ascii="Arial" w:hAnsi="Arial" w:cs="Arial"/>
                <w:b/>
                <w:sz w:val="24"/>
                <w:szCs w:val="24"/>
              </w:rPr>
              <w:t xml:space="preserve">, según </w:t>
            </w:r>
            <w:r w:rsidRPr="00D4355D">
              <w:rPr>
                <w:rFonts w:ascii="Arial" w:hAnsi="Arial" w:cs="Arial"/>
                <w:sz w:val="24"/>
                <w:szCs w:val="24"/>
              </w:rPr>
              <w:t>los términos y modalidades que fije la convocatoria respectiva.</w:t>
            </w: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Por usos y costumbres se entiende el procedimiento que se ajusta a las tradiciones memorizadas y transmitidas desde generaciones ancestrales, originales, sin necesidad de un sistema de escritura, propios de los sistemas jurídicos de los pueblos y comunidades indígenas del país, en el marco del artículo 2º de la Constitución Política de los Estados Unidos Mexicanos.</w:t>
            </w: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Para los casos de elección </w:t>
            </w:r>
            <w:r w:rsidRPr="00D4355D">
              <w:rPr>
                <w:rFonts w:ascii="Arial" w:hAnsi="Arial" w:cs="Arial"/>
                <w:b/>
                <w:sz w:val="24"/>
                <w:szCs w:val="24"/>
              </w:rPr>
              <w:t xml:space="preserve">extraordinaria </w:t>
            </w:r>
            <w:r w:rsidRPr="00D4355D">
              <w:rPr>
                <w:rFonts w:ascii="Arial" w:hAnsi="Arial" w:cs="Arial"/>
                <w:sz w:val="24"/>
                <w:szCs w:val="24"/>
              </w:rPr>
              <w:t xml:space="preserve">de </w:t>
            </w:r>
            <w:r w:rsidRPr="00D4355D">
              <w:rPr>
                <w:rFonts w:ascii="Arial" w:hAnsi="Arial" w:cs="Arial"/>
                <w:b/>
                <w:sz w:val="24"/>
                <w:szCs w:val="24"/>
              </w:rPr>
              <w:t>dirigencias sustitutas</w:t>
            </w:r>
            <w:r w:rsidRPr="00D4355D">
              <w:rPr>
                <w:rFonts w:ascii="Arial" w:hAnsi="Arial" w:cs="Arial"/>
                <w:sz w:val="24"/>
                <w:szCs w:val="24"/>
              </w:rPr>
              <w:t xml:space="preserve"> a que se refiere el artículo </w:t>
            </w:r>
            <w:r w:rsidRPr="00D4355D">
              <w:rPr>
                <w:rFonts w:ascii="Arial" w:hAnsi="Arial" w:cs="Arial"/>
                <w:b/>
                <w:sz w:val="24"/>
                <w:szCs w:val="24"/>
              </w:rPr>
              <w:t xml:space="preserve">179 </w:t>
            </w:r>
            <w:r w:rsidRPr="00D4355D">
              <w:rPr>
                <w:rFonts w:ascii="Arial" w:hAnsi="Arial" w:cs="Arial"/>
                <w:sz w:val="24"/>
                <w:szCs w:val="24"/>
              </w:rPr>
              <w:t>de los Estatutos, la elección la realizará el Consejo Político del nivel que corresponda, de conformidad con la misma disposición estatutaria.</w:t>
            </w:r>
          </w:p>
          <w:p w:rsidR="005E75AF" w:rsidRPr="00D4355D" w:rsidRDefault="005E75AF" w:rsidP="00D4355D">
            <w:pPr>
              <w:pStyle w:val="Sinespaciado"/>
              <w:spacing w:line="276" w:lineRule="auto"/>
              <w:jc w:val="both"/>
              <w:rPr>
                <w:rFonts w:ascii="Arial" w:hAnsi="Arial" w:cs="Arial"/>
                <w:sz w:val="24"/>
                <w:szCs w:val="24"/>
              </w:rPr>
            </w:pP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Cuando el Consejo Político del nivel que corresponda acuerde solicitar al Instituto Nacional Electoral que organice la elección, el proceso interno se llevará a cabo conforme al método estatutario previamente determinado.</w:t>
            </w:r>
          </w:p>
          <w:p w:rsidR="005E75AF" w:rsidRPr="00D4355D" w:rsidRDefault="005E75AF" w:rsidP="00D4355D">
            <w:pPr>
              <w:pStyle w:val="Sinespaciado"/>
              <w:spacing w:line="276" w:lineRule="auto"/>
              <w:jc w:val="both"/>
              <w:rPr>
                <w:rFonts w:ascii="Arial" w:hAnsi="Arial" w:cs="Arial"/>
                <w:sz w:val="24"/>
                <w:szCs w:val="24"/>
              </w:rPr>
            </w:pPr>
          </w:p>
          <w:p w:rsidR="005E75AF" w:rsidRPr="00D4355D" w:rsidRDefault="005E75AF"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En el caso al que se refiere el párrafo anterior, </w:t>
            </w:r>
            <w:r w:rsidRPr="00D4355D">
              <w:rPr>
                <w:rFonts w:ascii="Arial" w:hAnsi="Arial" w:cs="Arial"/>
                <w:b/>
                <w:sz w:val="24"/>
                <w:szCs w:val="24"/>
              </w:rPr>
              <w:t>la persona</w:t>
            </w:r>
            <w:r w:rsidRPr="00D4355D">
              <w:rPr>
                <w:rFonts w:ascii="Arial" w:hAnsi="Arial" w:cs="Arial"/>
                <w:sz w:val="24"/>
                <w:szCs w:val="24"/>
              </w:rPr>
              <w:t xml:space="preserve"> titular de la Presidencia del</w:t>
            </w:r>
            <w:r w:rsidRPr="00D4355D">
              <w:rPr>
                <w:rFonts w:ascii="Arial" w:hAnsi="Arial" w:cs="Arial"/>
                <w:color w:val="00B050"/>
                <w:sz w:val="24"/>
                <w:szCs w:val="24"/>
              </w:rPr>
              <w:t xml:space="preserve"> </w:t>
            </w:r>
            <w:r w:rsidRPr="00D4355D">
              <w:rPr>
                <w:rFonts w:ascii="Arial" w:hAnsi="Arial" w:cs="Arial"/>
                <w:sz w:val="24"/>
                <w:szCs w:val="24"/>
              </w:rPr>
              <w:t xml:space="preserve">Comité Ejecutivo Nacional suscribirá la solicitud al Instituto Nacional Electoral, así como el Convenio General que al efecto </w:t>
            </w:r>
            <w:r w:rsidRPr="00D4355D">
              <w:rPr>
                <w:rFonts w:ascii="Arial" w:hAnsi="Arial" w:cs="Arial"/>
                <w:b/>
                <w:sz w:val="24"/>
                <w:szCs w:val="24"/>
              </w:rPr>
              <w:t xml:space="preserve">se </w:t>
            </w:r>
            <w:r w:rsidRPr="00D4355D">
              <w:rPr>
                <w:rFonts w:ascii="Arial" w:hAnsi="Arial" w:cs="Arial"/>
                <w:sz w:val="24"/>
                <w:szCs w:val="24"/>
              </w:rPr>
              <w:t xml:space="preserve">celebre con </w:t>
            </w:r>
            <w:r w:rsidRPr="00D4355D">
              <w:rPr>
                <w:rFonts w:ascii="Arial" w:hAnsi="Arial" w:cs="Arial"/>
                <w:b/>
                <w:sz w:val="24"/>
                <w:szCs w:val="24"/>
              </w:rPr>
              <w:t>dicha</w:t>
            </w:r>
            <w:r w:rsidRPr="00D4355D">
              <w:rPr>
                <w:rFonts w:ascii="Arial" w:hAnsi="Arial" w:cs="Arial"/>
                <w:sz w:val="24"/>
                <w:szCs w:val="24"/>
              </w:rPr>
              <w:t xml:space="preserve"> autoridad electoral.</w:t>
            </w:r>
          </w:p>
          <w:p w:rsidR="000E3ABB" w:rsidRPr="00D4355D" w:rsidRDefault="000E3ABB"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A8555B" w:rsidRPr="00D4355D" w:rsidRDefault="00A8555B"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Cuarto</w:t>
            </w:r>
          </w:p>
          <w:p w:rsidR="000E3ABB" w:rsidRPr="00D4355D" w:rsidRDefault="00A8555B"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sanción del método estatutario </w:t>
            </w:r>
          </w:p>
          <w:p w:rsidR="00A8555B" w:rsidRPr="00D4355D" w:rsidRDefault="00A8555B"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A8555B" w:rsidRPr="00D4355D" w:rsidRDefault="00A8555B"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10.</w:t>
            </w:r>
            <w:r w:rsidRPr="00D4355D">
              <w:rPr>
                <w:rFonts w:ascii="Arial" w:hAnsi="Arial" w:cs="Arial"/>
                <w:sz w:val="24"/>
                <w:szCs w:val="24"/>
              </w:rPr>
              <w:t xml:space="preserve"> La determinación del método para la elección estatutaria será sancionada por el Comité Directivo </w:t>
            </w:r>
            <w:r w:rsidRPr="00D4355D">
              <w:rPr>
                <w:rFonts w:ascii="Arial" w:hAnsi="Arial" w:cs="Arial"/>
                <w:b/>
                <w:sz w:val="24"/>
                <w:szCs w:val="24"/>
              </w:rPr>
              <w:t>de la entidad federativa</w:t>
            </w:r>
            <w:r w:rsidRPr="00D4355D">
              <w:rPr>
                <w:rFonts w:ascii="Arial" w:hAnsi="Arial" w:cs="Arial"/>
                <w:sz w:val="24"/>
                <w:szCs w:val="24"/>
              </w:rPr>
              <w:t xml:space="preserve">, cuando se trate de </w:t>
            </w:r>
            <w:r w:rsidRPr="00D4355D">
              <w:rPr>
                <w:rFonts w:ascii="Arial" w:hAnsi="Arial" w:cs="Arial"/>
                <w:b/>
                <w:sz w:val="24"/>
                <w:szCs w:val="24"/>
              </w:rPr>
              <w:t xml:space="preserve">la elección de </w:t>
            </w:r>
            <w:r w:rsidRPr="00D4355D">
              <w:rPr>
                <w:rFonts w:ascii="Arial" w:hAnsi="Arial" w:cs="Arial"/>
                <w:sz w:val="24"/>
                <w:szCs w:val="24"/>
              </w:rPr>
              <w:t xml:space="preserve">dirigentes municipales </w:t>
            </w:r>
            <w:r w:rsidRPr="00D4355D">
              <w:rPr>
                <w:rFonts w:ascii="Arial" w:hAnsi="Arial" w:cs="Arial"/>
                <w:b/>
                <w:sz w:val="24"/>
                <w:szCs w:val="24"/>
              </w:rPr>
              <w:t>o de las respectivas demarcaciones territoriales de la Ciudad de México</w:t>
            </w:r>
            <w:r w:rsidRPr="00D4355D">
              <w:rPr>
                <w:rFonts w:ascii="Arial" w:hAnsi="Arial" w:cs="Arial"/>
                <w:sz w:val="24"/>
                <w:szCs w:val="24"/>
              </w:rPr>
              <w:t xml:space="preserve">; por los  Comités Municipales </w:t>
            </w:r>
            <w:r w:rsidRPr="00D4355D">
              <w:rPr>
                <w:rFonts w:ascii="Arial" w:hAnsi="Arial" w:cs="Arial"/>
                <w:b/>
                <w:sz w:val="24"/>
                <w:szCs w:val="24"/>
              </w:rPr>
              <w:t>o de las demarcaciones territoriales de la Ciudad de México</w:t>
            </w:r>
            <w:r w:rsidRPr="00D4355D">
              <w:rPr>
                <w:rFonts w:ascii="Arial" w:hAnsi="Arial" w:cs="Arial"/>
                <w:sz w:val="24"/>
                <w:szCs w:val="24"/>
              </w:rPr>
              <w:t xml:space="preserve">, cuando se trate de dirigentes seccionales; y por el Comité Ejecutivo Nacional en el caso de dirigentes </w:t>
            </w:r>
            <w:r w:rsidRPr="00D4355D">
              <w:rPr>
                <w:rFonts w:ascii="Arial" w:hAnsi="Arial" w:cs="Arial"/>
                <w:b/>
                <w:sz w:val="24"/>
                <w:szCs w:val="24"/>
              </w:rPr>
              <w:t>de los Comités Directivos</w:t>
            </w:r>
            <w:r w:rsidRPr="00D4355D">
              <w:rPr>
                <w:rFonts w:ascii="Arial" w:hAnsi="Arial" w:cs="Arial"/>
                <w:sz w:val="24"/>
                <w:szCs w:val="24"/>
              </w:rPr>
              <w:t xml:space="preserve"> </w:t>
            </w:r>
            <w:r w:rsidRPr="00D4355D">
              <w:rPr>
                <w:rFonts w:ascii="Arial" w:hAnsi="Arial" w:cs="Arial"/>
                <w:b/>
                <w:sz w:val="24"/>
                <w:szCs w:val="24"/>
              </w:rPr>
              <w:t>de las entidades federativas</w:t>
            </w:r>
            <w:r w:rsidRPr="00D4355D">
              <w:rPr>
                <w:rFonts w:ascii="Arial" w:hAnsi="Arial" w:cs="Arial"/>
                <w:sz w:val="24"/>
                <w:szCs w:val="24"/>
              </w:rPr>
              <w:t xml:space="preserve">, mediante acuerdo fundado y motivado, conforme al siguiente procedimiento: </w:t>
            </w:r>
          </w:p>
          <w:p w:rsidR="00A8555B" w:rsidRPr="00D4355D" w:rsidRDefault="00A8555B" w:rsidP="00D4355D">
            <w:pPr>
              <w:pStyle w:val="Sinespaciado"/>
              <w:spacing w:line="276" w:lineRule="auto"/>
              <w:jc w:val="both"/>
              <w:rPr>
                <w:rFonts w:ascii="Arial" w:hAnsi="Arial" w:cs="Arial"/>
                <w:sz w:val="24"/>
                <w:szCs w:val="24"/>
              </w:rPr>
            </w:pPr>
          </w:p>
          <w:p w:rsidR="00A8555B" w:rsidRPr="00D4355D" w:rsidRDefault="00A8555B" w:rsidP="00D4355D">
            <w:pPr>
              <w:pStyle w:val="Sinespaciado"/>
              <w:numPr>
                <w:ilvl w:val="0"/>
                <w:numId w:val="6"/>
              </w:numPr>
              <w:spacing w:line="276" w:lineRule="auto"/>
              <w:ind w:left="851" w:hanging="142"/>
              <w:jc w:val="both"/>
              <w:rPr>
                <w:rFonts w:ascii="Arial" w:hAnsi="Arial" w:cs="Arial"/>
                <w:sz w:val="24"/>
                <w:szCs w:val="24"/>
              </w:rPr>
            </w:pPr>
            <w:r w:rsidRPr="00D4355D">
              <w:rPr>
                <w:rFonts w:ascii="Arial" w:hAnsi="Arial" w:cs="Arial"/>
                <w:sz w:val="24"/>
                <w:szCs w:val="24"/>
              </w:rPr>
              <w:t xml:space="preserve">El Consejo Político </w:t>
            </w:r>
            <w:r w:rsidRPr="00D4355D">
              <w:rPr>
                <w:rFonts w:ascii="Arial" w:hAnsi="Arial" w:cs="Arial"/>
                <w:b/>
                <w:sz w:val="24"/>
                <w:szCs w:val="24"/>
              </w:rPr>
              <w:t>de la entidad federativa que corresponda</w:t>
            </w:r>
            <w:r w:rsidRPr="00D4355D">
              <w:rPr>
                <w:rFonts w:ascii="Arial" w:hAnsi="Arial" w:cs="Arial"/>
                <w:sz w:val="24"/>
                <w:szCs w:val="24"/>
              </w:rPr>
              <w:t xml:space="preserve"> instruirá </w:t>
            </w:r>
            <w:r w:rsidRPr="00D4355D">
              <w:rPr>
                <w:rFonts w:ascii="Arial" w:hAnsi="Arial" w:cs="Arial"/>
                <w:b/>
                <w:sz w:val="24"/>
                <w:szCs w:val="24"/>
              </w:rPr>
              <w:t>a la persona titular</w:t>
            </w:r>
            <w:r w:rsidRPr="00D4355D">
              <w:rPr>
                <w:rFonts w:ascii="Arial" w:hAnsi="Arial" w:cs="Arial"/>
                <w:sz w:val="24"/>
                <w:szCs w:val="24"/>
              </w:rPr>
              <w:t xml:space="preserve"> de la Presidencia del </w:t>
            </w:r>
            <w:r w:rsidRPr="00D4355D">
              <w:rPr>
                <w:rFonts w:ascii="Arial" w:hAnsi="Arial" w:cs="Arial"/>
                <w:b/>
                <w:sz w:val="24"/>
                <w:szCs w:val="24"/>
              </w:rPr>
              <w:t xml:space="preserve">respectivo Comité Directivo </w:t>
            </w:r>
            <w:r w:rsidRPr="00D4355D">
              <w:rPr>
                <w:rFonts w:ascii="Arial" w:hAnsi="Arial" w:cs="Arial"/>
                <w:sz w:val="24"/>
                <w:szCs w:val="24"/>
              </w:rPr>
              <w:t xml:space="preserve">que informe por escrito al Comité Ejecutivo Nacional sobre la determinación del método adoptado, solicitándole el acuerdo de sanción aplicable al caso, con atención </w:t>
            </w:r>
            <w:r w:rsidRPr="00D4355D">
              <w:rPr>
                <w:rFonts w:ascii="Arial" w:hAnsi="Arial" w:cs="Arial"/>
                <w:b/>
                <w:sz w:val="24"/>
                <w:szCs w:val="24"/>
              </w:rPr>
              <w:t xml:space="preserve">a la Presidencia </w:t>
            </w:r>
            <w:r w:rsidRPr="00D4355D">
              <w:rPr>
                <w:rFonts w:ascii="Arial" w:hAnsi="Arial" w:cs="Arial"/>
                <w:sz w:val="24"/>
                <w:szCs w:val="24"/>
              </w:rPr>
              <w:t>de la Comisión Nacional de Procesos Internos;</w:t>
            </w:r>
          </w:p>
          <w:p w:rsidR="00A8555B" w:rsidRPr="00D4355D" w:rsidRDefault="00A8555B" w:rsidP="00D4355D">
            <w:pPr>
              <w:pStyle w:val="Sinespaciado"/>
              <w:numPr>
                <w:ilvl w:val="0"/>
                <w:numId w:val="6"/>
              </w:numPr>
              <w:spacing w:line="276" w:lineRule="auto"/>
              <w:ind w:left="851" w:hanging="142"/>
              <w:jc w:val="both"/>
              <w:rPr>
                <w:rFonts w:ascii="Arial" w:hAnsi="Arial" w:cs="Arial"/>
                <w:sz w:val="24"/>
                <w:szCs w:val="24"/>
              </w:rPr>
            </w:pPr>
            <w:r w:rsidRPr="00D4355D">
              <w:rPr>
                <w:rFonts w:ascii="Arial" w:hAnsi="Arial" w:cs="Arial"/>
                <w:b/>
                <w:sz w:val="24"/>
                <w:szCs w:val="24"/>
              </w:rPr>
              <w:lastRenderedPageBreak/>
              <w:t xml:space="preserve">La persona titular de la Presidencia </w:t>
            </w:r>
            <w:r w:rsidRPr="00D4355D">
              <w:rPr>
                <w:rFonts w:ascii="Arial" w:hAnsi="Arial" w:cs="Arial"/>
                <w:sz w:val="24"/>
                <w:szCs w:val="24"/>
              </w:rPr>
              <w:t xml:space="preserve">de la Comisión Nacional de Procesos Internos revisará la legalidad del acto y en su caso, elaborará el acuerdo de sanción y lo someterá a la consideración y suscripción </w:t>
            </w:r>
            <w:r w:rsidRPr="00D4355D">
              <w:rPr>
                <w:rFonts w:ascii="Arial" w:hAnsi="Arial" w:cs="Arial"/>
                <w:b/>
                <w:sz w:val="24"/>
                <w:szCs w:val="24"/>
              </w:rPr>
              <w:t xml:space="preserve">de la persona </w:t>
            </w:r>
            <w:r w:rsidRPr="00D4355D">
              <w:rPr>
                <w:rFonts w:ascii="Arial" w:hAnsi="Arial" w:cs="Arial"/>
                <w:sz w:val="24"/>
                <w:szCs w:val="24"/>
              </w:rPr>
              <w:t xml:space="preserve">titular de la Presidencia del Comité Ejecutivo Nacional; y,  </w:t>
            </w:r>
          </w:p>
          <w:p w:rsidR="00651239" w:rsidRPr="00D4355D" w:rsidRDefault="00A8555B" w:rsidP="00D4355D">
            <w:pPr>
              <w:pStyle w:val="Sinespaciado"/>
              <w:numPr>
                <w:ilvl w:val="0"/>
                <w:numId w:val="6"/>
              </w:numPr>
              <w:spacing w:line="276" w:lineRule="auto"/>
              <w:ind w:left="851" w:hanging="142"/>
              <w:jc w:val="both"/>
              <w:rPr>
                <w:rFonts w:ascii="Arial" w:hAnsi="Arial" w:cs="Arial"/>
                <w:sz w:val="24"/>
                <w:szCs w:val="24"/>
              </w:rPr>
            </w:pPr>
            <w:r w:rsidRPr="00D4355D">
              <w:rPr>
                <w:rFonts w:ascii="Arial" w:hAnsi="Arial" w:cs="Arial"/>
                <w:sz w:val="24"/>
                <w:szCs w:val="24"/>
              </w:rPr>
              <w:t xml:space="preserve">Una vez emitido el acuerdo de sanción, se instruirá </w:t>
            </w:r>
            <w:r w:rsidRPr="00D4355D">
              <w:rPr>
                <w:rFonts w:ascii="Arial" w:hAnsi="Arial" w:cs="Arial"/>
                <w:b/>
                <w:sz w:val="24"/>
                <w:szCs w:val="24"/>
              </w:rPr>
              <w:t>a la persona</w:t>
            </w:r>
            <w:r w:rsidRPr="00D4355D">
              <w:rPr>
                <w:rFonts w:ascii="Arial" w:hAnsi="Arial" w:cs="Arial"/>
                <w:sz w:val="24"/>
                <w:szCs w:val="24"/>
              </w:rPr>
              <w:t xml:space="preserve"> titular de la Presidencia del Comité Directivo </w:t>
            </w:r>
            <w:r w:rsidRPr="00D4355D">
              <w:rPr>
                <w:rFonts w:ascii="Arial" w:hAnsi="Arial" w:cs="Arial"/>
                <w:b/>
                <w:sz w:val="24"/>
                <w:szCs w:val="24"/>
              </w:rPr>
              <w:t xml:space="preserve">de la entidad federativa por conducto de quien tenga a su cargo la Presidencia de la Comisión Nacional de Procesos Internos, </w:t>
            </w:r>
            <w:r w:rsidRPr="00D4355D">
              <w:rPr>
                <w:rFonts w:ascii="Arial" w:hAnsi="Arial" w:cs="Arial"/>
                <w:sz w:val="24"/>
                <w:szCs w:val="24"/>
              </w:rPr>
              <w:t>que inicie los trabajos vinculados al proceso interno, previa solicitud de autorización al Comité Ejecutivo Nacional para que emita la convocatoria.</w:t>
            </w:r>
          </w:p>
          <w:p w:rsidR="006E6F37" w:rsidRPr="00D4355D" w:rsidRDefault="006E6F37" w:rsidP="00D4355D">
            <w:pPr>
              <w:pStyle w:val="Sinespaciado"/>
              <w:spacing w:line="276" w:lineRule="auto"/>
              <w:ind w:left="851"/>
              <w:jc w:val="both"/>
              <w:rPr>
                <w:rFonts w:ascii="Arial" w:hAnsi="Arial" w:cs="Arial"/>
                <w:sz w:val="24"/>
                <w:szCs w:val="24"/>
              </w:rPr>
            </w:pPr>
          </w:p>
        </w:tc>
      </w:tr>
      <w:tr w:rsidR="00D228E9" w:rsidRPr="00D4355D" w:rsidTr="001A587A">
        <w:tc>
          <w:tcPr>
            <w:tcW w:w="5000" w:type="pct"/>
          </w:tcPr>
          <w:p w:rsidR="006E6F37" w:rsidRPr="00D4355D" w:rsidRDefault="006E6F37"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11.</w:t>
            </w:r>
            <w:r w:rsidRPr="00D4355D">
              <w:rPr>
                <w:rFonts w:ascii="Arial" w:hAnsi="Arial" w:cs="Arial"/>
                <w:sz w:val="24"/>
                <w:szCs w:val="24"/>
              </w:rPr>
              <w:t xml:space="preserve"> Tratándose de la elección de </w:t>
            </w:r>
            <w:r w:rsidRPr="00D4355D">
              <w:rPr>
                <w:rFonts w:ascii="Arial" w:hAnsi="Arial" w:cs="Arial"/>
                <w:b/>
                <w:sz w:val="24"/>
                <w:szCs w:val="24"/>
              </w:rPr>
              <w:t>las personas</w:t>
            </w:r>
            <w:r w:rsidRPr="00D4355D">
              <w:rPr>
                <w:rFonts w:ascii="Arial" w:hAnsi="Arial" w:cs="Arial"/>
                <w:sz w:val="24"/>
                <w:szCs w:val="24"/>
              </w:rPr>
              <w:t xml:space="preserve"> titulares de la Presidencia y de la Secretaría General de los Comités Municipales y </w:t>
            </w:r>
            <w:r w:rsidRPr="00D4355D">
              <w:rPr>
                <w:rFonts w:ascii="Arial" w:hAnsi="Arial" w:cs="Arial"/>
                <w:b/>
                <w:sz w:val="24"/>
                <w:szCs w:val="24"/>
              </w:rPr>
              <w:t xml:space="preserve">de las demarcaciones territoriales de la Ciudad de México, </w:t>
            </w:r>
            <w:r w:rsidRPr="00D4355D">
              <w:rPr>
                <w:rFonts w:ascii="Arial" w:hAnsi="Arial" w:cs="Arial"/>
                <w:sz w:val="24"/>
                <w:szCs w:val="24"/>
              </w:rPr>
              <w:t>así como de los Comités</w:t>
            </w:r>
            <w:r w:rsidRPr="00D4355D">
              <w:rPr>
                <w:rFonts w:ascii="Arial" w:hAnsi="Arial" w:cs="Arial"/>
                <w:color w:val="FF0000"/>
                <w:sz w:val="24"/>
                <w:szCs w:val="24"/>
              </w:rPr>
              <w:t xml:space="preserve"> </w:t>
            </w:r>
            <w:r w:rsidRPr="00D4355D">
              <w:rPr>
                <w:rFonts w:ascii="Arial" w:hAnsi="Arial" w:cs="Arial"/>
                <w:sz w:val="24"/>
                <w:szCs w:val="24"/>
              </w:rPr>
              <w:t xml:space="preserve">Seccionales, </w:t>
            </w:r>
            <w:r w:rsidRPr="00D4355D">
              <w:rPr>
                <w:rFonts w:ascii="Arial" w:hAnsi="Arial" w:cs="Arial"/>
                <w:b/>
                <w:sz w:val="24"/>
                <w:szCs w:val="24"/>
              </w:rPr>
              <w:t xml:space="preserve">el Consejo Político del nivel correspondiente </w:t>
            </w:r>
            <w:r w:rsidRPr="00D4355D">
              <w:rPr>
                <w:rFonts w:ascii="Arial" w:hAnsi="Arial" w:cs="Arial"/>
                <w:sz w:val="24"/>
                <w:szCs w:val="24"/>
              </w:rPr>
              <w:t>aplicará criterios similares a los previstos en el artículo anterior.</w:t>
            </w:r>
          </w:p>
          <w:p w:rsidR="00CA1EF5" w:rsidRPr="00D4355D" w:rsidRDefault="00CA1EF5" w:rsidP="00D4355D">
            <w:pPr>
              <w:pStyle w:val="Sinespaciado"/>
              <w:spacing w:line="276" w:lineRule="auto"/>
              <w:jc w:val="both"/>
              <w:rPr>
                <w:rFonts w:ascii="Arial" w:hAnsi="Arial" w:cs="Arial"/>
                <w:sz w:val="24"/>
                <w:szCs w:val="24"/>
              </w:rPr>
            </w:pPr>
          </w:p>
        </w:tc>
      </w:tr>
      <w:tr w:rsidR="00D228E9" w:rsidRPr="00D4355D" w:rsidTr="001A587A">
        <w:tc>
          <w:tcPr>
            <w:tcW w:w="5000" w:type="pct"/>
            <w:shd w:val="clear" w:color="auto" w:fill="auto"/>
          </w:tcPr>
          <w:p w:rsidR="000E2998" w:rsidRPr="00D4355D" w:rsidRDefault="000E2998"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Quinto</w:t>
            </w:r>
          </w:p>
          <w:p w:rsidR="000D5B70" w:rsidRPr="00D4355D" w:rsidRDefault="000E2998"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convocatoria </w:t>
            </w:r>
          </w:p>
          <w:p w:rsidR="000E2998" w:rsidRPr="00D4355D" w:rsidRDefault="000E2998"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12.</w:t>
            </w:r>
            <w:r w:rsidRPr="00D4355D">
              <w:rPr>
                <w:rFonts w:ascii="Arial" w:hAnsi="Arial" w:cs="Arial"/>
                <w:sz w:val="24"/>
                <w:szCs w:val="24"/>
              </w:rPr>
              <w:t xml:space="preserve"> </w:t>
            </w:r>
            <w:r w:rsidRPr="00D4355D">
              <w:rPr>
                <w:rFonts w:ascii="Arial" w:hAnsi="Arial" w:cs="Arial"/>
                <w:b/>
                <w:sz w:val="24"/>
                <w:szCs w:val="24"/>
              </w:rPr>
              <w:t xml:space="preserve">Previo a su emisión, </w:t>
            </w:r>
            <w:r w:rsidRPr="00D4355D">
              <w:rPr>
                <w:rFonts w:ascii="Arial" w:hAnsi="Arial" w:cs="Arial"/>
                <w:sz w:val="24"/>
                <w:szCs w:val="24"/>
              </w:rPr>
              <w:t xml:space="preserve">toda convocatoria deberá contar con el acuerdo de autorización del Comité Ejecutivo Nacional, y se expedirá por el Comité del nivel inmediato superior al que corresponda la elección, de conformidad </w:t>
            </w:r>
            <w:r w:rsidRPr="00D4355D">
              <w:rPr>
                <w:rFonts w:ascii="Arial" w:hAnsi="Arial" w:cs="Arial"/>
                <w:b/>
                <w:sz w:val="24"/>
                <w:szCs w:val="24"/>
              </w:rPr>
              <w:t>con el</w:t>
            </w:r>
            <w:r w:rsidRPr="00D4355D">
              <w:rPr>
                <w:rFonts w:ascii="Arial" w:hAnsi="Arial" w:cs="Arial"/>
                <w:sz w:val="24"/>
                <w:szCs w:val="24"/>
              </w:rPr>
              <w:t xml:space="preserve"> </w:t>
            </w:r>
            <w:r w:rsidRPr="00D4355D">
              <w:rPr>
                <w:rFonts w:ascii="Arial" w:hAnsi="Arial" w:cs="Arial"/>
                <w:b/>
                <w:sz w:val="24"/>
                <w:szCs w:val="24"/>
              </w:rPr>
              <w:t>método</w:t>
            </w:r>
            <w:r w:rsidRPr="00D4355D">
              <w:rPr>
                <w:rFonts w:ascii="Arial" w:hAnsi="Arial" w:cs="Arial"/>
                <w:sz w:val="24"/>
                <w:szCs w:val="24"/>
              </w:rPr>
              <w:t xml:space="preserve"> estatutario que determine el Consejo Político </w:t>
            </w:r>
            <w:r w:rsidRPr="00D4355D">
              <w:rPr>
                <w:rFonts w:ascii="Arial" w:hAnsi="Arial" w:cs="Arial"/>
                <w:b/>
                <w:sz w:val="24"/>
                <w:szCs w:val="24"/>
              </w:rPr>
              <w:t>del nivel al que corresponda la elección</w:t>
            </w:r>
            <w:r w:rsidRPr="00D4355D">
              <w:rPr>
                <w:rFonts w:ascii="Arial" w:hAnsi="Arial" w:cs="Arial"/>
                <w:sz w:val="24"/>
                <w:szCs w:val="24"/>
              </w:rPr>
              <w:t xml:space="preserve">. </w:t>
            </w:r>
          </w:p>
          <w:p w:rsidR="000E2998" w:rsidRPr="00D4355D" w:rsidRDefault="000E2998" w:rsidP="00D4355D">
            <w:pPr>
              <w:pStyle w:val="Sinespaciado"/>
              <w:spacing w:line="276" w:lineRule="auto"/>
              <w:jc w:val="both"/>
              <w:rPr>
                <w:rFonts w:ascii="Arial" w:hAnsi="Arial" w:cs="Arial"/>
                <w:sz w:val="24"/>
                <w:szCs w:val="24"/>
              </w:rPr>
            </w:pPr>
          </w:p>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En el caso de la elección de </w:t>
            </w:r>
            <w:r w:rsidRPr="00D4355D">
              <w:rPr>
                <w:rFonts w:ascii="Arial" w:hAnsi="Arial" w:cs="Arial"/>
                <w:b/>
                <w:sz w:val="24"/>
                <w:szCs w:val="24"/>
              </w:rPr>
              <w:t>las personas</w:t>
            </w:r>
            <w:r w:rsidRPr="00D4355D">
              <w:rPr>
                <w:rFonts w:ascii="Arial" w:hAnsi="Arial" w:cs="Arial"/>
                <w:sz w:val="24"/>
                <w:szCs w:val="24"/>
              </w:rPr>
              <w:t xml:space="preserve"> titulares de la Presidencia y de la Secretaría General del Comité Ejecutivo Nacional, la Comisión Nacional de Procesos Internos expedirá la convocatoria, previa aprobación del Consejo Político Nacional.</w:t>
            </w:r>
          </w:p>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b/>
                <w:sz w:val="24"/>
                <w:szCs w:val="24"/>
              </w:rPr>
              <w:t>Previa a su emisión, toda</w:t>
            </w:r>
            <w:r w:rsidRPr="00D4355D">
              <w:rPr>
                <w:rFonts w:ascii="Arial" w:hAnsi="Arial" w:cs="Arial"/>
                <w:sz w:val="24"/>
                <w:szCs w:val="24"/>
              </w:rPr>
              <w:t xml:space="preserve"> convocatoria deberá contar con la validación de </w:t>
            </w:r>
            <w:r w:rsidRPr="00D4355D">
              <w:rPr>
                <w:rFonts w:ascii="Arial" w:hAnsi="Arial" w:cs="Arial"/>
                <w:b/>
                <w:sz w:val="24"/>
                <w:szCs w:val="24"/>
              </w:rPr>
              <w:t xml:space="preserve">la persona que ocupe la Presidencia </w:t>
            </w:r>
            <w:r w:rsidRPr="00D4355D">
              <w:rPr>
                <w:rFonts w:ascii="Arial" w:hAnsi="Arial" w:cs="Arial"/>
                <w:sz w:val="24"/>
                <w:szCs w:val="24"/>
              </w:rPr>
              <w:t xml:space="preserve">de la Comisión Nacional de Procesos Internos, </w:t>
            </w:r>
            <w:r w:rsidRPr="00D4355D">
              <w:rPr>
                <w:rFonts w:ascii="Arial" w:hAnsi="Arial" w:cs="Arial"/>
                <w:b/>
                <w:sz w:val="24"/>
                <w:szCs w:val="24"/>
              </w:rPr>
              <w:t>quien</w:t>
            </w:r>
            <w:r w:rsidRPr="00D4355D">
              <w:rPr>
                <w:rFonts w:ascii="Arial" w:hAnsi="Arial" w:cs="Arial"/>
                <w:sz w:val="24"/>
                <w:szCs w:val="24"/>
              </w:rPr>
              <w:t xml:space="preserve"> formulará, en su caso, las observaciones jurídicas pertinentes que deberán incorporarse en dicho ordenamiento; </w:t>
            </w:r>
            <w:r w:rsidRPr="00D4355D">
              <w:rPr>
                <w:rFonts w:ascii="Arial" w:hAnsi="Arial" w:cs="Arial"/>
                <w:b/>
                <w:sz w:val="24"/>
                <w:szCs w:val="24"/>
              </w:rPr>
              <w:t>siempre y cuando se presente en el modelo autorizado por la instancia nacional aludida</w:t>
            </w:r>
            <w:r w:rsidRPr="00D4355D">
              <w:rPr>
                <w:rFonts w:ascii="Arial" w:hAnsi="Arial" w:cs="Arial"/>
                <w:sz w:val="24"/>
                <w:szCs w:val="24"/>
              </w:rPr>
              <w:t>.</w:t>
            </w:r>
          </w:p>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sz w:val="24"/>
                <w:szCs w:val="24"/>
              </w:rPr>
              <w:t>Para los efectos de lo establecido en la presente disposición, se aplicará el siguiente procedimiento:</w:t>
            </w:r>
          </w:p>
          <w:p w:rsidR="000E2998" w:rsidRPr="00D4355D" w:rsidRDefault="000E2998" w:rsidP="00D4355D">
            <w:pPr>
              <w:pStyle w:val="Sinespaciado"/>
              <w:spacing w:line="276" w:lineRule="auto"/>
              <w:jc w:val="both"/>
              <w:rPr>
                <w:rFonts w:ascii="Arial" w:hAnsi="Arial" w:cs="Arial"/>
                <w:sz w:val="24"/>
                <w:szCs w:val="24"/>
              </w:rPr>
            </w:pPr>
          </w:p>
          <w:p w:rsidR="000E2998" w:rsidRPr="00D4355D" w:rsidRDefault="000E2998" w:rsidP="00D4355D">
            <w:pPr>
              <w:pStyle w:val="Sinespaciado"/>
              <w:numPr>
                <w:ilvl w:val="0"/>
                <w:numId w:val="7"/>
              </w:numPr>
              <w:spacing w:line="276" w:lineRule="auto"/>
              <w:ind w:left="851" w:hanging="142"/>
              <w:jc w:val="both"/>
              <w:rPr>
                <w:rFonts w:ascii="Arial" w:hAnsi="Arial" w:cs="Arial"/>
                <w:sz w:val="24"/>
                <w:szCs w:val="24"/>
              </w:rPr>
            </w:pPr>
            <w:r w:rsidRPr="00D4355D">
              <w:rPr>
                <w:rFonts w:ascii="Arial" w:hAnsi="Arial" w:cs="Arial"/>
                <w:b/>
                <w:sz w:val="24"/>
                <w:szCs w:val="24"/>
              </w:rPr>
              <w:t xml:space="preserve">La persona </w:t>
            </w:r>
            <w:r w:rsidRPr="00D4355D">
              <w:rPr>
                <w:rFonts w:ascii="Arial" w:hAnsi="Arial" w:cs="Arial"/>
                <w:sz w:val="24"/>
                <w:szCs w:val="24"/>
              </w:rPr>
              <w:t xml:space="preserve">titular de la Presidencia del Comité Directivo </w:t>
            </w:r>
            <w:r w:rsidRPr="00D4355D">
              <w:rPr>
                <w:rFonts w:ascii="Arial" w:hAnsi="Arial" w:cs="Arial"/>
                <w:b/>
                <w:sz w:val="24"/>
                <w:szCs w:val="24"/>
              </w:rPr>
              <w:t xml:space="preserve">de la entidad </w:t>
            </w:r>
            <w:r w:rsidRPr="00D4355D">
              <w:rPr>
                <w:rFonts w:ascii="Arial" w:hAnsi="Arial" w:cs="Arial"/>
                <w:b/>
                <w:sz w:val="24"/>
                <w:szCs w:val="24"/>
              </w:rPr>
              <w:lastRenderedPageBreak/>
              <w:t xml:space="preserve">federativa, </w:t>
            </w:r>
            <w:r w:rsidRPr="00D4355D">
              <w:rPr>
                <w:rFonts w:ascii="Arial" w:hAnsi="Arial" w:cs="Arial"/>
                <w:sz w:val="24"/>
                <w:szCs w:val="24"/>
              </w:rPr>
              <w:t xml:space="preserve">formulará solicitud por escrito a </w:t>
            </w:r>
            <w:r w:rsidRPr="00D4355D">
              <w:rPr>
                <w:rFonts w:ascii="Arial" w:hAnsi="Arial" w:cs="Arial"/>
                <w:b/>
                <w:sz w:val="24"/>
                <w:szCs w:val="24"/>
              </w:rPr>
              <w:t>quien tenga a su cargo</w:t>
            </w:r>
            <w:r w:rsidRPr="00D4355D">
              <w:rPr>
                <w:rFonts w:ascii="Arial" w:hAnsi="Arial" w:cs="Arial"/>
                <w:sz w:val="24"/>
                <w:szCs w:val="24"/>
              </w:rPr>
              <w:t xml:space="preserve"> </w:t>
            </w:r>
            <w:r w:rsidRPr="00D4355D">
              <w:rPr>
                <w:rFonts w:ascii="Arial" w:hAnsi="Arial" w:cs="Arial"/>
                <w:b/>
                <w:sz w:val="24"/>
                <w:szCs w:val="24"/>
              </w:rPr>
              <w:t xml:space="preserve">la </w:t>
            </w:r>
            <w:r w:rsidRPr="00D4355D">
              <w:rPr>
                <w:rFonts w:ascii="Arial" w:hAnsi="Arial" w:cs="Arial"/>
                <w:sz w:val="24"/>
                <w:szCs w:val="24"/>
              </w:rPr>
              <w:t xml:space="preserve">Presidencia del Comité Ejecutivo Nacional, con atención a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Comisión Nacional de Procesos Internos, solicitando </w:t>
            </w:r>
            <w:r w:rsidRPr="00D4355D">
              <w:rPr>
                <w:rFonts w:ascii="Arial" w:hAnsi="Arial" w:cs="Arial"/>
                <w:b/>
                <w:sz w:val="24"/>
                <w:szCs w:val="24"/>
              </w:rPr>
              <w:t xml:space="preserve">que </w:t>
            </w:r>
            <w:r w:rsidRPr="00D4355D">
              <w:rPr>
                <w:rFonts w:ascii="Arial" w:hAnsi="Arial" w:cs="Arial"/>
                <w:sz w:val="24"/>
                <w:szCs w:val="24"/>
              </w:rPr>
              <w:t>se emita el acuerdo de autorización para la publicación de la convocatoria que corresponda, acompañando un proyecto de la misma</w:t>
            </w:r>
            <w:r w:rsidRPr="00D4355D">
              <w:rPr>
                <w:rFonts w:ascii="Arial" w:hAnsi="Arial" w:cs="Arial"/>
                <w:b/>
                <w:sz w:val="24"/>
                <w:szCs w:val="24"/>
              </w:rPr>
              <w:t>, ajustándose al modelo aprobado por la Comisión Nacional de Procesos Internos</w:t>
            </w:r>
            <w:r w:rsidRPr="00D4355D">
              <w:rPr>
                <w:rFonts w:ascii="Arial" w:hAnsi="Arial" w:cs="Arial"/>
                <w:sz w:val="24"/>
                <w:szCs w:val="24"/>
              </w:rPr>
              <w:t xml:space="preserve">; </w:t>
            </w:r>
          </w:p>
          <w:p w:rsidR="000E2998" w:rsidRPr="00D4355D" w:rsidRDefault="000E2998" w:rsidP="00D4355D">
            <w:pPr>
              <w:pStyle w:val="Sinespaciado"/>
              <w:numPr>
                <w:ilvl w:val="0"/>
                <w:numId w:val="7"/>
              </w:numPr>
              <w:spacing w:line="276" w:lineRule="auto"/>
              <w:ind w:left="851" w:hanging="142"/>
              <w:jc w:val="both"/>
              <w:rPr>
                <w:rFonts w:ascii="Arial" w:hAnsi="Arial" w:cs="Arial"/>
                <w:sz w:val="24"/>
                <w:szCs w:val="24"/>
              </w:rPr>
            </w:pP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Comisión Nacional de Procesos Internos elaborará el acuerdo de autorización y lo someterá a la consideración y suscripción de quien tenga a su cargo </w:t>
            </w:r>
            <w:r w:rsidRPr="00D4355D">
              <w:rPr>
                <w:rFonts w:ascii="Arial" w:hAnsi="Arial" w:cs="Arial"/>
                <w:b/>
                <w:sz w:val="24"/>
                <w:szCs w:val="24"/>
              </w:rPr>
              <w:t xml:space="preserve">la </w:t>
            </w:r>
            <w:r w:rsidRPr="00D4355D">
              <w:rPr>
                <w:rFonts w:ascii="Arial" w:hAnsi="Arial" w:cs="Arial"/>
                <w:sz w:val="24"/>
                <w:szCs w:val="24"/>
              </w:rPr>
              <w:t>Presidencia del Comité Ejecutivo Nacional; y,</w:t>
            </w:r>
          </w:p>
          <w:p w:rsidR="000E2998" w:rsidRPr="00D4355D" w:rsidRDefault="000E2998" w:rsidP="00D4355D">
            <w:pPr>
              <w:pStyle w:val="Sinespaciado"/>
              <w:numPr>
                <w:ilvl w:val="0"/>
                <w:numId w:val="7"/>
              </w:numPr>
              <w:spacing w:line="276" w:lineRule="auto"/>
              <w:ind w:left="851" w:hanging="142"/>
              <w:jc w:val="both"/>
              <w:rPr>
                <w:rFonts w:ascii="Arial" w:hAnsi="Arial" w:cs="Arial"/>
                <w:sz w:val="24"/>
                <w:szCs w:val="24"/>
              </w:rPr>
            </w:pPr>
            <w:r w:rsidRPr="00D4355D">
              <w:rPr>
                <w:rFonts w:ascii="Arial" w:hAnsi="Arial" w:cs="Arial"/>
                <w:sz w:val="24"/>
                <w:szCs w:val="24"/>
              </w:rPr>
              <w:t xml:space="preserve">Una vez emitido el acuerdo de autorización, </w:t>
            </w:r>
            <w:r w:rsidRPr="00D4355D">
              <w:rPr>
                <w:rFonts w:ascii="Arial" w:hAnsi="Arial" w:cs="Arial"/>
                <w:b/>
                <w:sz w:val="24"/>
                <w:szCs w:val="24"/>
              </w:rPr>
              <w:t xml:space="preserve">por conducto de la persona titular de la Presidencia de la Comisión Nacional de Procesos Internos, remitirá dicho acuerdo e </w:t>
            </w:r>
            <w:r w:rsidRPr="00D4355D">
              <w:rPr>
                <w:rFonts w:ascii="Arial" w:hAnsi="Arial" w:cs="Arial"/>
                <w:sz w:val="24"/>
                <w:szCs w:val="24"/>
              </w:rPr>
              <w:t xml:space="preserve">instruirá al Comité Directivo </w:t>
            </w:r>
            <w:r w:rsidRPr="00D4355D">
              <w:rPr>
                <w:rFonts w:ascii="Arial" w:hAnsi="Arial" w:cs="Arial"/>
                <w:b/>
                <w:sz w:val="24"/>
                <w:szCs w:val="24"/>
              </w:rPr>
              <w:t>de la entidad federativa</w:t>
            </w:r>
            <w:r w:rsidRPr="00D4355D">
              <w:rPr>
                <w:rFonts w:ascii="Arial" w:hAnsi="Arial" w:cs="Arial"/>
                <w:sz w:val="24"/>
                <w:szCs w:val="24"/>
              </w:rPr>
              <w:t xml:space="preserve"> </w:t>
            </w:r>
            <w:r w:rsidRPr="00D4355D">
              <w:rPr>
                <w:rFonts w:ascii="Arial" w:hAnsi="Arial" w:cs="Arial"/>
                <w:b/>
                <w:sz w:val="24"/>
                <w:szCs w:val="24"/>
              </w:rPr>
              <w:t>solicitante</w:t>
            </w:r>
            <w:r w:rsidRPr="00D4355D">
              <w:rPr>
                <w:rFonts w:ascii="Arial" w:hAnsi="Arial" w:cs="Arial"/>
                <w:sz w:val="24"/>
                <w:szCs w:val="24"/>
              </w:rPr>
              <w:t xml:space="preserve"> que emita la convocatoria; tratándose de dirigencias </w:t>
            </w:r>
            <w:r w:rsidRPr="00D4355D">
              <w:rPr>
                <w:rFonts w:ascii="Arial" w:hAnsi="Arial" w:cs="Arial"/>
                <w:b/>
                <w:sz w:val="24"/>
                <w:szCs w:val="24"/>
              </w:rPr>
              <w:t>de los Comités Municipales o de las demarcaciones territoriales de la Ciudad de México</w:t>
            </w:r>
            <w:r w:rsidRPr="00D4355D">
              <w:rPr>
                <w:rFonts w:ascii="Arial" w:hAnsi="Arial" w:cs="Arial"/>
                <w:sz w:val="24"/>
                <w:szCs w:val="24"/>
              </w:rPr>
              <w:t xml:space="preserve">, o </w:t>
            </w:r>
            <w:r w:rsidRPr="00D4355D">
              <w:rPr>
                <w:rFonts w:ascii="Arial" w:hAnsi="Arial" w:cs="Arial"/>
                <w:b/>
                <w:sz w:val="24"/>
                <w:szCs w:val="24"/>
              </w:rPr>
              <w:t xml:space="preserve">bien, </w:t>
            </w:r>
            <w:r w:rsidRPr="00D4355D">
              <w:rPr>
                <w:rFonts w:ascii="Arial" w:hAnsi="Arial" w:cs="Arial"/>
                <w:sz w:val="24"/>
                <w:szCs w:val="24"/>
              </w:rPr>
              <w:t xml:space="preserve">a los Comités Municipales o </w:t>
            </w:r>
            <w:r w:rsidRPr="00D4355D">
              <w:rPr>
                <w:rFonts w:ascii="Arial" w:hAnsi="Arial" w:cs="Arial"/>
                <w:b/>
                <w:sz w:val="24"/>
                <w:szCs w:val="24"/>
              </w:rPr>
              <w:t xml:space="preserve">de las demarcaciones territoriales de la Ciudad de México </w:t>
            </w:r>
            <w:r w:rsidRPr="00D4355D">
              <w:rPr>
                <w:rFonts w:ascii="Arial" w:hAnsi="Arial" w:cs="Arial"/>
                <w:sz w:val="24"/>
                <w:szCs w:val="24"/>
              </w:rPr>
              <w:t xml:space="preserve">en el caso de dirigencias </w:t>
            </w:r>
            <w:r w:rsidRPr="00D4355D">
              <w:rPr>
                <w:rFonts w:ascii="Arial" w:hAnsi="Arial" w:cs="Arial"/>
                <w:b/>
                <w:sz w:val="24"/>
                <w:szCs w:val="24"/>
              </w:rPr>
              <w:t xml:space="preserve">de los Comités </w:t>
            </w:r>
            <w:r w:rsidRPr="00D4355D">
              <w:rPr>
                <w:rFonts w:ascii="Arial" w:hAnsi="Arial" w:cs="Arial"/>
                <w:sz w:val="24"/>
                <w:szCs w:val="24"/>
              </w:rPr>
              <w:t>Seccionales.</w:t>
            </w:r>
          </w:p>
          <w:p w:rsidR="000E2998" w:rsidRPr="00D4355D" w:rsidRDefault="000E2998" w:rsidP="00D4355D">
            <w:pPr>
              <w:pStyle w:val="Sinespaciado"/>
              <w:spacing w:line="276" w:lineRule="auto"/>
              <w:jc w:val="both"/>
              <w:rPr>
                <w:rFonts w:ascii="Arial" w:hAnsi="Arial" w:cs="Arial"/>
                <w:sz w:val="24"/>
                <w:szCs w:val="24"/>
              </w:rPr>
            </w:pPr>
          </w:p>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sz w:val="24"/>
                <w:szCs w:val="24"/>
              </w:rPr>
              <w:t>Para los procesos internos ordinarios, el plazo entre la expedición de la convocatoria y la fecha de la jornada electiva interna, en ningún caso será menor de treinta días naturales.</w:t>
            </w:r>
          </w:p>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Para los casos de elección de dirigentes a que se refiere el artículo </w:t>
            </w:r>
            <w:r w:rsidRPr="00D4355D">
              <w:rPr>
                <w:rFonts w:ascii="Arial" w:hAnsi="Arial" w:cs="Arial"/>
                <w:b/>
                <w:sz w:val="24"/>
                <w:szCs w:val="24"/>
              </w:rPr>
              <w:t>179</w:t>
            </w:r>
            <w:r w:rsidRPr="00D4355D">
              <w:rPr>
                <w:rFonts w:ascii="Arial" w:hAnsi="Arial" w:cs="Arial"/>
                <w:sz w:val="24"/>
                <w:szCs w:val="24"/>
              </w:rPr>
              <w:t xml:space="preserve"> de los Estatutos, la convocatoria </w:t>
            </w:r>
            <w:r w:rsidRPr="00D4355D">
              <w:rPr>
                <w:rFonts w:ascii="Arial" w:hAnsi="Arial" w:cs="Arial"/>
                <w:b/>
                <w:sz w:val="24"/>
                <w:szCs w:val="24"/>
              </w:rPr>
              <w:t>para el proceso interno extraordinario</w:t>
            </w:r>
            <w:r w:rsidRPr="00D4355D">
              <w:rPr>
                <w:rFonts w:ascii="Arial" w:hAnsi="Arial" w:cs="Arial"/>
                <w:sz w:val="24"/>
                <w:szCs w:val="24"/>
              </w:rPr>
              <w:t xml:space="preserve"> será emitida, previo acuerdo de autorización del Comité Ejecutivo Nacional, </w:t>
            </w:r>
            <w:r w:rsidRPr="00D4355D">
              <w:rPr>
                <w:rFonts w:ascii="Arial" w:hAnsi="Arial" w:cs="Arial"/>
                <w:b/>
                <w:sz w:val="24"/>
                <w:szCs w:val="24"/>
              </w:rPr>
              <w:t xml:space="preserve">así como de la validación de la persona titular de la Comisión Nacional de Procesos Internos, </w:t>
            </w:r>
            <w:r w:rsidRPr="00D4355D">
              <w:rPr>
                <w:rFonts w:ascii="Arial" w:hAnsi="Arial" w:cs="Arial"/>
                <w:sz w:val="24"/>
                <w:szCs w:val="24"/>
              </w:rPr>
              <w:t xml:space="preserve">por </w:t>
            </w:r>
            <w:r w:rsidRPr="00D4355D">
              <w:rPr>
                <w:rFonts w:ascii="Arial" w:hAnsi="Arial" w:cs="Arial"/>
                <w:b/>
                <w:sz w:val="24"/>
                <w:szCs w:val="24"/>
              </w:rPr>
              <w:t xml:space="preserve">las o </w:t>
            </w:r>
            <w:r w:rsidRPr="00D4355D">
              <w:rPr>
                <w:rFonts w:ascii="Arial" w:hAnsi="Arial" w:cs="Arial"/>
                <w:sz w:val="24"/>
                <w:szCs w:val="24"/>
              </w:rPr>
              <w:t>los dirigentes provisionales que señalan esas mismas disposiciones estatutarias.</w:t>
            </w:r>
          </w:p>
          <w:p w:rsidR="000E2998" w:rsidRPr="00D4355D" w:rsidRDefault="000E2998"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651239" w:rsidRPr="00D4355D" w:rsidRDefault="000E2998"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Toda convocatoria emitida deberá ser publicada en los estrados físicos y medios electrónicos del Partido, </w:t>
            </w:r>
            <w:r w:rsidRPr="00D4355D">
              <w:rPr>
                <w:rFonts w:ascii="Arial" w:hAnsi="Arial" w:cs="Arial"/>
                <w:b/>
                <w:sz w:val="24"/>
                <w:szCs w:val="24"/>
              </w:rPr>
              <w:t>lo cual</w:t>
            </w:r>
            <w:r w:rsidRPr="00D4355D">
              <w:rPr>
                <w:rFonts w:ascii="Arial" w:hAnsi="Arial" w:cs="Arial"/>
                <w:sz w:val="24"/>
                <w:szCs w:val="24"/>
              </w:rPr>
              <w:t xml:space="preserve"> tendrá efectos de notificación.</w:t>
            </w:r>
          </w:p>
          <w:p w:rsidR="000E2998" w:rsidRPr="00D4355D" w:rsidRDefault="000E2998"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1C463A" w:rsidRPr="00D4355D" w:rsidRDefault="001C463A"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13.</w:t>
            </w:r>
            <w:r w:rsidRPr="00D4355D">
              <w:rPr>
                <w:rFonts w:ascii="Arial" w:hAnsi="Arial" w:cs="Arial"/>
                <w:sz w:val="24"/>
                <w:szCs w:val="24"/>
              </w:rPr>
              <w:t xml:space="preserve"> La convocatoria deberá contener, por lo menos, los elementos siguientes:</w:t>
            </w:r>
          </w:p>
          <w:p w:rsidR="001C463A" w:rsidRPr="00D4355D" w:rsidRDefault="001C463A" w:rsidP="00D4355D">
            <w:pPr>
              <w:pStyle w:val="Sinespaciado"/>
              <w:spacing w:line="276" w:lineRule="auto"/>
              <w:jc w:val="both"/>
              <w:rPr>
                <w:rFonts w:ascii="Arial" w:hAnsi="Arial" w:cs="Arial"/>
                <w:sz w:val="24"/>
                <w:szCs w:val="24"/>
              </w:rPr>
            </w:pP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 fundamentación y motivación jurídica para su expedición;</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 determinación del método aprobado por el Consejo Político que corresponda;</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lastRenderedPageBreak/>
              <w:t>La referencia al acuerdo de sanción estatutaria;</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El o los cargos para los que se convoca;</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 instancia encargada del proceso interno, señalando su domicilio y horario de funcionamiento;</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Los términos para la expedición del manual de organización, que deberá contar con la previa validación de </w:t>
            </w:r>
            <w:r w:rsidRPr="00D4355D">
              <w:rPr>
                <w:rFonts w:ascii="Arial" w:hAnsi="Arial" w:cs="Arial"/>
                <w:b/>
                <w:sz w:val="24"/>
                <w:szCs w:val="24"/>
              </w:rPr>
              <w:t xml:space="preserve">la persona titular de la Presidencia </w:t>
            </w:r>
            <w:r w:rsidRPr="00D4355D">
              <w:rPr>
                <w:rFonts w:ascii="Arial" w:hAnsi="Arial" w:cs="Arial"/>
                <w:sz w:val="24"/>
                <w:szCs w:val="24"/>
              </w:rPr>
              <w:t>de la Comisión Nacional de Procesos Internos; siempre y cuando se presente en el modelo autorizado por la instancia nacional aludida;</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Los requisitos de elegibilidad y documentos probatorios;</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El calendario del </w:t>
            </w:r>
            <w:r w:rsidRPr="00D4355D">
              <w:rPr>
                <w:rFonts w:ascii="Arial" w:hAnsi="Arial" w:cs="Arial"/>
                <w:b/>
                <w:sz w:val="24"/>
                <w:szCs w:val="24"/>
              </w:rPr>
              <w:t>proceso</w:t>
            </w:r>
            <w:r w:rsidRPr="00D4355D">
              <w:rPr>
                <w:rFonts w:ascii="Arial" w:hAnsi="Arial" w:cs="Arial"/>
                <w:sz w:val="24"/>
                <w:szCs w:val="24"/>
              </w:rPr>
              <w:t xml:space="preserve">, en el que se precisen fechas, sedes, horarios, mecanismos y plazos para el registro de </w:t>
            </w:r>
            <w:r w:rsidRPr="00D4355D">
              <w:rPr>
                <w:rFonts w:ascii="Arial" w:hAnsi="Arial" w:cs="Arial"/>
                <w:b/>
                <w:sz w:val="24"/>
                <w:szCs w:val="24"/>
              </w:rPr>
              <w:t xml:space="preserve">las y </w:t>
            </w:r>
            <w:r w:rsidRPr="00D4355D">
              <w:rPr>
                <w:rFonts w:ascii="Arial" w:hAnsi="Arial" w:cs="Arial"/>
                <w:sz w:val="24"/>
                <w:szCs w:val="24"/>
              </w:rPr>
              <w:t xml:space="preserve">los aspirantes; </w:t>
            </w:r>
            <w:r w:rsidRPr="00D4355D">
              <w:rPr>
                <w:rFonts w:ascii="Arial" w:hAnsi="Arial" w:cs="Arial"/>
                <w:b/>
                <w:sz w:val="24"/>
                <w:szCs w:val="24"/>
              </w:rPr>
              <w:t>el reconocimiento del derecho de la garantía de audiencia;</w:t>
            </w:r>
            <w:r w:rsidRPr="00D4355D">
              <w:rPr>
                <w:rFonts w:ascii="Arial" w:hAnsi="Arial" w:cs="Arial"/>
                <w:sz w:val="24"/>
                <w:szCs w:val="24"/>
              </w:rPr>
              <w:t xml:space="preserve"> la expedición del dictamen por el cual se declara procedente o improcedente la solicitud de </w:t>
            </w:r>
            <w:r w:rsidRPr="00D4355D">
              <w:rPr>
                <w:rFonts w:ascii="Arial" w:hAnsi="Arial" w:cs="Arial"/>
                <w:b/>
                <w:sz w:val="24"/>
                <w:szCs w:val="24"/>
              </w:rPr>
              <w:t>registro</w:t>
            </w:r>
            <w:r w:rsidRPr="00D4355D">
              <w:rPr>
                <w:rFonts w:ascii="Arial" w:hAnsi="Arial" w:cs="Arial"/>
                <w:sz w:val="24"/>
                <w:szCs w:val="24"/>
              </w:rPr>
              <w:t xml:space="preserve">; el período de proselitismo; </w:t>
            </w:r>
            <w:r w:rsidRPr="00D4355D">
              <w:rPr>
                <w:rFonts w:ascii="Arial" w:hAnsi="Arial" w:cs="Arial"/>
                <w:b/>
                <w:sz w:val="24"/>
                <w:szCs w:val="24"/>
              </w:rPr>
              <w:t>la determinación del electorado;</w:t>
            </w:r>
            <w:r w:rsidRPr="00D4355D">
              <w:rPr>
                <w:rFonts w:ascii="Arial" w:hAnsi="Arial" w:cs="Arial"/>
                <w:sz w:val="24"/>
                <w:szCs w:val="24"/>
              </w:rPr>
              <w:t xml:space="preserve"> el desarrollo de la jornada electiva interna; la declaración de validez; la entrega de la constancia respectiva y la toma de protesta estatutaria;</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El proceso de acreditación de representantes de </w:t>
            </w:r>
            <w:r w:rsidRPr="00D4355D">
              <w:rPr>
                <w:rFonts w:ascii="Arial" w:hAnsi="Arial" w:cs="Arial"/>
                <w:b/>
                <w:sz w:val="24"/>
                <w:szCs w:val="24"/>
              </w:rPr>
              <w:t>las personas</w:t>
            </w:r>
            <w:r w:rsidRPr="00D4355D">
              <w:rPr>
                <w:rFonts w:ascii="Arial" w:hAnsi="Arial" w:cs="Arial"/>
                <w:sz w:val="24"/>
                <w:szCs w:val="24"/>
              </w:rPr>
              <w:t xml:space="preserve"> aspirantes ante el órgano encargado de conducir el proceso interno;</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El tope de gastos de proselitismo y su correspondiente justificación e información;</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Los derechos, obligaciones, prohibiciones y sanciones que normen la participación de </w:t>
            </w:r>
            <w:r w:rsidRPr="00D4355D">
              <w:rPr>
                <w:rFonts w:ascii="Arial" w:hAnsi="Arial" w:cs="Arial"/>
                <w:b/>
                <w:sz w:val="24"/>
                <w:szCs w:val="24"/>
              </w:rPr>
              <w:t>las personas</w:t>
            </w:r>
            <w:r w:rsidRPr="00D4355D">
              <w:rPr>
                <w:rFonts w:ascii="Arial" w:hAnsi="Arial" w:cs="Arial"/>
                <w:sz w:val="24"/>
                <w:szCs w:val="24"/>
              </w:rPr>
              <w:t xml:space="preserve"> aspirantes o </w:t>
            </w:r>
            <w:r w:rsidRPr="00D4355D">
              <w:rPr>
                <w:rFonts w:ascii="Arial" w:hAnsi="Arial" w:cs="Arial"/>
                <w:b/>
                <w:sz w:val="24"/>
                <w:szCs w:val="24"/>
              </w:rPr>
              <w:t>candidatas y</w:t>
            </w:r>
            <w:r w:rsidRPr="00D4355D">
              <w:rPr>
                <w:rFonts w:ascii="Arial" w:hAnsi="Arial" w:cs="Arial"/>
                <w:sz w:val="24"/>
                <w:szCs w:val="24"/>
              </w:rPr>
              <w:t xml:space="preserve"> candidatos a dirigentes;</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Las normas de participación de miembros, militantes, cuadros y dirigentes;</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 forma de garantizar y aplicar la paridad de género y la participación de  jóvenes en los términos estatutarios;</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Las formas de sorteo para la ubicación de nombres y fotografías de </w:t>
            </w:r>
            <w:r w:rsidRPr="00D4355D">
              <w:rPr>
                <w:rFonts w:ascii="Arial" w:hAnsi="Arial" w:cs="Arial"/>
                <w:b/>
                <w:sz w:val="24"/>
                <w:szCs w:val="24"/>
              </w:rPr>
              <w:t>las y</w:t>
            </w:r>
            <w:r w:rsidRPr="00D4355D">
              <w:rPr>
                <w:rFonts w:ascii="Arial" w:hAnsi="Arial" w:cs="Arial"/>
                <w:sz w:val="24"/>
                <w:szCs w:val="24"/>
              </w:rPr>
              <w:t xml:space="preserve"> los candidatos en las boletas;</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 determinación de los centros receptores del voto, los lugares en que se instalarán y la manera de integrar sus mesas directivas;</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Las modalidades para la generación de los materiales para apoyar los trabajos del proceso interno;</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 obligación del uso de los colores y del emblema del Partido en los elementos propagandísticos;</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El compromiso de divulgar en el discurso de proselitismo </w:t>
            </w:r>
            <w:r w:rsidRPr="00D4355D">
              <w:rPr>
                <w:rFonts w:ascii="Arial" w:hAnsi="Arial" w:cs="Arial"/>
                <w:b/>
                <w:sz w:val="24"/>
                <w:szCs w:val="24"/>
              </w:rPr>
              <w:t>el pensamiento, las ideas y los principios</w:t>
            </w:r>
            <w:r w:rsidRPr="00D4355D">
              <w:rPr>
                <w:rFonts w:ascii="Arial" w:hAnsi="Arial" w:cs="Arial"/>
                <w:sz w:val="24"/>
                <w:szCs w:val="24"/>
              </w:rPr>
              <w:t xml:space="preserve"> contenidos en los Documentos Básicos </w:t>
            </w:r>
            <w:r w:rsidRPr="00D4355D">
              <w:rPr>
                <w:rFonts w:ascii="Arial" w:hAnsi="Arial" w:cs="Arial"/>
                <w:b/>
                <w:sz w:val="24"/>
                <w:szCs w:val="24"/>
              </w:rPr>
              <w:t>y el Código de Ética</w:t>
            </w:r>
            <w:r w:rsidRPr="00D4355D">
              <w:rPr>
                <w:rFonts w:ascii="Arial" w:hAnsi="Arial" w:cs="Arial"/>
                <w:sz w:val="24"/>
                <w:szCs w:val="24"/>
              </w:rPr>
              <w:t xml:space="preserve"> del Partido;</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 suscripción del pacto de civilidad y compromiso político, en su caso;</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La obligación de entregar a </w:t>
            </w:r>
            <w:r w:rsidRPr="00D4355D">
              <w:rPr>
                <w:rFonts w:ascii="Arial" w:hAnsi="Arial" w:cs="Arial"/>
                <w:b/>
                <w:sz w:val="24"/>
                <w:szCs w:val="24"/>
              </w:rPr>
              <w:t xml:space="preserve">las y </w:t>
            </w:r>
            <w:r w:rsidRPr="00D4355D">
              <w:rPr>
                <w:rFonts w:ascii="Arial" w:hAnsi="Arial" w:cs="Arial"/>
                <w:sz w:val="24"/>
                <w:szCs w:val="24"/>
              </w:rPr>
              <w:t>los candidatos el padrón de</w:t>
            </w:r>
            <w:r w:rsidRPr="00D4355D">
              <w:rPr>
                <w:rFonts w:ascii="Arial" w:hAnsi="Arial" w:cs="Arial"/>
                <w:b/>
                <w:sz w:val="24"/>
                <w:szCs w:val="24"/>
              </w:rPr>
              <w:t xml:space="preserve">l electorado; </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La referencia a los medios de impugnación procedentes en caso de surgir </w:t>
            </w:r>
            <w:r w:rsidRPr="00D4355D">
              <w:rPr>
                <w:rFonts w:ascii="Arial" w:hAnsi="Arial" w:cs="Arial"/>
                <w:sz w:val="24"/>
                <w:szCs w:val="24"/>
              </w:rPr>
              <w:lastRenderedPageBreak/>
              <w:t>controversias;</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La referencia a la autoridad competente para la interpretación de la convocatoria y para actuar en los casos no previstos;</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La obligación de rendir la protesta estatutaria en caso de resultar </w:t>
            </w:r>
            <w:r w:rsidRPr="00D4355D">
              <w:rPr>
                <w:rFonts w:ascii="Arial" w:hAnsi="Arial" w:cs="Arial"/>
                <w:b/>
                <w:sz w:val="24"/>
                <w:szCs w:val="24"/>
              </w:rPr>
              <w:t xml:space="preserve">electa o </w:t>
            </w:r>
            <w:r w:rsidRPr="00D4355D">
              <w:rPr>
                <w:rFonts w:ascii="Arial" w:hAnsi="Arial" w:cs="Arial"/>
                <w:sz w:val="24"/>
                <w:szCs w:val="24"/>
              </w:rPr>
              <w:t>electo; y,</w:t>
            </w:r>
          </w:p>
          <w:p w:rsidR="001C463A" w:rsidRPr="00D4355D" w:rsidRDefault="001C463A" w:rsidP="00D4355D">
            <w:pPr>
              <w:pStyle w:val="Sinespaciado"/>
              <w:numPr>
                <w:ilvl w:val="0"/>
                <w:numId w:val="8"/>
              </w:numPr>
              <w:spacing w:line="276" w:lineRule="auto"/>
              <w:ind w:left="851" w:hanging="142"/>
              <w:jc w:val="both"/>
              <w:rPr>
                <w:rFonts w:ascii="Arial" w:hAnsi="Arial" w:cs="Arial"/>
                <w:sz w:val="24"/>
                <w:szCs w:val="24"/>
              </w:rPr>
            </w:pPr>
            <w:r w:rsidRPr="00D4355D">
              <w:rPr>
                <w:rFonts w:ascii="Arial" w:hAnsi="Arial" w:cs="Arial"/>
                <w:sz w:val="24"/>
                <w:szCs w:val="24"/>
              </w:rPr>
              <w:t xml:space="preserve">La fecha, así como nombre, cargo y firma de </w:t>
            </w:r>
            <w:r w:rsidRPr="00D4355D">
              <w:rPr>
                <w:rFonts w:ascii="Arial" w:hAnsi="Arial" w:cs="Arial"/>
                <w:b/>
                <w:sz w:val="24"/>
                <w:szCs w:val="24"/>
              </w:rPr>
              <w:t xml:space="preserve">las y </w:t>
            </w:r>
            <w:r w:rsidRPr="00D4355D">
              <w:rPr>
                <w:rFonts w:ascii="Arial" w:hAnsi="Arial" w:cs="Arial"/>
                <w:sz w:val="24"/>
                <w:szCs w:val="24"/>
              </w:rPr>
              <w:t>los titulares de los órganos competentes que la expiden.</w:t>
            </w:r>
          </w:p>
          <w:p w:rsidR="001C463A" w:rsidRPr="00D4355D" w:rsidRDefault="001C463A" w:rsidP="00D4355D">
            <w:pPr>
              <w:pStyle w:val="Sinespaciado"/>
              <w:spacing w:line="276" w:lineRule="auto"/>
              <w:jc w:val="both"/>
              <w:rPr>
                <w:rFonts w:ascii="Arial" w:hAnsi="Arial" w:cs="Arial"/>
                <w:sz w:val="24"/>
                <w:szCs w:val="24"/>
              </w:rPr>
            </w:pPr>
          </w:p>
          <w:p w:rsidR="0026063E" w:rsidRPr="00D4355D" w:rsidRDefault="001C463A"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Ninguna convocatoria podrá solicitar más requisitos a </w:t>
            </w:r>
            <w:r w:rsidRPr="00D4355D">
              <w:rPr>
                <w:rFonts w:ascii="Arial" w:hAnsi="Arial" w:cs="Arial"/>
                <w:b/>
                <w:sz w:val="24"/>
                <w:szCs w:val="24"/>
              </w:rPr>
              <w:t>las personas</w:t>
            </w:r>
            <w:r w:rsidRPr="00D4355D">
              <w:rPr>
                <w:rFonts w:ascii="Arial" w:hAnsi="Arial" w:cs="Arial"/>
                <w:sz w:val="24"/>
                <w:szCs w:val="24"/>
              </w:rPr>
              <w:t xml:space="preserve"> aspirantes o </w:t>
            </w:r>
            <w:r w:rsidRPr="00D4355D">
              <w:rPr>
                <w:rFonts w:ascii="Arial" w:hAnsi="Arial" w:cs="Arial"/>
                <w:b/>
                <w:sz w:val="24"/>
                <w:szCs w:val="24"/>
              </w:rPr>
              <w:t>a</w:t>
            </w:r>
            <w:r w:rsidRPr="00D4355D">
              <w:rPr>
                <w:rFonts w:ascii="Arial" w:hAnsi="Arial" w:cs="Arial"/>
                <w:sz w:val="24"/>
                <w:szCs w:val="24"/>
              </w:rPr>
              <w:t xml:space="preserve"> </w:t>
            </w:r>
            <w:r w:rsidRPr="00D4355D">
              <w:rPr>
                <w:rFonts w:ascii="Arial" w:hAnsi="Arial" w:cs="Arial"/>
                <w:b/>
                <w:sz w:val="24"/>
                <w:szCs w:val="24"/>
              </w:rPr>
              <w:t>las y los</w:t>
            </w:r>
            <w:r w:rsidRPr="00D4355D">
              <w:rPr>
                <w:rFonts w:ascii="Arial" w:hAnsi="Arial" w:cs="Arial"/>
                <w:sz w:val="24"/>
                <w:szCs w:val="24"/>
              </w:rPr>
              <w:t xml:space="preserve"> candidatos que los establecidos por mandato constitucional, legal, estatutario </w:t>
            </w:r>
            <w:r w:rsidRPr="00D4355D">
              <w:rPr>
                <w:rFonts w:ascii="Arial" w:hAnsi="Arial" w:cs="Arial"/>
                <w:b/>
                <w:sz w:val="24"/>
                <w:szCs w:val="24"/>
              </w:rPr>
              <w:t>o por criterio</w:t>
            </w:r>
            <w:r w:rsidRPr="00D4355D">
              <w:rPr>
                <w:rFonts w:ascii="Arial" w:hAnsi="Arial" w:cs="Arial"/>
                <w:sz w:val="24"/>
                <w:szCs w:val="24"/>
              </w:rPr>
              <w:t xml:space="preserve"> jurisprudencial, así como los contenidos en el presente ordenamiento.</w:t>
            </w:r>
          </w:p>
          <w:p w:rsidR="00C5031E" w:rsidRPr="00D4355D" w:rsidRDefault="00C5031E"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1146AE" w:rsidRPr="00D4355D" w:rsidRDefault="001146AE"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14.</w:t>
            </w:r>
            <w:r w:rsidRPr="00D4355D">
              <w:rPr>
                <w:rFonts w:ascii="Arial" w:hAnsi="Arial" w:cs="Arial"/>
                <w:sz w:val="24"/>
                <w:szCs w:val="24"/>
              </w:rPr>
              <w:t xml:space="preserve"> El proceso de renovación </w:t>
            </w:r>
            <w:r w:rsidRPr="00D4355D">
              <w:rPr>
                <w:rFonts w:ascii="Arial" w:hAnsi="Arial" w:cs="Arial"/>
                <w:b/>
                <w:sz w:val="24"/>
                <w:szCs w:val="24"/>
              </w:rPr>
              <w:t xml:space="preserve">ordinaria </w:t>
            </w:r>
            <w:r w:rsidRPr="00D4355D">
              <w:rPr>
                <w:rFonts w:ascii="Arial" w:hAnsi="Arial" w:cs="Arial"/>
                <w:sz w:val="24"/>
                <w:szCs w:val="24"/>
              </w:rPr>
              <w:t xml:space="preserve">de </w:t>
            </w:r>
            <w:r w:rsidRPr="00D4355D">
              <w:rPr>
                <w:rFonts w:ascii="Arial" w:hAnsi="Arial" w:cs="Arial"/>
                <w:b/>
                <w:sz w:val="24"/>
                <w:szCs w:val="24"/>
              </w:rPr>
              <w:t>dirigencias</w:t>
            </w:r>
            <w:r w:rsidRPr="00D4355D">
              <w:rPr>
                <w:rFonts w:ascii="Arial" w:hAnsi="Arial" w:cs="Arial"/>
                <w:sz w:val="24"/>
                <w:szCs w:val="24"/>
              </w:rPr>
              <w:t xml:space="preserve"> por término de período, </w:t>
            </w:r>
            <w:r w:rsidRPr="00D4355D">
              <w:rPr>
                <w:rFonts w:ascii="Arial" w:hAnsi="Arial" w:cs="Arial"/>
                <w:b/>
                <w:sz w:val="24"/>
                <w:szCs w:val="24"/>
              </w:rPr>
              <w:t>así como los procesos extraordinarios para la elección de dirigencias sustitutas,</w:t>
            </w:r>
            <w:r w:rsidRPr="00D4355D">
              <w:rPr>
                <w:rFonts w:ascii="Arial" w:hAnsi="Arial" w:cs="Arial"/>
                <w:sz w:val="24"/>
                <w:szCs w:val="24"/>
              </w:rPr>
              <w:t xml:space="preserve"> no debe coincidir con ningún proceso interno para postular </w:t>
            </w:r>
            <w:r w:rsidRPr="00D4355D">
              <w:rPr>
                <w:rFonts w:ascii="Arial" w:hAnsi="Arial" w:cs="Arial"/>
                <w:b/>
                <w:sz w:val="24"/>
                <w:szCs w:val="24"/>
              </w:rPr>
              <w:t>candidaturas</w:t>
            </w:r>
            <w:r w:rsidRPr="00D4355D">
              <w:rPr>
                <w:rFonts w:ascii="Arial" w:hAnsi="Arial" w:cs="Arial"/>
                <w:sz w:val="24"/>
                <w:szCs w:val="24"/>
              </w:rPr>
              <w:t xml:space="preserve"> a cargos de elección popular del mismo nivel o superior, ni entre el inicio del proceso </w:t>
            </w:r>
            <w:r w:rsidRPr="00D4355D">
              <w:rPr>
                <w:rFonts w:ascii="Arial" w:hAnsi="Arial" w:cs="Arial"/>
                <w:b/>
                <w:sz w:val="24"/>
                <w:szCs w:val="24"/>
              </w:rPr>
              <w:t xml:space="preserve">electoral constitucional, una vez declarado por el órgano competente </w:t>
            </w:r>
            <w:r w:rsidRPr="00D4355D">
              <w:rPr>
                <w:rFonts w:ascii="Arial" w:hAnsi="Arial" w:cs="Arial"/>
                <w:sz w:val="24"/>
                <w:szCs w:val="24"/>
              </w:rPr>
              <w:t>y, hasta el día de la calificación del cómputo de la elección de que se trate.</w:t>
            </w:r>
          </w:p>
          <w:p w:rsidR="001146AE" w:rsidRPr="00D4355D" w:rsidRDefault="001146AE"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1146AE" w:rsidRPr="00D4355D" w:rsidRDefault="001146AE" w:rsidP="00D4355D">
            <w:pPr>
              <w:pStyle w:val="Sinespaciado"/>
              <w:spacing w:line="276" w:lineRule="auto"/>
              <w:jc w:val="both"/>
              <w:rPr>
                <w:rFonts w:ascii="Arial" w:hAnsi="Arial" w:cs="Arial"/>
                <w:b/>
                <w:sz w:val="24"/>
                <w:szCs w:val="24"/>
              </w:rPr>
            </w:pPr>
            <w:r w:rsidRPr="00D4355D">
              <w:rPr>
                <w:rFonts w:ascii="Arial" w:hAnsi="Arial" w:cs="Arial"/>
                <w:sz w:val="24"/>
                <w:szCs w:val="24"/>
              </w:rPr>
              <w:t xml:space="preserve">La superposición de los calendarios señalados en el párrafo anterior será causa justificada para que el Consejo Político Nacional acuerde una prórroga al periodo estatutario del Comité Ejecutivo Nacional. En el caso de los Comités Directivos de las entidades federativas, Municipales, de las demarcaciones territoriales de la Ciudad de México y Seccionales, el Comité Ejecutivo Nacional, con similar causa justificada, acordará la prórroga correspondiente hasta el día de la calificación del cómputo de la elección constitucional de que se trate, </w:t>
            </w:r>
            <w:r w:rsidRPr="00D4355D">
              <w:rPr>
                <w:rFonts w:ascii="Arial" w:hAnsi="Arial" w:cs="Arial"/>
                <w:b/>
                <w:sz w:val="24"/>
                <w:szCs w:val="24"/>
              </w:rPr>
              <w:t>previa solicitud de la persona titular del Comité Directivo de la entidad federativa correspondiente.</w:t>
            </w:r>
          </w:p>
          <w:p w:rsidR="001146AE" w:rsidRPr="00D4355D" w:rsidRDefault="001146AE" w:rsidP="00D4355D">
            <w:pPr>
              <w:pStyle w:val="Sinespaciado"/>
              <w:spacing w:line="276" w:lineRule="auto"/>
              <w:jc w:val="both"/>
              <w:rPr>
                <w:rFonts w:ascii="Arial" w:hAnsi="Arial" w:cs="Arial"/>
                <w:sz w:val="24"/>
                <w:szCs w:val="24"/>
              </w:rPr>
            </w:pPr>
          </w:p>
          <w:p w:rsidR="001146AE" w:rsidRPr="00D4355D" w:rsidRDefault="001146AE"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Si durante la prórroga acordada en los términos del párrafo anterior se presenta la ausencia definitiva de las personas titulares </w:t>
            </w:r>
            <w:r w:rsidRPr="00D4355D">
              <w:rPr>
                <w:rFonts w:ascii="Arial" w:hAnsi="Arial" w:cs="Arial"/>
                <w:b/>
                <w:sz w:val="24"/>
                <w:szCs w:val="24"/>
              </w:rPr>
              <w:t>de la Presidencia o de la Secretaría General del Comité Ejecutivo Nacional</w:t>
            </w:r>
            <w:r w:rsidRPr="00D4355D">
              <w:rPr>
                <w:rFonts w:ascii="Arial" w:hAnsi="Arial" w:cs="Arial"/>
                <w:sz w:val="24"/>
                <w:szCs w:val="24"/>
              </w:rPr>
              <w:t xml:space="preserve"> o de ambos, el Consejo Político Nacional designará a la o las personas que provisionalmente asumirán la dirigencia hasta el término de la prórroga acordada. Tratándose de los Comités Directivos de las entidades federativas, el Comité Ejecutivo Nacional designará a las personas dirigentes provisionales y, respecto de los Comités Municipales, de las demarcaciones territoriales de la Ciudad de México o Seccionales, </w:t>
            </w:r>
            <w:r w:rsidRPr="00D4355D">
              <w:rPr>
                <w:rFonts w:ascii="Arial" w:hAnsi="Arial" w:cs="Arial"/>
                <w:b/>
                <w:sz w:val="24"/>
                <w:szCs w:val="24"/>
              </w:rPr>
              <w:t>lo hará</w:t>
            </w:r>
            <w:r w:rsidRPr="00D4355D">
              <w:rPr>
                <w:rFonts w:ascii="Arial" w:hAnsi="Arial" w:cs="Arial"/>
                <w:sz w:val="24"/>
                <w:szCs w:val="24"/>
              </w:rPr>
              <w:t xml:space="preserve"> el Comité Directivo de la entidad federativa, previo acuerdo </w:t>
            </w:r>
            <w:r w:rsidRPr="00D4355D">
              <w:rPr>
                <w:rFonts w:ascii="Arial" w:hAnsi="Arial" w:cs="Arial"/>
                <w:b/>
                <w:sz w:val="24"/>
                <w:szCs w:val="24"/>
              </w:rPr>
              <w:t xml:space="preserve">de autorización </w:t>
            </w:r>
            <w:r w:rsidRPr="00D4355D">
              <w:rPr>
                <w:rFonts w:ascii="Arial" w:hAnsi="Arial" w:cs="Arial"/>
                <w:sz w:val="24"/>
                <w:szCs w:val="24"/>
              </w:rPr>
              <w:t>del Comité Ejecutivo Nacional.</w:t>
            </w:r>
          </w:p>
          <w:p w:rsidR="001146AE" w:rsidRPr="00D4355D" w:rsidRDefault="001146AE" w:rsidP="00D4355D">
            <w:pPr>
              <w:pStyle w:val="Sinespaciado"/>
              <w:spacing w:line="276" w:lineRule="auto"/>
              <w:jc w:val="both"/>
              <w:rPr>
                <w:rFonts w:ascii="Arial" w:hAnsi="Arial" w:cs="Arial"/>
                <w:sz w:val="24"/>
                <w:szCs w:val="24"/>
              </w:rPr>
            </w:pPr>
          </w:p>
          <w:p w:rsidR="001A0920" w:rsidRPr="00D4355D" w:rsidRDefault="001146AE"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 xml:space="preserve">Una vez emitidas las calificaciones de las elecciones aludidas en el presente artículo, dentro de los sesenta días subsecuentes, se deberá expedir la convocatoria a la elección correspondiente. </w:t>
            </w:r>
          </w:p>
          <w:p w:rsidR="001146AE" w:rsidRPr="00D4355D" w:rsidRDefault="001146AE" w:rsidP="00D4355D">
            <w:pPr>
              <w:pStyle w:val="Sinespaciado"/>
              <w:spacing w:line="276" w:lineRule="auto"/>
              <w:jc w:val="both"/>
              <w:rPr>
                <w:rFonts w:ascii="Arial" w:hAnsi="Arial" w:cs="Arial"/>
                <w:b/>
                <w:sz w:val="24"/>
                <w:szCs w:val="24"/>
              </w:rPr>
            </w:pPr>
          </w:p>
        </w:tc>
      </w:tr>
      <w:tr w:rsidR="00D228E9" w:rsidRPr="00D4355D" w:rsidTr="001A587A">
        <w:tc>
          <w:tcPr>
            <w:tcW w:w="5000" w:type="pct"/>
          </w:tcPr>
          <w:p w:rsidR="00A739E7" w:rsidRPr="00D4355D" w:rsidRDefault="00A739E7"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Sexto</w:t>
            </w:r>
          </w:p>
          <w:p w:rsidR="0026063E" w:rsidRPr="00D4355D" w:rsidRDefault="00A739E7"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Del proceso de registro de aspirantes </w:t>
            </w:r>
          </w:p>
          <w:p w:rsidR="00A739E7" w:rsidRPr="00D4355D" w:rsidRDefault="00A739E7"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237C29" w:rsidRPr="00D4355D" w:rsidRDefault="00237C29"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15.</w:t>
            </w:r>
            <w:r w:rsidRPr="00D4355D">
              <w:rPr>
                <w:rFonts w:ascii="Arial" w:hAnsi="Arial" w:cs="Arial"/>
                <w:sz w:val="24"/>
                <w:szCs w:val="24"/>
              </w:rPr>
              <w:t xml:space="preserve"> El registro de </w:t>
            </w:r>
            <w:r w:rsidRPr="00D4355D">
              <w:rPr>
                <w:rFonts w:ascii="Arial" w:hAnsi="Arial" w:cs="Arial"/>
                <w:b/>
                <w:sz w:val="24"/>
                <w:szCs w:val="24"/>
              </w:rPr>
              <w:t xml:space="preserve">las personas </w:t>
            </w:r>
            <w:r w:rsidRPr="00D4355D">
              <w:rPr>
                <w:rFonts w:ascii="Arial" w:hAnsi="Arial" w:cs="Arial"/>
                <w:sz w:val="24"/>
                <w:szCs w:val="24"/>
              </w:rPr>
              <w:t>aspirantes se llevará a cabo en los términos que se señalen en la respectiva convocatoria.</w:t>
            </w:r>
          </w:p>
          <w:p w:rsidR="00237C29" w:rsidRPr="00D4355D" w:rsidRDefault="00237C29" w:rsidP="00D4355D">
            <w:pPr>
              <w:pStyle w:val="Sinespaciado"/>
              <w:spacing w:line="276" w:lineRule="auto"/>
              <w:jc w:val="both"/>
              <w:rPr>
                <w:rFonts w:ascii="Arial" w:hAnsi="Arial" w:cs="Arial"/>
                <w:sz w:val="24"/>
                <w:szCs w:val="24"/>
              </w:rPr>
            </w:pPr>
          </w:p>
          <w:p w:rsidR="00237C29" w:rsidRPr="00D4355D" w:rsidRDefault="00237C29"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Las solicitudes de registro serán entregadas de manera personalísima por </w:t>
            </w:r>
            <w:r w:rsidRPr="00D4355D">
              <w:rPr>
                <w:rFonts w:ascii="Arial" w:hAnsi="Arial" w:cs="Arial"/>
                <w:b/>
                <w:sz w:val="24"/>
                <w:szCs w:val="24"/>
              </w:rPr>
              <w:t>las personas</w:t>
            </w:r>
            <w:r w:rsidRPr="00D4355D">
              <w:rPr>
                <w:rFonts w:ascii="Arial" w:hAnsi="Arial" w:cs="Arial"/>
                <w:sz w:val="24"/>
                <w:szCs w:val="24"/>
              </w:rPr>
              <w:t xml:space="preserve"> aspirantes y deberán estar acompañadas de los requisitos y documentos que indique la convocatoria. El órgano encargado del proceso interno acusará la recepción de las solicitudes de registro y de la documentación anexa, sin que dicho acuse represente una calificación sobre la idoneidad de esos documentos, ni implicará actos de aclaración, condonación y reposición de los mismos por parte </w:t>
            </w:r>
            <w:r w:rsidRPr="00D4355D">
              <w:rPr>
                <w:rFonts w:ascii="Arial" w:hAnsi="Arial" w:cs="Arial"/>
                <w:b/>
                <w:sz w:val="24"/>
                <w:szCs w:val="24"/>
              </w:rPr>
              <w:t xml:space="preserve">de la instancia responsable. </w:t>
            </w:r>
          </w:p>
          <w:p w:rsidR="00237C29" w:rsidRPr="00D4355D" w:rsidRDefault="00237C29" w:rsidP="00D4355D">
            <w:pPr>
              <w:pStyle w:val="Sinespaciado"/>
              <w:spacing w:line="276" w:lineRule="auto"/>
              <w:jc w:val="both"/>
              <w:rPr>
                <w:rFonts w:ascii="Arial" w:hAnsi="Arial" w:cs="Arial"/>
                <w:sz w:val="24"/>
                <w:szCs w:val="24"/>
              </w:rPr>
            </w:pPr>
          </w:p>
          <w:p w:rsidR="0026063E" w:rsidRPr="00D4355D" w:rsidRDefault="00237C29"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El acuse contendrá la fecha y hora de la recepción, así como </w:t>
            </w:r>
            <w:r w:rsidRPr="00D4355D">
              <w:rPr>
                <w:rFonts w:ascii="Arial" w:hAnsi="Arial" w:cs="Arial"/>
                <w:b/>
                <w:sz w:val="24"/>
                <w:szCs w:val="24"/>
              </w:rPr>
              <w:t xml:space="preserve">el </w:t>
            </w:r>
            <w:r w:rsidRPr="00D4355D">
              <w:rPr>
                <w:rFonts w:ascii="Arial" w:hAnsi="Arial" w:cs="Arial"/>
                <w:sz w:val="24"/>
                <w:szCs w:val="24"/>
              </w:rPr>
              <w:t>nombre, firma y cargo de quien recibe.</w:t>
            </w:r>
          </w:p>
          <w:p w:rsidR="00237C29" w:rsidRPr="00D4355D" w:rsidRDefault="00237C2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D228E9" w:rsidRPr="00D4355D" w:rsidRDefault="00874147"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16.</w:t>
            </w:r>
            <w:r w:rsidRPr="00D4355D">
              <w:rPr>
                <w:rFonts w:ascii="Arial" w:hAnsi="Arial" w:cs="Arial"/>
                <w:sz w:val="24"/>
                <w:szCs w:val="24"/>
              </w:rPr>
              <w:t xml:space="preserve"> Para los procesos ordinarios, el plazo entre la expedición de la convocatoria y la fecha del registro en ningún caso será menor de diez días naturales.</w:t>
            </w:r>
          </w:p>
          <w:p w:rsidR="00874147" w:rsidRPr="00D4355D" w:rsidRDefault="00874147"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874147" w:rsidRPr="00D4355D" w:rsidRDefault="00874147"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17.</w:t>
            </w:r>
            <w:r w:rsidRPr="00D4355D">
              <w:rPr>
                <w:rFonts w:ascii="Arial" w:hAnsi="Arial" w:cs="Arial"/>
                <w:sz w:val="24"/>
                <w:szCs w:val="24"/>
              </w:rPr>
              <w:t xml:space="preserve"> La instancia encargada del proceso interno, dentro de las veinticuatro horas siguientes al cierre del proceso de registro, expedirá los dictámenes mediante los cuales declara la procedencia o improcedencia </w:t>
            </w:r>
            <w:r w:rsidRPr="00D4355D">
              <w:rPr>
                <w:rFonts w:ascii="Arial" w:hAnsi="Arial" w:cs="Arial"/>
                <w:b/>
                <w:sz w:val="24"/>
                <w:szCs w:val="24"/>
              </w:rPr>
              <w:t>de las solicitudes promovidas</w:t>
            </w:r>
            <w:r w:rsidRPr="00D4355D">
              <w:rPr>
                <w:rFonts w:ascii="Arial" w:hAnsi="Arial" w:cs="Arial"/>
                <w:sz w:val="24"/>
                <w:szCs w:val="24"/>
              </w:rPr>
              <w:t>, a menos que la convocatoria aplicable determine un plazo distinto.</w:t>
            </w:r>
          </w:p>
          <w:p w:rsidR="00874147" w:rsidRPr="00D4355D" w:rsidRDefault="00874147"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874147" w:rsidRPr="00D4355D" w:rsidRDefault="00874147"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Si de la revisión y calificación que se realice resultara la falta u omisión de algún documento establecido en la convocatoria, </w:t>
            </w:r>
            <w:r w:rsidRPr="00D4355D">
              <w:rPr>
                <w:rFonts w:ascii="Arial" w:hAnsi="Arial" w:cs="Arial"/>
                <w:b/>
                <w:sz w:val="24"/>
                <w:szCs w:val="24"/>
              </w:rPr>
              <w:t xml:space="preserve">la persona solicitante </w:t>
            </w:r>
            <w:r w:rsidRPr="00D4355D">
              <w:rPr>
                <w:rFonts w:ascii="Arial" w:hAnsi="Arial" w:cs="Arial"/>
                <w:sz w:val="24"/>
                <w:szCs w:val="24"/>
              </w:rPr>
              <w:t>que se encuentre en este supuesto gozará de la garantía de audiencia en los términos que acuerde la Comisión de Procesos Internos correspondiente.</w:t>
            </w:r>
          </w:p>
          <w:p w:rsidR="00874147" w:rsidRPr="00D4355D" w:rsidRDefault="00874147"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26063E" w:rsidRPr="00D4355D" w:rsidRDefault="00874147" w:rsidP="00D4355D">
            <w:pPr>
              <w:pStyle w:val="Sinespaciado"/>
              <w:spacing w:line="276" w:lineRule="auto"/>
              <w:jc w:val="both"/>
              <w:rPr>
                <w:rFonts w:ascii="Arial" w:hAnsi="Arial" w:cs="Arial"/>
                <w:b/>
                <w:sz w:val="24"/>
                <w:szCs w:val="24"/>
              </w:rPr>
            </w:pPr>
            <w:r w:rsidRPr="00D4355D">
              <w:rPr>
                <w:rFonts w:ascii="Arial" w:hAnsi="Arial" w:cs="Arial"/>
                <w:sz w:val="24"/>
                <w:szCs w:val="24"/>
              </w:rPr>
              <w:t xml:space="preserve">Los dictámenes emitidos deberán ser publicados a la brevedad posible en los estrados físicos y electrónicos del Partido </w:t>
            </w:r>
            <w:r w:rsidRPr="00D4355D">
              <w:rPr>
                <w:rFonts w:ascii="Arial" w:hAnsi="Arial" w:cs="Arial"/>
                <w:b/>
                <w:sz w:val="24"/>
                <w:szCs w:val="24"/>
              </w:rPr>
              <w:t>del nivel al que corresponda el proceso interno</w:t>
            </w:r>
            <w:r w:rsidRPr="00D4355D">
              <w:rPr>
                <w:rFonts w:ascii="Arial" w:hAnsi="Arial" w:cs="Arial"/>
                <w:sz w:val="24"/>
                <w:szCs w:val="24"/>
              </w:rPr>
              <w:t xml:space="preserve">, lo que tendrá efectos de notificación y será obligación y responsabilidad de </w:t>
            </w:r>
            <w:r w:rsidRPr="00D4355D">
              <w:rPr>
                <w:rFonts w:ascii="Arial" w:hAnsi="Arial" w:cs="Arial"/>
                <w:b/>
                <w:sz w:val="24"/>
                <w:szCs w:val="24"/>
              </w:rPr>
              <w:t>las y</w:t>
            </w:r>
            <w:r w:rsidRPr="00D4355D">
              <w:rPr>
                <w:rFonts w:ascii="Arial" w:hAnsi="Arial" w:cs="Arial"/>
                <w:sz w:val="24"/>
                <w:szCs w:val="24"/>
              </w:rPr>
              <w:t xml:space="preserve"> los aspirantes verificar los espacios ya mencionados. </w:t>
            </w:r>
            <w:r w:rsidRPr="00D4355D">
              <w:rPr>
                <w:rFonts w:ascii="Arial" w:hAnsi="Arial" w:cs="Arial"/>
                <w:b/>
                <w:sz w:val="24"/>
                <w:szCs w:val="24"/>
              </w:rPr>
              <w:t xml:space="preserve">La publicación electrónica podrá ser posterior a la publicación en estrados físicos, en razón de </w:t>
            </w:r>
            <w:r w:rsidRPr="00D4355D">
              <w:rPr>
                <w:rFonts w:ascii="Arial" w:hAnsi="Arial" w:cs="Arial"/>
                <w:b/>
                <w:sz w:val="24"/>
                <w:szCs w:val="24"/>
              </w:rPr>
              <w:lastRenderedPageBreak/>
              <w:t xml:space="preserve">las capacidades y dificultades técnicas. </w:t>
            </w:r>
          </w:p>
          <w:p w:rsidR="00874147" w:rsidRPr="00D4355D" w:rsidRDefault="00874147" w:rsidP="00D4355D">
            <w:pPr>
              <w:pStyle w:val="Sinespaciado"/>
              <w:spacing w:line="276" w:lineRule="auto"/>
              <w:jc w:val="both"/>
              <w:rPr>
                <w:rFonts w:ascii="Arial" w:hAnsi="Arial" w:cs="Arial"/>
                <w:b/>
                <w:sz w:val="24"/>
                <w:szCs w:val="24"/>
              </w:rPr>
            </w:pPr>
          </w:p>
        </w:tc>
      </w:tr>
      <w:tr w:rsidR="00D228E9" w:rsidRPr="00D4355D" w:rsidTr="001A587A">
        <w:tc>
          <w:tcPr>
            <w:tcW w:w="5000" w:type="pct"/>
          </w:tcPr>
          <w:p w:rsidR="0026063E" w:rsidRPr="00D4355D" w:rsidRDefault="00A77295"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 xml:space="preserve">Artículo 18. Las Comisiones de Procesos Internos harán entrega de un Aviso de Privacidad a las personas que soliciten su registro a un proceso interno, mediante el cual se informe el uso que se le dará a sus datos personales.  </w:t>
            </w:r>
          </w:p>
        </w:tc>
      </w:tr>
      <w:tr w:rsidR="00D228E9" w:rsidRPr="00D4355D" w:rsidTr="001A587A">
        <w:tc>
          <w:tcPr>
            <w:tcW w:w="5000" w:type="pct"/>
          </w:tcPr>
          <w:p w:rsidR="00CA1EF5" w:rsidRPr="00D4355D" w:rsidRDefault="00CA1EF5" w:rsidP="00D4355D">
            <w:pPr>
              <w:pStyle w:val="Sinespaciado"/>
              <w:spacing w:line="276" w:lineRule="auto"/>
              <w:jc w:val="center"/>
              <w:rPr>
                <w:rFonts w:ascii="Arial" w:hAnsi="Arial" w:cs="Arial"/>
                <w:b/>
                <w:sz w:val="24"/>
                <w:szCs w:val="24"/>
              </w:rPr>
            </w:pPr>
          </w:p>
          <w:p w:rsidR="003F212D" w:rsidRPr="00D4355D" w:rsidRDefault="003F212D"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Séptimo</w:t>
            </w:r>
          </w:p>
          <w:p w:rsidR="0026063E" w:rsidRPr="00D4355D" w:rsidRDefault="003F212D"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Del proselitismo y sus reglas </w:t>
            </w:r>
          </w:p>
          <w:p w:rsidR="003F212D" w:rsidRPr="00D4355D" w:rsidRDefault="003F212D"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26063E" w:rsidRPr="00D4355D" w:rsidRDefault="003F212D"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19.</w:t>
            </w:r>
            <w:r w:rsidRPr="00D4355D">
              <w:rPr>
                <w:rFonts w:ascii="Arial" w:hAnsi="Arial" w:cs="Arial"/>
                <w:sz w:val="24"/>
                <w:szCs w:val="24"/>
              </w:rPr>
              <w:t xml:space="preserve"> Solamente hasta que </w:t>
            </w:r>
            <w:r w:rsidRPr="00D4355D">
              <w:rPr>
                <w:rFonts w:ascii="Arial" w:hAnsi="Arial" w:cs="Arial"/>
                <w:b/>
                <w:sz w:val="24"/>
                <w:szCs w:val="24"/>
              </w:rPr>
              <w:t>las personas</w:t>
            </w:r>
            <w:r w:rsidRPr="00D4355D">
              <w:rPr>
                <w:rFonts w:ascii="Arial" w:hAnsi="Arial" w:cs="Arial"/>
                <w:sz w:val="24"/>
                <w:szCs w:val="24"/>
              </w:rPr>
              <w:t xml:space="preserve"> aspirantes a </w:t>
            </w:r>
            <w:r w:rsidRPr="00D4355D">
              <w:rPr>
                <w:rFonts w:ascii="Arial" w:hAnsi="Arial" w:cs="Arial"/>
                <w:b/>
                <w:sz w:val="24"/>
                <w:szCs w:val="24"/>
              </w:rPr>
              <w:t>un cargo de dirigencia</w:t>
            </w:r>
            <w:r w:rsidRPr="00D4355D">
              <w:rPr>
                <w:rFonts w:ascii="Arial" w:hAnsi="Arial" w:cs="Arial"/>
                <w:sz w:val="24"/>
                <w:szCs w:val="24"/>
              </w:rPr>
              <w:t xml:space="preserve"> obtengan dictamen procedente para su participación en el proceso interno</w:t>
            </w:r>
            <w:r w:rsidRPr="00D4355D">
              <w:rPr>
                <w:rFonts w:ascii="Arial" w:hAnsi="Arial" w:cs="Arial"/>
                <w:b/>
                <w:sz w:val="24"/>
                <w:szCs w:val="24"/>
              </w:rPr>
              <w:t>,</w:t>
            </w:r>
            <w:r w:rsidRPr="00D4355D">
              <w:rPr>
                <w:rFonts w:ascii="Arial" w:hAnsi="Arial" w:cs="Arial"/>
                <w:sz w:val="24"/>
                <w:szCs w:val="24"/>
              </w:rPr>
              <w:t xml:space="preserve"> y cuando así lo determine la convocatoria o el manual de organización aplicables, habrán de iniciar sus actividades proselitistas, mismas que deberán concluir a más tardar a las veinticuatro horas del día inmediato anterior al de la celebración de la jornada electiva interna.</w:t>
            </w:r>
          </w:p>
          <w:p w:rsidR="003F212D" w:rsidRPr="00D4355D" w:rsidRDefault="003F212D"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8313A6" w:rsidRPr="00D4355D" w:rsidRDefault="003F212D"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20.</w:t>
            </w:r>
            <w:r w:rsidRPr="00D4355D">
              <w:rPr>
                <w:rFonts w:ascii="Arial" w:hAnsi="Arial" w:cs="Arial"/>
                <w:sz w:val="24"/>
                <w:szCs w:val="24"/>
              </w:rPr>
              <w:t xml:space="preserve"> En las actividades de proselitismo, </w:t>
            </w:r>
            <w:r w:rsidRPr="00D4355D">
              <w:rPr>
                <w:rFonts w:ascii="Arial" w:hAnsi="Arial" w:cs="Arial"/>
                <w:b/>
                <w:sz w:val="24"/>
                <w:szCs w:val="24"/>
              </w:rPr>
              <w:t xml:space="preserve">las y </w:t>
            </w:r>
            <w:r w:rsidRPr="00D4355D">
              <w:rPr>
                <w:rFonts w:ascii="Arial" w:hAnsi="Arial" w:cs="Arial"/>
                <w:sz w:val="24"/>
                <w:szCs w:val="24"/>
              </w:rPr>
              <w:t xml:space="preserve">los candidatos desarrollarán sus campañas conforme a las características políticas, sociales y económicas del ámbito </w:t>
            </w:r>
            <w:r w:rsidRPr="00D4355D">
              <w:rPr>
                <w:rFonts w:ascii="Arial" w:hAnsi="Arial" w:cs="Arial"/>
                <w:b/>
                <w:sz w:val="24"/>
                <w:szCs w:val="24"/>
              </w:rPr>
              <w:t xml:space="preserve">territorial al que corresponda el proceso interno. </w:t>
            </w:r>
          </w:p>
          <w:p w:rsidR="003F212D" w:rsidRPr="00D4355D" w:rsidRDefault="003F212D" w:rsidP="00D4355D">
            <w:pPr>
              <w:pStyle w:val="Sinespaciado"/>
              <w:spacing w:line="276" w:lineRule="auto"/>
              <w:jc w:val="both"/>
              <w:rPr>
                <w:rFonts w:ascii="Arial" w:hAnsi="Arial" w:cs="Arial"/>
                <w:sz w:val="24"/>
                <w:szCs w:val="24"/>
                <w:highlight w:val="yellow"/>
              </w:rPr>
            </w:pPr>
          </w:p>
        </w:tc>
      </w:tr>
      <w:tr w:rsidR="00D228E9" w:rsidRPr="00D4355D" w:rsidTr="001A587A">
        <w:tc>
          <w:tcPr>
            <w:tcW w:w="5000" w:type="pct"/>
          </w:tcPr>
          <w:p w:rsidR="003F212D" w:rsidRPr="00D4355D" w:rsidRDefault="003F212D"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21.</w:t>
            </w:r>
            <w:r w:rsidRPr="00D4355D">
              <w:rPr>
                <w:rFonts w:ascii="Arial" w:hAnsi="Arial" w:cs="Arial"/>
                <w:sz w:val="24"/>
                <w:szCs w:val="24"/>
              </w:rPr>
              <w:t xml:space="preserve"> </w:t>
            </w:r>
            <w:r w:rsidRPr="00D4355D">
              <w:rPr>
                <w:rFonts w:ascii="Arial" w:hAnsi="Arial" w:cs="Arial"/>
                <w:b/>
                <w:sz w:val="24"/>
                <w:szCs w:val="24"/>
              </w:rPr>
              <w:t>Las y l</w:t>
            </w:r>
            <w:r w:rsidRPr="00D4355D">
              <w:rPr>
                <w:rFonts w:ascii="Arial" w:hAnsi="Arial" w:cs="Arial"/>
                <w:sz w:val="24"/>
                <w:szCs w:val="24"/>
              </w:rPr>
              <w:t>os candidatos se sujetarán a las siguientes reglas mínimas para desarrollar sus trabajos de proselitismo:</w:t>
            </w:r>
          </w:p>
          <w:p w:rsidR="003F212D" w:rsidRPr="00D4355D" w:rsidRDefault="003F212D" w:rsidP="00D4355D">
            <w:pPr>
              <w:pStyle w:val="Sinespaciado"/>
              <w:spacing w:line="276" w:lineRule="auto"/>
              <w:jc w:val="both"/>
              <w:rPr>
                <w:rFonts w:ascii="Arial" w:hAnsi="Arial" w:cs="Arial"/>
                <w:sz w:val="24"/>
                <w:szCs w:val="24"/>
              </w:rPr>
            </w:pPr>
          </w:p>
          <w:p w:rsidR="003F212D" w:rsidRPr="00D4355D" w:rsidRDefault="003F212D" w:rsidP="00D4355D">
            <w:pPr>
              <w:pStyle w:val="Sinespaciado"/>
              <w:numPr>
                <w:ilvl w:val="0"/>
                <w:numId w:val="9"/>
              </w:numPr>
              <w:spacing w:line="276" w:lineRule="auto"/>
              <w:ind w:left="851" w:hanging="142"/>
              <w:jc w:val="both"/>
              <w:rPr>
                <w:rFonts w:ascii="Arial" w:hAnsi="Arial" w:cs="Arial"/>
                <w:sz w:val="24"/>
                <w:szCs w:val="24"/>
              </w:rPr>
            </w:pPr>
            <w:r w:rsidRPr="00D4355D">
              <w:rPr>
                <w:rFonts w:ascii="Arial" w:hAnsi="Arial" w:cs="Arial"/>
                <w:sz w:val="24"/>
                <w:szCs w:val="24"/>
              </w:rPr>
              <w:t>Los recursos económicos deberán ser manejados con legalidad, honestidad</w:t>
            </w:r>
            <w:r w:rsidRPr="00D4355D">
              <w:rPr>
                <w:rFonts w:ascii="Arial" w:hAnsi="Arial" w:cs="Arial"/>
                <w:b/>
                <w:sz w:val="24"/>
                <w:szCs w:val="24"/>
              </w:rPr>
              <w:t>, transparencia</w:t>
            </w:r>
            <w:r w:rsidRPr="00D4355D">
              <w:rPr>
                <w:rFonts w:ascii="Arial" w:hAnsi="Arial" w:cs="Arial"/>
                <w:sz w:val="24"/>
                <w:szCs w:val="24"/>
              </w:rPr>
              <w:t xml:space="preserve"> y racionalidad para su mejor aprovechamiento, evitando gastos innecesarios, excesivos o dispendios</w:t>
            </w:r>
            <w:r w:rsidRPr="00D4355D">
              <w:rPr>
                <w:rFonts w:ascii="Arial" w:hAnsi="Arial" w:cs="Arial"/>
                <w:b/>
                <w:sz w:val="24"/>
                <w:szCs w:val="24"/>
              </w:rPr>
              <w:t xml:space="preserve"> </w:t>
            </w:r>
            <w:r w:rsidRPr="00D4355D">
              <w:rPr>
                <w:rFonts w:ascii="Arial" w:hAnsi="Arial" w:cs="Arial"/>
                <w:sz w:val="24"/>
                <w:szCs w:val="24"/>
              </w:rPr>
              <w:t>en propaganda y publicidad;</w:t>
            </w:r>
          </w:p>
          <w:p w:rsidR="003F212D" w:rsidRPr="00D4355D" w:rsidRDefault="003F212D" w:rsidP="00D4355D">
            <w:pPr>
              <w:pStyle w:val="Sinespaciado"/>
              <w:numPr>
                <w:ilvl w:val="0"/>
                <w:numId w:val="9"/>
              </w:numPr>
              <w:spacing w:line="276" w:lineRule="auto"/>
              <w:ind w:left="851" w:hanging="142"/>
              <w:jc w:val="both"/>
              <w:rPr>
                <w:rFonts w:ascii="Arial" w:hAnsi="Arial" w:cs="Arial"/>
                <w:sz w:val="24"/>
                <w:szCs w:val="24"/>
              </w:rPr>
            </w:pPr>
            <w:r w:rsidRPr="00D4355D">
              <w:rPr>
                <w:rFonts w:ascii="Arial" w:hAnsi="Arial" w:cs="Arial"/>
                <w:sz w:val="24"/>
                <w:szCs w:val="24"/>
              </w:rPr>
              <w:t>En su propaganda, utilizarán invariablemente y de manera visible los colores y el emblema del Partido;</w:t>
            </w:r>
          </w:p>
          <w:p w:rsidR="003F212D" w:rsidRPr="00D4355D" w:rsidRDefault="003F212D" w:rsidP="00D4355D">
            <w:pPr>
              <w:pStyle w:val="Sinespaciado"/>
              <w:numPr>
                <w:ilvl w:val="0"/>
                <w:numId w:val="9"/>
              </w:numPr>
              <w:spacing w:line="276" w:lineRule="auto"/>
              <w:ind w:left="851" w:hanging="142"/>
              <w:jc w:val="both"/>
              <w:rPr>
                <w:rFonts w:ascii="Arial" w:hAnsi="Arial" w:cs="Arial"/>
                <w:sz w:val="24"/>
                <w:szCs w:val="24"/>
              </w:rPr>
            </w:pPr>
            <w:r w:rsidRPr="00D4355D">
              <w:rPr>
                <w:rFonts w:ascii="Arial" w:hAnsi="Arial" w:cs="Arial"/>
                <w:sz w:val="24"/>
                <w:szCs w:val="24"/>
              </w:rPr>
              <w:t xml:space="preserve">Sus intervenciones públicas serán respetuosas y propositivas, manteniendo en todo momento una actitud de respeto a </w:t>
            </w:r>
            <w:r w:rsidRPr="00D4355D">
              <w:rPr>
                <w:rFonts w:ascii="Arial" w:hAnsi="Arial" w:cs="Arial"/>
                <w:b/>
                <w:sz w:val="24"/>
                <w:szCs w:val="24"/>
              </w:rPr>
              <w:t>las</w:t>
            </w:r>
            <w:r w:rsidRPr="00D4355D">
              <w:rPr>
                <w:rFonts w:ascii="Arial" w:hAnsi="Arial" w:cs="Arial"/>
                <w:sz w:val="24"/>
                <w:szCs w:val="24"/>
              </w:rPr>
              <w:t xml:space="preserve"> demás </w:t>
            </w:r>
            <w:r w:rsidRPr="00D4355D">
              <w:rPr>
                <w:rFonts w:ascii="Arial" w:hAnsi="Arial" w:cs="Arial"/>
                <w:b/>
                <w:sz w:val="24"/>
                <w:szCs w:val="24"/>
              </w:rPr>
              <w:t xml:space="preserve">personas </w:t>
            </w:r>
            <w:r w:rsidRPr="00D4355D">
              <w:rPr>
                <w:rFonts w:ascii="Arial" w:hAnsi="Arial" w:cs="Arial"/>
                <w:sz w:val="24"/>
                <w:szCs w:val="24"/>
              </w:rPr>
              <w:t xml:space="preserve">contendientes, a los órganos del Partido, a sus sectores y organizaciones y a la instancia encargada de la conducción del proceso </w:t>
            </w:r>
            <w:r w:rsidRPr="00D4355D">
              <w:rPr>
                <w:rFonts w:ascii="Arial" w:hAnsi="Arial" w:cs="Arial"/>
                <w:b/>
                <w:sz w:val="24"/>
                <w:szCs w:val="24"/>
              </w:rPr>
              <w:t>interno</w:t>
            </w:r>
            <w:r w:rsidRPr="00D4355D">
              <w:rPr>
                <w:rFonts w:ascii="Arial" w:hAnsi="Arial" w:cs="Arial"/>
                <w:sz w:val="24"/>
                <w:szCs w:val="24"/>
              </w:rPr>
              <w:t>;</w:t>
            </w:r>
          </w:p>
          <w:p w:rsidR="003F212D" w:rsidRPr="00D4355D" w:rsidRDefault="003F212D" w:rsidP="00D4355D">
            <w:pPr>
              <w:pStyle w:val="Sinespaciado"/>
              <w:numPr>
                <w:ilvl w:val="0"/>
                <w:numId w:val="9"/>
              </w:numPr>
              <w:spacing w:line="276" w:lineRule="auto"/>
              <w:ind w:left="851" w:hanging="142"/>
              <w:jc w:val="both"/>
              <w:rPr>
                <w:rFonts w:ascii="Arial" w:hAnsi="Arial" w:cs="Arial"/>
                <w:sz w:val="24"/>
                <w:szCs w:val="24"/>
              </w:rPr>
            </w:pPr>
            <w:r w:rsidRPr="00D4355D">
              <w:rPr>
                <w:rFonts w:ascii="Arial" w:hAnsi="Arial" w:cs="Arial"/>
                <w:sz w:val="24"/>
                <w:szCs w:val="24"/>
              </w:rPr>
              <w:t xml:space="preserve">Financiarán sus campañas con recursos propios y con las aportaciones y donaciones de origen lícito que reciban. No podrán recibir recursos, por sí o por interpósita persona, en efectivo o en especie, de ningún sujeto prohibido por la legislación electoral </w:t>
            </w:r>
            <w:r w:rsidRPr="00D4355D">
              <w:rPr>
                <w:rFonts w:ascii="Arial" w:hAnsi="Arial" w:cs="Arial"/>
                <w:b/>
                <w:sz w:val="24"/>
                <w:szCs w:val="24"/>
              </w:rPr>
              <w:t>aplicable en la especie;</w:t>
            </w:r>
          </w:p>
          <w:p w:rsidR="003F212D" w:rsidRPr="00D4355D" w:rsidRDefault="003F212D" w:rsidP="00D4355D">
            <w:pPr>
              <w:pStyle w:val="Sinespaciado"/>
              <w:numPr>
                <w:ilvl w:val="0"/>
                <w:numId w:val="9"/>
              </w:numPr>
              <w:spacing w:line="276" w:lineRule="auto"/>
              <w:ind w:left="851" w:hanging="142"/>
              <w:jc w:val="both"/>
              <w:rPr>
                <w:rFonts w:ascii="Arial" w:hAnsi="Arial" w:cs="Arial"/>
                <w:sz w:val="24"/>
                <w:szCs w:val="24"/>
              </w:rPr>
            </w:pPr>
            <w:r w:rsidRPr="00D4355D">
              <w:rPr>
                <w:rFonts w:ascii="Arial" w:hAnsi="Arial" w:cs="Arial"/>
                <w:sz w:val="24"/>
                <w:szCs w:val="24"/>
              </w:rPr>
              <w:t>Se sujetarán invariablemente a lo</w:t>
            </w:r>
            <w:r w:rsidRPr="00D4355D">
              <w:rPr>
                <w:rFonts w:ascii="Arial" w:hAnsi="Arial" w:cs="Arial"/>
                <w:b/>
                <w:sz w:val="24"/>
                <w:szCs w:val="24"/>
              </w:rPr>
              <w:t>s montos</w:t>
            </w:r>
            <w:r w:rsidRPr="00D4355D">
              <w:rPr>
                <w:rFonts w:ascii="Arial" w:hAnsi="Arial" w:cs="Arial"/>
                <w:sz w:val="24"/>
                <w:szCs w:val="24"/>
              </w:rPr>
              <w:t xml:space="preserve"> establecido</w:t>
            </w:r>
            <w:r w:rsidRPr="00D4355D">
              <w:rPr>
                <w:rFonts w:ascii="Arial" w:hAnsi="Arial" w:cs="Arial"/>
                <w:b/>
                <w:sz w:val="24"/>
                <w:szCs w:val="24"/>
              </w:rPr>
              <w:t>s</w:t>
            </w:r>
            <w:r w:rsidRPr="00D4355D">
              <w:rPr>
                <w:rFonts w:ascii="Arial" w:hAnsi="Arial" w:cs="Arial"/>
                <w:sz w:val="24"/>
                <w:szCs w:val="24"/>
              </w:rPr>
              <w:t xml:space="preserve"> en las leyes, los Estatutos y demás disposiciones reglamentarias y administrativas </w:t>
            </w:r>
            <w:r w:rsidRPr="00D4355D">
              <w:rPr>
                <w:rFonts w:ascii="Arial" w:hAnsi="Arial" w:cs="Arial"/>
                <w:b/>
                <w:sz w:val="24"/>
                <w:szCs w:val="24"/>
              </w:rPr>
              <w:t>que se adopten para el efecto;</w:t>
            </w:r>
          </w:p>
          <w:p w:rsidR="003F212D" w:rsidRPr="00D4355D" w:rsidRDefault="003F212D" w:rsidP="00D4355D">
            <w:pPr>
              <w:pStyle w:val="Sinespaciado"/>
              <w:numPr>
                <w:ilvl w:val="0"/>
                <w:numId w:val="9"/>
              </w:numPr>
              <w:spacing w:line="276" w:lineRule="auto"/>
              <w:ind w:left="851" w:hanging="142"/>
              <w:jc w:val="both"/>
              <w:rPr>
                <w:rFonts w:ascii="Arial" w:hAnsi="Arial" w:cs="Arial"/>
                <w:sz w:val="24"/>
                <w:szCs w:val="24"/>
              </w:rPr>
            </w:pPr>
            <w:r w:rsidRPr="00D4355D">
              <w:rPr>
                <w:rFonts w:ascii="Arial" w:hAnsi="Arial" w:cs="Arial"/>
                <w:sz w:val="24"/>
                <w:szCs w:val="24"/>
              </w:rPr>
              <w:t xml:space="preserve">Podrán hacer uso de las instalaciones del Partido en los términos que señale </w:t>
            </w:r>
            <w:r w:rsidRPr="00D4355D">
              <w:rPr>
                <w:rFonts w:ascii="Arial" w:hAnsi="Arial" w:cs="Arial"/>
                <w:sz w:val="24"/>
                <w:szCs w:val="24"/>
              </w:rPr>
              <w:lastRenderedPageBreak/>
              <w:t xml:space="preserve">el manual de organización, lo que en ningún caso significará erogaciones </w:t>
            </w:r>
            <w:r w:rsidRPr="00D4355D">
              <w:rPr>
                <w:rFonts w:ascii="Arial" w:hAnsi="Arial" w:cs="Arial"/>
                <w:b/>
                <w:sz w:val="24"/>
                <w:szCs w:val="24"/>
              </w:rPr>
              <w:t xml:space="preserve">extraordinarias </w:t>
            </w:r>
            <w:r w:rsidRPr="00D4355D">
              <w:rPr>
                <w:rFonts w:ascii="Arial" w:hAnsi="Arial" w:cs="Arial"/>
                <w:sz w:val="24"/>
                <w:szCs w:val="24"/>
              </w:rPr>
              <w:t>para el Partido;</w:t>
            </w:r>
          </w:p>
          <w:p w:rsidR="003F212D" w:rsidRPr="00D4355D" w:rsidRDefault="003F212D" w:rsidP="00D4355D">
            <w:pPr>
              <w:pStyle w:val="Sinespaciado"/>
              <w:numPr>
                <w:ilvl w:val="0"/>
                <w:numId w:val="9"/>
              </w:numPr>
              <w:spacing w:line="276" w:lineRule="auto"/>
              <w:ind w:left="851" w:hanging="142"/>
              <w:jc w:val="both"/>
              <w:rPr>
                <w:rFonts w:ascii="Arial" w:hAnsi="Arial" w:cs="Arial"/>
                <w:sz w:val="24"/>
                <w:szCs w:val="24"/>
              </w:rPr>
            </w:pPr>
            <w:r w:rsidRPr="00D4355D">
              <w:rPr>
                <w:rFonts w:ascii="Arial" w:hAnsi="Arial" w:cs="Arial"/>
                <w:sz w:val="24"/>
                <w:szCs w:val="24"/>
              </w:rPr>
              <w:t xml:space="preserve">Establecerán la coordinación necesaria con </w:t>
            </w:r>
            <w:r w:rsidRPr="00D4355D">
              <w:rPr>
                <w:rFonts w:ascii="Arial" w:hAnsi="Arial" w:cs="Arial"/>
                <w:b/>
                <w:sz w:val="24"/>
                <w:szCs w:val="24"/>
              </w:rPr>
              <w:t xml:space="preserve">las y </w:t>
            </w:r>
            <w:r w:rsidRPr="00D4355D">
              <w:rPr>
                <w:rFonts w:ascii="Arial" w:hAnsi="Arial" w:cs="Arial"/>
                <w:sz w:val="24"/>
                <w:szCs w:val="24"/>
              </w:rPr>
              <w:t>los demás candidatos que contiendan por el mismo cargo, con el propósito de sumar esfuerzos, recursos y lograr su mejor aprovechamiento;</w:t>
            </w:r>
          </w:p>
          <w:p w:rsidR="003F212D" w:rsidRPr="00D4355D" w:rsidRDefault="003F212D" w:rsidP="00D4355D">
            <w:pPr>
              <w:pStyle w:val="Sinespaciado"/>
              <w:numPr>
                <w:ilvl w:val="0"/>
                <w:numId w:val="9"/>
              </w:numPr>
              <w:spacing w:line="276" w:lineRule="auto"/>
              <w:ind w:left="851" w:hanging="142"/>
              <w:jc w:val="both"/>
              <w:rPr>
                <w:rFonts w:ascii="Arial" w:hAnsi="Arial" w:cs="Arial"/>
                <w:b/>
                <w:sz w:val="24"/>
                <w:szCs w:val="24"/>
              </w:rPr>
            </w:pPr>
            <w:r w:rsidRPr="00D4355D">
              <w:rPr>
                <w:rFonts w:ascii="Arial" w:hAnsi="Arial" w:cs="Arial"/>
                <w:sz w:val="24"/>
                <w:szCs w:val="24"/>
              </w:rPr>
              <w:t xml:space="preserve">Distinguirán su material propagandístico con la leyenda “Elección interna para la </w:t>
            </w:r>
            <w:r w:rsidRPr="00D4355D">
              <w:rPr>
                <w:rFonts w:ascii="Arial" w:hAnsi="Arial" w:cs="Arial"/>
                <w:b/>
                <w:sz w:val="24"/>
                <w:szCs w:val="24"/>
              </w:rPr>
              <w:t>dirigencia</w:t>
            </w:r>
            <w:r w:rsidRPr="00D4355D">
              <w:rPr>
                <w:rFonts w:ascii="Arial" w:hAnsi="Arial" w:cs="Arial"/>
                <w:sz w:val="24"/>
                <w:szCs w:val="24"/>
              </w:rPr>
              <w:t xml:space="preserve"> del Partido Revolucionario Institucional”, añadiendo el </w:t>
            </w:r>
            <w:r w:rsidRPr="00D4355D">
              <w:rPr>
                <w:rFonts w:ascii="Arial" w:hAnsi="Arial" w:cs="Arial"/>
                <w:b/>
                <w:sz w:val="24"/>
                <w:szCs w:val="24"/>
              </w:rPr>
              <w:t xml:space="preserve">tipo de elección; </w:t>
            </w:r>
          </w:p>
          <w:p w:rsidR="003F212D" w:rsidRPr="00D4355D" w:rsidRDefault="003F212D" w:rsidP="00D4355D">
            <w:pPr>
              <w:pStyle w:val="Sinespaciado"/>
              <w:numPr>
                <w:ilvl w:val="0"/>
                <w:numId w:val="9"/>
              </w:numPr>
              <w:spacing w:line="276" w:lineRule="auto"/>
              <w:ind w:left="851" w:hanging="142"/>
              <w:jc w:val="both"/>
              <w:rPr>
                <w:rFonts w:ascii="Arial" w:hAnsi="Arial" w:cs="Arial"/>
                <w:sz w:val="24"/>
                <w:szCs w:val="24"/>
              </w:rPr>
            </w:pPr>
            <w:r w:rsidRPr="00D4355D">
              <w:rPr>
                <w:rFonts w:ascii="Arial" w:hAnsi="Arial" w:cs="Arial"/>
                <w:sz w:val="24"/>
                <w:szCs w:val="24"/>
              </w:rPr>
              <w:t>Se abstendrán de difundir resultados de estudios de opinión respecto al proceso interno; y,</w:t>
            </w:r>
          </w:p>
          <w:p w:rsidR="003F212D" w:rsidRPr="00D4355D" w:rsidRDefault="003F212D" w:rsidP="00D4355D">
            <w:pPr>
              <w:pStyle w:val="Sinespaciado"/>
              <w:numPr>
                <w:ilvl w:val="0"/>
                <w:numId w:val="9"/>
              </w:numPr>
              <w:spacing w:line="276" w:lineRule="auto"/>
              <w:ind w:left="851" w:hanging="142"/>
              <w:jc w:val="both"/>
              <w:rPr>
                <w:rFonts w:ascii="Arial" w:hAnsi="Arial" w:cs="Arial"/>
                <w:sz w:val="24"/>
                <w:szCs w:val="24"/>
              </w:rPr>
            </w:pPr>
            <w:r w:rsidRPr="00D4355D">
              <w:rPr>
                <w:rFonts w:ascii="Arial" w:hAnsi="Arial" w:cs="Arial"/>
                <w:sz w:val="24"/>
                <w:szCs w:val="24"/>
              </w:rPr>
              <w:t>Entregarán a la Secretaría de Finanzas y Administración del Comité del nivel al que corresponda su elección, en un plazo máximo de quince días posteriores al término de su período de proselitismo, un informe pormenorizado sobre el origen y destino de los recursos ingresados y de los gastos realizados al mismo, acompañando los correspondientes documentos probatorios. Las convocatorias para cada caso, podrán señalar un plazo distinto.</w:t>
            </w:r>
          </w:p>
          <w:p w:rsidR="003F212D" w:rsidRPr="00D4355D" w:rsidRDefault="003F212D"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D228E9" w:rsidRPr="00D4355D" w:rsidRDefault="003F212D"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En caso de no cumplir con lo establecido en este artículo, </w:t>
            </w:r>
            <w:r w:rsidRPr="00D4355D">
              <w:rPr>
                <w:rFonts w:ascii="Arial" w:hAnsi="Arial" w:cs="Arial"/>
                <w:b/>
                <w:sz w:val="24"/>
                <w:szCs w:val="24"/>
              </w:rPr>
              <w:t>las y</w:t>
            </w:r>
            <w:r w:rsidRPr="00D4355D">
              <w:rPr>
                <w:rFonts w:ascii="Arial" w:hAnsi="Arial" w:cs="Arial"/>
                <w:sz w:val="24"/>
                <w:szCs w:val="24"/>
              </w:rPr>
              <w:t xml:space="preserve"> los candidatos se sujetarán a las sanciones y a la </w:t>
            </w:r>
            <w:r w:rsidRPr="00D4355D">
              <w:rPr>
                <w:rFonts w:ascii="Arial" w:hAnsi="Arial" w:cs="Arial"/>
                <w:b/>
                <w:sz w:val="24"/>
                <w:szCs w:val="24"/>
              </w:rPr>
              <w:t>determinación</w:t>
            </w:r>
            <w:r w:rsidRPr="00D4355D">
              <w:rPr>
                <w:rFonts w:ascii="Arial" w:hAnsi="Arial" w:cs="Arial"/>
                <w:sz w:val="24"/>
                <w:szCs w:val="24"/>
              </w:rPr>
              <w:t xml:space="preserve"> de responsabilidades de tipo partidista a las que se hagan </w:t>
            </w:r>
            <w:r w:rsidRPr="00D4355D">
              <w:rPr>
                <w:rFonts w:ascii="Arial" w:hAnsi="Arial" w:cs="Arial"/>
                <w:b/>
                <w:sz w:val="24"/>
                <w:szCs w:val="24"/>
              </w:rPr>
              <w:t xml:space="preserve">acreedoras o </w:t>
            </w:r>
            <w:r w:rsidRPr="00D4355D">
              <w:rPr>
                <w:rFonts w:ascii="Arial" w:hAnsi="Arial" w:cs="Arial"/>
                <w:sz w:val="24"/>
                <w:szCs w:val="24"/>
              </w:rPr>
              <w:t>acreedores.</w:t>
            </w:r>
          </w:p>
          <w:p w:rsidR="003F212D" w:rsidRPr="00D4355D" w:rsidRDefault="003F212D"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915E59" w:rsidRPr="00D4355D" w:rsidRDefault="00990039"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Artículo 22.</w:t>
            </w:r>
            <w:r w:rsidRPr="00D4355D">
              <w:rPr>
                <w:rFonts w:ascii="Arial" w:hAnsi="Arial" w:cs="Arial"/>
                <w:sz w:val="24"/>
                <w:szCs w:val="24"/>
              </w:rPr>
              <w:t xml:space="preserve"> Los topes de gastos de proselitismo que apruebe el Consejo Político correspondiente, en ningún caso serán superiores al 5% del monto autorizado por los órganos electorales competentes, en la elección constitucional inmediata anterior del mismo nivel </w:t>
            </w:r>
            <w:r w:rsidRPr="00D4355D">
              <w:rPr>
                <w:rFonts w:ascii="Arial" w:hAnsi="Arial" w:cs="Arial"/>
                <w:b/>
                <w:sz w:val="24"/>
                <w:szCs w:val="24"/>
              </w:rPr>
              <w:t xml:space="preserve">al que corresponda el proceso interno. </w:t>
            </w:r>
          </w:p>
          <w:p w:rsidR="00990039" w:rsidRPr="00D4355D" w:rsidRDefault="00990039" w:rsidP="00D4355D">
            <w:pPr>
              <w:pStyle w:val="Sinespaciado"/>
              <w:spacing w:line="276" w:lineRule="auto"/>
              <w:jc w:val="both"/>
              <w:rPr>
                <w:rFonts w:ascii="Arial" w:hAnsi="Arial" w:cs="Arial"/>
                <w:b/>
                <w:sz w:val="24"/>
                <w:szCs w:val="24"/>
              </w:rPr>
            </w:pPr>
          </w:p>
        </w:tc>
      </w:tr>
      <w:tr w:rsidR="00D228E9" w:rsidRPr="00D4355D" w:rsidTr="001A587A">
        <w:tc>
          <w:tcPr>
            <w:tcW w:w="5000" w:type="pct"/>
          </w:tcPr>
          <w:p w:rsidR="00990039" w:rsidRPr="00D4355D" w:rsidRDefault="00990039"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Octavo</w:t>
            </w:r>
          </w:p>
          <w:p w:rsidR="00915E59" w:rsidRPr="00D4355D" w:rsidRDefault="00990039"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jornada electiva </w:t>
            </w:r>
          </w:p>
          <w:p w:rsidR="00990039" w:rsidRPr="00D4355D" w:rsidRDefault="00990039"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990039" w:rsidRPr="00D4355D" w:rsidRDefault="00990039"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23.</w:t>
            </w:r>
            <w:r w:rsidRPr="00D4355D">
              <w:rPr>
                <w:rFonts w:ascii="Arial" w:hAnsi="Arial" w:cs="Arial"/>
                <w:sz w:val="24"/>
                <w:szCs w:val="24"/>
              </w:rPr>
              <w:t xml:space="preserve"> Conforme a las características políticas, sociales y económicas del lugar donde se lleve a cabo el proceso interno, la Comisión de Procesos Internos o los órganos auxiliares que ésta designe en el nivel que corresponda, se constituirán en Mesa Directiva a fin de presidir y coordinar el desarrollo de la jornada electiva interna, en los términos que señale la convocatoria correspondiente, atendiendo a las particularidades del método estatutario aprobado.</w:t>
            </w:r>
          </w:p>
          <w:p w:rsidR="00D228E9" w:rsidRPr="00D4355D" w:rsidRDefault="00D228E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990039" w:rsidRPr="00D4355D" w:rsidRDefault="00990039" w:rsidP="00D4355D">
            <w:pPr>
              <w:pStyle w:val="Sinespaciado"/>
              <w:spacing w:line="276" w:lineRule="auto"/>
              <w:jc w:val="both"/>
              <w:rPr>
                <w:rFonts w:ascii="Arial" w:hAnsi="Arial" w:cs="Arial"/>
                <w:sz w:val="24"/>
                <w:szCs w:val="24"/>
              </w:rPr>
            </w:pPr>
            <w:r w:rsidRPr="00D4355D">
              <w:rPr>
                <w:rFonts w:ascii="Arial" w:hAnsi="Arial" w:cs="Arial"/>
                <w:b/>
                <w:sz w:val="24"/>
                <w:szCs w:val="24"/>
              </w:rPr>
              <w:t xml:space="preserve">Artículo 24. </w:t>
            </w:r>
            <w:r w:rsidRPr="00D4355D">
              <w:rPr>
                <w:rFonts w:ascii="Arial" w:hAnsi="Arial" w:cs="Arial"/>
                <w:sz w:val="24"/>
                <w:szCs w:val="24"/>
              </w:rPr>
              <w:t xml:space="preserve">El desarrollo de la jornada electiva interna podrá adecuarse a las circunstancias de cada proceso interno, pudiendo ser incluso descentralizada por entidad federativa, </w:t>
            </w:r>
            <w:r w:rsidRPr="00D4355D">
              <w:rPr>
                <w:rFonts w:ascii="Arial" w:hAnsi="Arial" w:cs="Arial"/>
                <w:b/>
                <w:sz w:val="24"/>
                <w:szCs w:val="24"/>
              </w:rPr>
              <w:t>distritos federales o locales,</w:t>
            </w:r>
            <w:r w:rsidRPr="00D4355D">
              <w:rPr>
                <w:rFonts w:ascii="Arial" w:hAnsi="Arial" w:cs="Arial"/>
                <w:sz w:val="24"/>
                <w:szCs w:val="24"/>
              </w:rPr>
              <w:t xml:space="preserve"> región, municipios o </w:t>
            </w:r>
            <w:r w:rsidRPr="00D4355D">
              <w:rPr>
                <w:rFonts w:ascii="Arial" w:hAnsi="Arial" w:cs="Arial"/>
                <w:sz w:val="24"/>
                <w:szCs w:val="24"/>
              </w:rPr>
              <w:lastRenderedPageBreak/>
              <w:t>demarcaciones territoriales de la Ciudad de México.</w:t>
            </w:r>
          </w:p>
          <w:p w:rsidR="00990039" w:rsidRPr="00D4355D" w:rsidRDefault="00990039" w:rsidP="00D4355D">
            <w:pPr>
              <w:pStyle w:val="Sinespaciado"/>
              <w:spacing w:line="276" w:lineRule="auto"/>
              <w:jc w:val="both"/>
              <w:rPr>
                <w:rFonts w:ascii="Arial" w:hAnsi="Arial" w:cs="Arial"/>
                <w:sz w:val="24"/>
                <w:szCs w:val="24"/>
              </w:rPr>
            </w:pPr>
          </w:p>
          <w:p w:rsidR="00990039" w:rsidRPr="00D4355D" w:rsidRDefault="00990039" w:rsidP="00D4355D">
            <w:pPr>
              <w:pStyle w:val="Sinespaciado"/>
              <w:spacing w:line="276" w:lineRule="auto"/>
              <w:jc w:val="both"/>
              <w:rPr>
                <w:rFonts w:ascii="Arial" w:hAnsi="Arial" w:cs="Arial"/>
                <w:sz w:val="24"/>
                <w:szCs w:val="24"/>
              </w:rPr>
            </w:pPr>
            <w:r w:rsidRPr="00D4355D">
              <w:rPr>
                <w:rFonts w:ascii="Arial" w:hAnsi="Arial" w:cs="Arial"/>
                <w:sz w:val="24"/>
                <w:szCs w:val="24"/>
              </w:rPr>
              <w:t>En los casos de asamblea centralizada invariablemente se deberán observar las etapas siguientes:</w:t>
            </w:r>
          </w:p>
          <w:p w:rsidR="00990039" w:rsidRPr="00D4355D" w:rsidRDefault="00990039" w:rsidP="00D4355D">
            <w:pPr>
              <w:pStyle w:val="Sinespaciado"/>
              <w:spacing w:line="276" w:lineRule="auto"/>
              <w:jc w:val="both"/>
              <w:rPr>
                <w:rFonts w:ascii="Arial" w:hAnsi="Arial" w:cs="Arial"/>
                <w:sz w:val="24"/>
                <w:szCs w:val="24"/>
              </w:rPr>
            </w:pPr>
          </w:p>
          <w:p w:rsidR="00990039" w:rsidRPr="00D4355D" w:rsidRDefault="00990039" w:rsidP="00D4355D">
            <w:pPr>
              <w:pStyle w:val="Sinespaciado"/>
              <w:numPr>
                <w:ilvl w:val="0"/>
                <w:numId w:val="10"/>
              </w:numPr>
              <w:spacing w:line="276" w:lineRule="auto"/>
              <w:ind w:left="851" w:hanging="142"/>
              <w:jc w:val="both"/>
              <w:rPr>
                <w:rFonts w:ascii="Arial" w:hAnsi="Arial" w:cs="Arial"/>
                <w:sz w:val="24"/>
                <w:szCs w:val="24"/>
              </w:rPr>
            </w:pPr>
            <w:r w:rsidRPr="00D4355D">
              <w:rPr>
                <w:rFonts w:ascii="Arial" w:hAnsi="Arial" w:cs="Arial"/>
                <w:sz w:val="24"/>
                <w:szCs w:val="24"/>
              </w:rPr>
              <w:t xml:space="preserve">Inicio del registro y acreditación de </w:t>
            </w:r>
            <w:r w:rsidRPr="00D4355D">
              <w:rPr>
                <w:rFonts w:ascii="Arial" w:hAnsi="Arial" w:cs="Arial"/>
                <w:b/>
                <w:sz w:val="24"/>
                <w:szCs w:val="24"/>
              </w:rPr>
              <w:t>las y los</w:t>
            </w:r>
            <w:r w:rsidRPr="00D4355D">
              <w:rPr>
                <w:rFonts w:ascii="Arial" w:hAnsi="Arial" w:cs="Arial"/>
                <w:sz w:val="24"/>
                <w:szCs w:val="24"/>
              </w:rPr>
              <w:t xml:space="preserve"> </w:t>
            </w:r>
            <w:r w:rsidRPr="00D4355D">
              <w:rPr>
                <w:rFonts w:ascii="Arial" w:hAnsi="Arial" w:cs="Arial"/>
                <w:b/>
                <w:sz w:val="24"/>
                <w:szCs w:val="24"/>
              </w:rPr>
              <w:t>militantes</w:t>
            </w:r>
            <w:r w:rsidRPr="00D4355D">
              <w:rPr>
                <w:rFonts w:ascii="Arial" w:hAnsi="Arial" w:cs="Arial"/>
                <w:sz w:val="24"/>
                <w:szCs w:val="24"/>
              </w:rPr>
              <w:t xml:space="preserve"> electores;</w:t>
            </w:r>
          </w:p>
          <w:p w:rsidR="00990039" w:rsidRPr="00D4355D" w:rsidRDefault="00990039" w:rsidP="00D4355D">
            <w:pPr>
              <w:pStyle w:val="Sinespaciado"/>
              <w:numPr>
                <w:ilvl w:val="0"/>
                <w:numId w:val="10"/>
              </w:numPr>
              <w:spacing w:line="276" w:lineRule="auto"/>
              <w:ind w:left="851" w:hanging="142"/>
              <w:jc w:val="both"/>
              <w:rPr>
                <w:rFonts w:ascii="Arial" w:hAnsi="Arial" w:cs="Arial"/>
                <w:sz w:val="24"/>
                <w:szCs w:val="24"/>
              </w:rPr>
            </w:pPr>
            <w:r w:rsidRPr="00D4355D">
              <w:rPr>
                <w:rFonts w:ascii="Arial" w:hAnsi="Arial" w:cs="Arial"/>
                <w:sz w:val="24"/>
                <w:szCs w:val="24"/>
              </w:rPr>
              <w:t xml:space="preserve">Declaración  formal de instalación de los trabajos por parte de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irectiva;</w:t>
            </w:r>
          </w:p>
          <w:p w:rsidR="00990039" w:rsidRPr="00D4355D" w:rsidRDefault="00990039" w:rsidP="00D4355D">
            <w:pPr>
              <w:pStyle w:val="Sinespaciado"/>
              <w:numPr>
                <w:ilvl w:val="0"/>
                <w:numId w:val="10"/>
              </w:numPr>
              <w:spacing w:line="276" w:lineRule="auto"/>
              <w:ind w:left="851" w:hanging="142"/>
              <w:jc w:val="both"/>
              <w:rPr>
                <w:rFonts w:ascii="Arial" w:hAnsi="Arial" w:cs="Arial"/>
                <w:b/>
                <w:sz w:val="24"/>
                <w:szCs w:val="24"/>
              </w:rPr>
            </w:pPr>
            <w:r w:rsidRPr="00D4355D">
              <w:rPr>
                <w:rFonts w:ascii="Arial" w:hAnsi="Arial" w:cs="Arial"/>
                <w:sz w:val="24"/>
                <w:szCs w:val="24"/>
              </w:rPr>
              <w:t xml:space="preserve">Informe de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 xml:space="preserve">irectiva sobre los trabajos previos realizados en ocasión del proceso interno y sobre el número de </w:t>
            </w:r>
            <w:r w:rsidRPr="00D4355D">
              <w:rPr>
                <w:rFonts w:ascii="Arial" w:hAnsi="Arial" w:cs="Arial"/>
                <w:b/>
                <w:sz w:val="24"/>
                <w:szCs w:val="24"/>
              </w:rPr>
              <w:t xml:space="preserve">personas electoras registradas; </w:t>
            </w:r>
          </w:p>
          <w:p w:rsidR="00990039" w:rsidRPr="00D4355D" w:rsidRDefault="00990039" w:rsidP="00D4355D">
            <w:pPr>
              <w:pStyle w:val="Sinespaciado"/>
              <w:numPr>
                <w:ilvl w:val="0"/>
                <w:numId w:val="10"/>
              </w:numPr>
              <w:spacing w:line="276" w:lineRule="auto"/>
              <w:ind w:left="851" w:hanging="142"/>
              <w:jc w:val="both"/>
              <w:rPr>
                <w:rFonts w:ascii="Arial" w:hAnsi="Arial" w:cs="Arial"/>
                <w:sz w:val="24"/>
                <w:szCs w:val="24"/>
              </w:rPr>
            </w:pPr>
            <w:r w:rsidRPr="00D4355D">
              <w:rPr>
                <w:rFonts w:ascii="Arial" w:hAnsi="Arial" w:cs="Arial"/>
                <w:sz w:val="24"/>
                <w:szCs w:val="24"/>
              </w:rPr>
              <w:t xml:space="preserve">Otorgamiento del uso de la palabra hasta por diez minutos a cada </w:t>
            </w:r>
            <w:r w:rsidRPr="00D4355D">
              <w:rPr>
                <w:rFonts w:ascii="Arial" w:hAnsi="Arial" w:cs="Arial"/>
                <w:b/>
                <w:sz w:val="24"/>
                <w:szCs w:val="24"/>
              </w:rPr>
              <w:t xml:space="preserve">candidata o </w:t>
            </w:r>
            <w:r w:rsidRPr="00D4355D">
              <w:rPr>
                <w:rFonts w:ascii="Arial" w:hAnsi="Arial" w:cs="Arial"/>
                <w:sz w:val="24"/>
                <w:szCs w:val="24"/>
              </w:rPr>
              <w:t>candidato, a fin de que exponga una síntesis de sus propuestas y de su programa de trabajo, conforme al orden en el que fueron recibidas sus solicitudes de registro;</w:t>
            </w:r>
          </w:p>
          <w:p w:rsidR="00990039" w:rsidRPr="00D4355D" w:rsidRDefault="00990039" w:rsidP="00D4355D">
            <w:pPr>
              <w:pStyle w:val="Sinespaciado"/>
              <w:numPr>
                <w:ilvl w:val="0"/>
                <w:numId w:val="10"/>
              </w:numPr>
              <w:spacing w:line="276" w:lineRule="auto"/>
              <w:ind w:left="851" w:hanging="142"/>
              <w:jc w:val="both"/>
              <w:rPr>
                <w:rFonts w:ascii="Arial" w:hAnsi="Arial" w:cs="Arial"/>
                <w:sz w:val="24"/>
                <w:szCs w:val="24"/>
              </w:rPr>
            </w:pPr>
            <w:r w:rsidRPr="00D4355D">
              <w:rPr>
                <w:rFonts w:ascii="Arial" w:hAnsi="Arial" w:cs="Arial"/>
                <w:sz w:val="24"/>
                <w:szCs w:val="24"/>
              </w:rPr>
              <w:t xml:space="preserve">Información de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 xml:space="preserve">irectiva sobre el establecimiento de las mesas receptoras de votos y la distribución de las mismas para atender por orden alfabético a </w:t>
            </w:r>
            <w:r w:rsidRPr="00D4355D">
              <w:rPr>
                <w:rFonts w:ascii="Arial" w:hAnsi="Arial" w:cs="Arial"/>
                <w:b/>
                <w:sz w:val="24"/>
                <w:szCs w:val="24"/>
              </w:rPr>
              <w:t xml:space="preserve">las y </w:t>
            </w:r>
            <w:r w:rsidRPr="00D4355D">
              <w:rPr>
                <w:rFonts w:ascii="Arial" w:hAnsi="Arial" w:cs="Arial"/>
                <w:sz w:val="24"/>
                <w:szCs w:val="24"/>
              </w:rPr>
              <w:t xml:space="preserve">los </w:t>
            </w:r>
            <w:r w:rsidRPr="00D4355D">
              <w:rPr>
                <w:rFonts w:ascii="Arial" w:hAnsi="Arial" w:cs="Arial"/>
                <w:b/>
                <w:sz w:val="24"/>
                <w:szCs w:val="24"/>
              </w:rPr>
              <w:t>militantes</w:t>
            </w:r>
            <w:r w:rsidRPr="00D4355D">
              <w:rPr>
                <w:rFonts w:ascii="Arial" w:hAnsi="Arial" w:cs="Arial"/>
                <w:sz w:val="24"/>
                <w:szCs w:val="24"/>
              </w:rPr>
              <w:t xml:space="preserve"> electores, verificando que existan las condiciones para que emitan su sufragio de manera libre, secreta, directa, personal e intransferible;</w:t>
            </w:r>
          </w:p>
          <w:p w:rsidR="00990039" w:rsidRPr="00D4355D" w:rsidRDefault="00990039" w:rsidP="00D4355D">
            <w:pPr>
              <w:pStyle w:val="Sinespaciado"/>
              <w:numPr>
                <w:ilvl w:val="0"/>
                <w:numId w:val="10"/>
              </w:numPr>
              <w:spacing w:line="276" w:lineRule="auto"/>
              <w:ind w:left="851" w:hanging="142"/>
              <w:jc w:val="both"/>
              <w:rPr>
                <w:rFonts w:ascii="Arial" w:hAnsi="Arial" w:cs="Arial"/>
                <w:sz w:val="24"/>
                <w:szCs w:val="24"/>
              </w:rPr>
            </w:pPr>
            <w:r w:rsidRPr="00D4355D">
              <w:rPr>
                <w:rFonts w:ascii="Arial" w:hAnsi="Arial" w:cs="Arial"/>
                <w:sz w:val="24"/>
                <w:szCs w:val="24"/>
              </w:rPr>
              <w:t xml:space="preserve">Declaración de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w:t>
            </w:r>
            <w:r w:rsidRPr="00D4355D">
              <w:rPr>
                <w:rFonts w:ascii="Arial" w:hAnsi="Arial" w:cs="Arial"/>
                <w:b/>
                <w:sz w:val="24"/>
                <w:szCs w:val="24"/>
              </w:rPr>
              <w:t>M</w:t>
            </w:r>
            <w:r w:rsidRPr="00D4355D">
              <w:rPr>
                <w:rFonts w:ascii="Arial" w:hAnsi="Arial" w:cs="Arial"/>
                <w:sz w:val="24"/>
                <w:szCs w:val="24"/>
              </w:rPr>
              <w:t xml:space="preserve">esa Directiva </w:t>
            </w:r>
            <w:r w:rsidRPr="00D4355D">
              <w:rPr>
                <w:rFonts w:ascii="Arial" w:hAnsi="Arial" w:cs="Arial"/>
                <w:b/>
                <w:sz w:val="24"/>
                <w:szCs w:val="24"/>
              </w:rPr>
              <w:t xml:space="preserve">por la cual se </w:t>
            </w:r>
            <w:r w:rsidRPr="00D4355D">
              <w:rPr>
                <w:rFonts w:ascii="Arial" w:hAnsi="Arial" w:cs="Arial"/>
                <w:sz w:val="24"/>
                <w:szCs w:val="24"/>
              </w:rPr>
              <w:t xml:space="preserve">determine cerrada la votación, una vez que </w:t>
            </w:r>
            <w:r w:rsidRPr="00D4355D">
              <w:rPr>
                <w:rFonts w:ascii="Arial" w:hAnsi="Arial" w:cs="Arial"/>
                <w:b/>
                <w:sz w:val="24"/>
                <w:szCs w:val="24"/>
              </w:rPr>
              <w:t>todo el electorado asistente</w:t>
            </w:r>
            <w:r w:rsidRPr="00D4355D">
              <w:rPr>
                <w:rFonts w:ascii="Arial" w:hAnsi="Arial" w:cs="Arial"/>
                <w:sz w:val="24"/>
                <w:szCs w:val="24"/>
              </w:rPr>
              <w:t xml:space="preserve"> haya emitido su voto, e instrucción a </w:t>
            </w:r>
            <w:r w:rsidRPr="00D4355D">
              <w:rPr>
                <w:rFonts w:ascii="Arial" w:hAnsi="Arial" w:cs="Arial"/>
                <w:b/>
                <w:sz w:val="24"/>
                <w:szCs w:val="24"/>
              </w:rPr>
              <w:t xml:space="preserve">las y </w:t>
            </w:r>
            <w:r w:rsidRPr="00D4355D">
              <w:rPr>
                <w:rFonts w:ascii="Arial" w:hAnsi="Arial" w:cs="Arial"/>
                <w:sz w:val="24"/>
                <w:szCs w:val="24"/>
              </w:rPr>
              <w:t xml:space="preserve">los miembros de las </w:t>
            </w:r>
            <w:r w:rsidRPr="00D4355D">
              <w:rPr>
                <w:rFonts w:ascii="Arial" w:hAnsi="Arial" w:cs="Arial"/>
                <w:b/>
                <w:sz w:val="24"/>
                <w:szCs w:val="24"/>
              </w:rPr>
              <w:t>M</w:t>
            </w:r>
            <w:r w:rsidRPr="00D4355D">
              <w:rPr>
                <w:rFonts w:ascii="Arial" w:hAnsi="Arial" w:cs="Arial"/>
                <w:sz w:val="24"/>
                <w:szCs w:val="24"/>
              </w:rPr>
              <w:t xml:space="preserve">esas </w:t>
            </w:r>
            <w:r w:rsidRPr="00D4355D">
              <w:rPr>
                <w:rFonts w:ascii="Arial" w:hAnsi="Arial" w:cs="Arial"/>
                <w:b/>
                <w:sz w:val="24"/>
                <w:szCs w:val="24"/>
              </w:rPr>
              <w:t>R</w:t>
            </w:r>
            <w:r w:rsidRPr="00D4355D">
              <w:rPr>
                <w:rFonts w:ascii="Arial" w:hAnsi="Arial" w:cs="Arial"/>
                <w:sz w:val="24"/>
                <w:szCs w:val="24"/>
              </w:rPr>
              <w:t xml:space="preserve">eceptoras de </w:t>
            </w:r>
            <w:r w:rsidRPr="00D4355D">
              <w:rPr>
                <w:rFonts w:ascii="Arial" w:hAnsi="Arial" w:cs="Arial"/>
                <w:b/>
                <w:sz w:val="24"/>
                <w:szCs w:val="24"/>
              </w:rPr>
              <w:t>V</w:t>
            </w:r>
            <w:r w:rsidRPr="00D4355D">
              <w:rPr>
                <w:rFonts w:ascii="Arial" w:hAnsi="Arial" w:cs="Arial"/>
                <w:sz w:val="24"/>
                <w:szCs w:val="24"/>
              </w:rPr>
              <w:t>otos para que inicien los trabajos de escrutinio y cómputo conforme al siguiente procedimiento:</w:t>
            </w:r>
          </w:p>
          <w:p w:rsidR="00990039" w:rsidRPr="00D4355D" w:rsidRDefault="00990039" w:rsidP="00D4355D">
            <w:pPr>
              <w:pStyle w:val="Sinespaciado"/>
              <w:numPr>
                <w:ilvl w:val="0"/>
                <w:numId w:val="14"/>
              </w:numPr>
              <w:spacing w:line="276" w:lineRule="auto"/>
              <w:ind w:left="1276" w:hanging="283"/>
              <w:jc w:val="both"/>
              <w:rPr>
                <w:rFonts w:ascii="Arial" w:hAnsi="Arial" w:cs="Arial"/>
                <w:sz w:val="24"/>
                <w:szCs w:val="24"/>
              </w:rPr>
            </w:pPr>
            <w:r w:rsidRPr="00D4355D">
              <w:rPr>
                <w:rFonts w:ascii="Arial" w:hAnsi="Arial" w:cs="Arial"/>
                <w:b/>
                <w:sz w:val="24"/>
                <w:szCs w:val="24"/>
              </w:rPr>
              <w:t xml:space="preserve">La persona que ocupe la titularidad de la Presidencia </w:t>
            </w:r>
            <w:r w:rsidRPr="00D4355D">
              <w:rPr>
                <w:rFonts w:ascii="Arial" w:hAnsi="Arial" w:cs="Arial"/>
                <w:sz w:val="24"/>
                <w:szCs w:val="24"/>
              </w:rPr>
              <w:t xml:space="preserve">contará las boletas sobrantes, procediendo a inutilizarlas mediante el cruce de dos líneas diagonales paralelas, e instruirá </w:t>
            </w:r>
            <w:r w:rsidRPr="00D4355D">
              <w:rPr>
                <w:rFonts w:ascii="Arial" w:hAnsi="Arial" w:cs="Arial"/>
                <w:b/>
                <w:sz w:val="24"/>
                <w:szCs w:val="24"/>
              </w:rPr>
              <w:t>a quien ocupe la titularidad de la Secretaría</w:t>
            </w:r>
            <w:r w:rsidRPr="00D4355D">
              <w:rPr>
                <w:rFonts w:ascii="Arial" w:hAnsi="Arial" w:cs="Arial"/>
                <w:sz w:val="24"/>
                <w:szCs w:val="24"/>
              </w:rPr>
              <w:t xml:space="preserve"> para que anote </w:t>
            </w:r>
            <w:r w:rsidRPr="00D4355D">
              <w:rPr>
                <w:rFonts w:ascii="Arial" w:hAnsi="Arial" w:cs="Arial"/>
                <w:b/>
                <w:sz w:val="24"/>
                <w:szCs w:val="24"/>
              </w:rPr>
              <w:t>el</w:t>
            </w:r>
            <w:r w:rsidRPr="00D4355D">
              <w:rPr>
                <w:rFonts w:ascii="Arial" w:hAnsi="Arial" w:cs="Arial"/>
                <w:sz w:val="24"/>
                <w:szCs w:val="24"/>
              </w:rPr>
              <w:t xml:space="preserve"> dato en el acta respectiva;</w:t>
            </w:r>
          </w:p>
          <w:p w:rsidR="00990039" w:rsidRPr="00D4355D" w:rsidRDefault="00990039" w:rsidP="00D4355D">
            <w:pPr>
              <w:pStyle w:val="Sinespaciado"/>
              <w:numPr>
                <w:ilvl w:val="0"/>
                <w:numId w:val="14"/>
              </w:numPr>
              <w:spacing w:line="276" w:lineRule="auto"/>
              <w:ind w:left="1276" w:hanging="283"/>
              <w:jc w:val="both"/>
              <w:rPr>
                <w:rFonts w:ascii="Arial" w:hAnsi="Arial" w:cs="Arial"/>
                <w:sz w:val="24"/>
                <w:szCs w:val="24"/>
              </w:rPr>
            </w:pPr>
            <w:r w:rsidRPr="00D4355D">
              <w:rPr>
                <w:rFonts w:ascii="Arial" w:hAnsi="Arial" w:cs="Arial"/>
                <w:sz w:val="24"/>
                <w:szCs w:val="24"/>
              </w:rPr>
              <w:t xml:space="preserve">Con el apoyo de </w:t>
            </w:r>
            <w:r w:rsidRPr="00D4355D">
              <w:rPr>
                <w:rFonts w:ascii="Arial" w:hAnsi="Arial" w:cs="Arial"/>
                <w:b/>
                <w:sz w:val="24"/>
                <w:szCs w:val="24"/>
              </w:rPr>
              <w:t xml:space="preserve">las y </w:t>
            </w:r>
            <w:r w:rsidRPr="00D4355D">
              <w:rPr>
                <w:rFonts w:ascii="Arial" w:hAnsi="Arial" w:cs="Arial"/>
                <w:sz w:val="24"/>
                <w:szCs w:val="24"/>
              </w:rPr>
              <w:t xml:space="preserve">los escrutadores, </w:t>
            </w:r>
            <w:r w:rsidRPr="00D4355D">
              <w:rPr>
                <w:rFonts w:ascii="Arial" w:hAnsi="Arial" w:cs="Arial"/>
                <w:b/>
                <w:sz w:val="24"/>
                <w:szCs w:val="24"/>
              </w:rPr>
              <w:t>la persona que ocupe la titularidad de la Presidencia abrirá</w:t>
            </w:r>
            <w:r w:rsidRPr="00D4355D">
              <w:rPr>
                <w:rFonts w:ascii="Arial" w:hAnsi="Arial" w:cs="Arial"/>
                <w:sz w:val="24"/>
                <w:szCs w:val="24"/>
              </w:rPr>
              <w:t xml:space="preserve"> la urna y extraerá las boletas depositadas, agrupándolas conforme a los votos válidos para cada contendiente y separando los nulos;</w:t>
            </w:r>
          </w:p>
          <w:p w:rsidR="00990039" w:rsidRPr="00D4355D" w:rsidRDefault="00990039" w:rsidP="00D4355D">
            <w:pPr>
              <w:pStyle w:val="Sinespaciado"/>
              <w:numPr>
                <w:ilvl w:val="0"/>
                <w:numId w:val="14"/>
              </w:numPr>
              <w:spacing w:line="276" w:lineRule="auto"/>
              <w:ind w:left="1276" w:hanging="283"/>
              <w:jc w:val="both"/>
              <w:rPr>
                <w:rFonts w:ascii="Arial" w:hAnsi="Arial" w:cs="Arial"/>
                <w:sz w:val="24"/>
                <w:szCs w:val="24"/>
              </w:rPr>
            </w:pPr>
            <w:r w:rsidRPr="00D4355D">
              <w:rPr>
                <w:rFonts w:ascii="Arial" w:hAnsi="Arial" w:cs="Arial"/>
                <w:b/>
                <w:sz w:val="24"/>
                <w:szCs w:val="24"/>
              </w:rPr>
              <w:t>Las y l</w:t>
            </w:r>
            <w:r w:rsidRPr="00D4355D">
              <w:rPr>
                <w:rFonts w:ascii="Arial" w:hAnsi="Arial" w:cs="Arial"/>
                <w:sz w:val="24"/>
                <w:szCs w:val="24"/>
              </w:rPr>
              <w:t xml:space="preserve">os escrutadores contabilizarán los votos válidos emitidos para cada contendiente así como los votos nulos, y </w:t>
            </w:r>
            <w:r w:rsidRPr="00D4355D">
              <w:rPr>
                <w:rFonts w:ascii="Arial" w:hAnsi="Arial" w:cs="Arial"/>
                <w:b/>
                <w:sz w:val="24"/>
                <w:szCs w:val="24"/>
              </w:rPr>
              <w:t>quien ocupe la titularidad de la Secretaría</w:t>
            </w:r>
            <w:r w:rsidRPr="00D4355D">
              <w:rPr>
                <w:rFonts w:ascii="Arial" w:hAnsi="Arial" w:cs="Arial"/>
                <w:sz w:val="24"/>
                <w:szCs w:val="24"/>
              </w:rPr>
              <w:t xml:space="preserve">  incorporará dicha información en el acta respectiva; y,</w:t>
            </w:r>
          </w:p>
          <w:p w:rsidR="00990039" w:rsidRPr="00D4355D" w:rsidRDefault="00990039" w:rsidP="00D4355D">
            <w:pPr>
              <w:pStyle w:val="Sinespaciado"/>
              <w:numPr>
                <w:ilvl w:val="0"/>
                <w:numId w:val="14"/>
              </w:numPr>
              <w:spacing w:line="276" w:lineRule="auto"/>
              <w:ind w:left="1276" w:hanging="283"/>
              <w:jc w:val="both"/>
              <w:rPr>
                <w:rFonts w:ascii="Arial" w:hAnsi="Arial" w:cs="Arial"/>
                <w:sz w:val="24"/>
                <w:szCs w:val="24"/>
              </w:rPr>
            </w:pPr>
            <w:r w:rsidRPr="00D4355D">
              <w:rPr>
                <w:rFonts w:ascii="Arial" w:hAnsi="Arial" w:cs="Arial"/>
                <w:b/>
                <w:sz w:val="24"/>
                <w:szCs w:val="24"/>
              </w:rPr>
              <w:t xml:space="preserve">Las personas integrantes </w:t>
            </w:r>
            <w:r w:rsidRPr="00D4355D">
              <w:rPr>
                <w:rFonts w:ascii="Arial" w:hAnsi="Arial" w:cs="Arial"/>
                <w:sz w:val="24"/>
                <w:szCs w:val="24"/>
              </w:rPr>
              <w:t xml:space="preserve">de las </w:t>
            </w:r>
            <w:r w:rsidRPr="00D4355D">
              <w:rPr>
                <w:rFonts w:ascii="Arial" w:hAnsi="Arial" w:cs="Arial"/>
                <w:b/>
                <w:sz w:val="24"/>
                <w:szCs w:val="24"/>
              </w:rPr>
              <w:t>M</w:t>
            </w:r>
            <w:r w:rsidRPr="00D4355D">
              <w:rPr>
                <w:rFonts w:ascii="Arial" w:hAnsi="Arial" w:cs="Arial"/>
                <w:sz w:val="24"/>
                <w:szCs w:val="24"/>
              </w:rPr>
              <w:t xml:space="preserve">esas </w:t>
            </w:r>
            <w:r w:rsidRPr="00D4355D">
              <w:rPr>
                <w:rFonts w:ascii="Arial" w:hAnsi="Arial" w:cs="Arial"/>
                <w:b/>
                <w:sz w:val="24"/>
                <w:szCs w:val="24"/>
              </w:rPr>
              <w:t>R</w:t>
            </w:r>
            <w:r w:rsidRPr="00D4355D">
              <w:rPr>
                <w:rFonts w:ascii="Arial" w:hAnsi="Arial" w:cs="Arial"/>
                <w:sz w:val="24"/>
                <w:szCs w:val="24"/>
              </w:rPr>
              <w:t xml:space="preserve">eceptoras de </w:t>
            </w:r>
            <w:r w:rsidRPr="00D4355D">
              <w:rPr>
                <w:rFonts w:ascii="Arial" w:hAnsi="Arial" w:cs="Arial"/>
                <w:b/>
                <w:sz w:val="24"/>
                <w:szCs w:val="24"/>
              </w:rPr>
              <w:t>V</w:t>
            </w:r>
            <w:r w:rsidRPr="00D4355D">
              <w:rPr>
                <w:rFonts w:ascii="Arial" w:hAnsi="Arial" w:cs="Arial"/>
                <w:sz w:val="24"/>
                <w:szCs w:val="24"/>
              </w:rPr>
              <w:t xml:space="preserve">otos firmarán el acta de escrutinio y cómputo, misma que entregarán a </w:t>
            </w:r>
            <w:r w:rsidRPr="00D4355D">
              <w:rPr>
                <w:rFonts w:ascii="Arial" w:hAnsi="Arial" w:cs="Arial"/>
                <w:b/>
                <w:sz w:val="24"/>
                <w:szCs w:val="24"/>
              </w:rPr>
              <w:t>la persona que ocupe la titularidad de la Presidencia</w:t>
            </w:r>
            <w:r w:rsidRPr="00D4355D">
              <w:rPr>
                <w:rFonts w:ascii="Arial" w:hAnsi="Arial" w:cs="Arial"/>
                <w:sz w:val="24"/>
                <w:szCs w:val="24"/>
              </w:rPr>
              <w:t xml:space="preserve"> 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irectiva.</w:t>
            </w:r>
          </w:p>
          <w:p w:rsidR="00990039" w:rsidRPr="00D4355D" w:rsidRDefault="00990039" w:rsidP="00D4355D">
            <w:pPr>
              <w:pStyle w:val="Sinespaciado"/>
              <w:numPr>
                <w:ilvl w:val="0"/>
                <w:numId w:val="11"/>
              </w:numPr>
              <w:spacing w:line="276" w:lineRule="auto"/>
              <w:ind w:left="851" w:hanging="142"/>
              <w:jc w:val="both"/>
              <w:rPr>
                <w:rFonts w:ascii="Arial" w:hAnsi="Arial" w:cs="Arial"/>
                <w:sz w:val="24"/>
                <w:szCs w:val="24"/>
              </w:rPr>
            </w:pPr>
            <w:r w:rsidRPr="00D4355D">
              <w:rPr>
                <w:rFonts w:ascii="Arial" w:hAnsi="Arial" w:cs="Arial"/>
                <w:b/>
                <w:sz w:val="24"/>
                <w:szCs w:val="24"/>
              </w:rPr>
              <w:lastRenderedPageBreak/>
              <w:t xml:space="preserve">Las y los integrantes de la Mesa Directiva realizarán el cómputo total conforme a la información contenida en el acta de cada una de las Mesas Receptoras de Votos que se hayan instalado. La Mesa Directiva levantará un acta para hacer constar el resultado total de la votación; </w:t>
            </w:r>
          </w:p>
          <w:p w:rsidR="00990039" w:rsidRPr="00D4355D" w:rsidRDefault="00990039" w:rsidP="00D4355D">
            <w:pPr>
              <w:pStyle w:val="Sinespaciado"/>
              <w:numPr>
                <w:ilvl w:val="0"/>
                <w:numId w:val="11"/>
              </w:numPr>
              <w:spacing w:line="276" w:lineRule="auto"/>
              <w:ind w:left="851" w:hanging="142"/>
              <w:jc w:val="both"/>
              <w:rPr>
                <w:rFonts w:ascii="Arial" w:hAnsi="Arial" w:cs="Arial"/>
                <w:sz w:val="24"/>
                <w:szCs w:val="24"/>
              </w:rPr>
            </w:pPr>
            <w:r w:rsidRPr="00D4355D">
              <w:rPr>
                <w:rFonts w:ascii="Arial" w:hAnsi="Arial" w:cs="Arial"/>
                <w:sz w:val="24"/>
                <w:szCs w:val="24"/>
              </w:rPr>
              <w:t xml:space="preserve">La </w:t>
            </w:r>
            <w:r w:rsidRPr="00D4355D">
              <w:rPr>
                <w:rFonts w:ascii="Arial" w:hAnsi="Arial" w:cs="Arial"/>
                <w:b/>
                <w:sz w:val="24"/>
                <w:szCs w:val="24"/>
              </w:rPr>
              <w:t>persona titular de la Presidencia</w:t>
            </w:r>
            <w:r w:rsidRPr="00D4355D">
              <w:rPr>
                <w:rFonts w:ascii="Arial" w:hAnsi="Arial" w:cs="Arial"/>
                <w:sz w:val="24"/>
                <w:szCs w:val="24"/>
              </w:rPr>
              <w:t xml:space="preserve"> 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 xml:space="preserve">irectiva </w:t>
            </w:r>
            <w:r w:rsidRPr="00D4355D">
              <w:rPr>
                <w:rFonts w:ascii="Arial" w:hAnsi="Arial" w:cs="Arial"/>
                <w:b/>
                <w:sz w:val="24"/>
                <w:szCs w:val="24"/>
              </w:rPr>
              <w:t xml:space="preserve">anunciará </w:t>
            </w:r>
            <w:r w:rsidRPr="00D4355D">
              <w:rPr>
                <w:rFonts w:ascii="Arial" w:hAnsi="Arial" w:cs="Arial"/>
                <w:sz w:val="24"/>
                <w:szCs w:val="24"/>
              </w:rPr>
              <w:t>el resultado de la votación válida obtenida por cada contendiente; y,</w:t>
            </w:r>
          </w:p>
          <w:p w:rsidR="00990039" w:rsidRPr="00D4355D" w:rsidRDefault="00990039" w:rsidP="00D4355D">
            <w:pPr>
              <w:pStyle w:val="Sinespaciado"/>
              <w:numPr>
                <w:ilvl w:val="0"/>
                <w:numId w:val="11"/>
              </w:numPr>
              <w:spacing w:line="276" w:lineRule="auto"/>
              <w:ind w:left="851" w:hanging="142"/>
              <w:jc w:val="both"/>
              <w:rPr>
                <w:rFonts w:ascii="Arial" w:hAnsi="Arial" w:cs="Arial"/>
                <w:sz w:val="24"/>
                <w:szCs w:val="24"/>
              </w:rPr>
            </w:pPr>
            <w:r w:rsidRPr="00D4355D">
              <w:rPr>
                <w:rFonts w:ascii="Arial" w:hAnsi="Arial" w:cs="Arial"/>
                <w:sz w:val="24"/>
                <w:szCs w:val="24"/>
              </w:rPr>
              <w:t xml:space="preserve">La </w:t>
            </w:r>
            <w:r w:rsidRPr="00D4355D">
              <w:rPr>
                <w:rFonts w:ascii="Arial" w:hAnsi="Arial" w:cs="Arial"/>
                <w:b/>
                <w:sz w:val="24"/>
                <w:szCs w:val="24"/>
              </w:rPr>
              <w:t>persona que ocupe la titularidad de la Presidencia</w:t>
            </w:r>
            <w:r w:rsidRPr="00D4355D">
              <w:rPr>
                <w:rFonts w:ascii="Arial" w:hAnsi="Arial" w:cs="Arial"/>
                <w:sz w:val="24"/>
                <w:szCs w:val="24"/>
              </w:rPr>
              <w:t xml:space="preserve"> 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 xml:space="preserve">irectiva  </w:t>
            </w:r>
            <w:r w:rsidRPr="00D4355D">
              <w:rPr>
                <w:rFonts w:ascii="Arial" w:hAnsi="Arial" w:cs="Arial"/>
                <w:b/>
                <w:sz w:val="24"/>
                <w:szCs w:val="24"/>
              </w:rPr>
              <w:t>informará</w:t>
            </w:r>
            <w:r w:rsidRPr="00D4355D">
              <w:rPr>
                <w:rFonts w:ascii="Arial" w:hAnsi="Arial" w:cs="Arial"/>
                <w:sz w:val="24"/>
                <w:szCs w:val="24"/>
              </w:rPr>
              <w:t xml:space="preserve"> </w:t>
            </w:r>
            <w:r w:rsidRPr="00D4355D">
              <w:rPr>
                <w:rFonts w:ascii="Arial" w:hAnsi="Arial" w:cs="Arial"/>
                <w:b/>
                <w:sz w:val="24"/>
                <w:szCs w:val="24"/>
              </w:rPr>
              <w:t xml:space="preserve">el resultado total de la votación tanto a las y los candidatos como al electorado asistente. </w:t>
            </w:r>
          </w:p>
          <w:p w:rsidR="00990039" w:rsidRPr="00D4355D" w:rsidRDefault="00990039" w:rsidP="00D4355D">
            <w:pPr>
              <w:pStyle w:val="Sinespaciado"/>
              <w:spacing w:line="276" w:lineRule="auto"/>
              <w:ind w:left="630"/>
              <w:jc w:val="both"/>
              <w:rPr>
                <w:rFonts w:ascii="Arial" w:hAnsi="Arial" w:cs="Arial"/>
                <w:sz w:val="24"/>
                <w:szCs w:val="24"/>
              </w:rPr>
            </w:pPr>
          </w:p>
          <w:p w:rsidR="003510CE" w:rsidRPr="00D4355D" w:rsidRDefault="00990039"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De optarse por una jornada electiva interna descentralizada, se preverán los plazos de traslado de la </w:t>
            </w:r>
            <w:r w:rsidRPr="00D4355D">
              <w:rPr>
                <w:rFonts w:ascii="Arial" w:hAnsi="Arial" w:cs="Arial"/>
                <w:b/>
                <w:sz w:val="24"/>
                <w:szCs w:val="24"/>
              </w:rPr>
              <w:t xml:space="preserve">documentación utilizada para el efecto </w:t>
            </w:r>
            <w:r w:rsidRPr="00D4355D">
              <w:rPr>
                <w:rFonts w:ascii="Arial" w:hAnsi="Arial" w:cs="Arial"/>
                <w:sz w:val="24"/>
                <w:szCs w:val="24"/>
              </w:rPr>
              <w:t xml:space="preserve">al lugar sede de la celebración del cómputo </w:t>
            </w:r>
            <w:r w:rsidRPr="00D4355D">
              <w:rPr>
                <w:rFonts w:ascii="Arial" w:hAnsi="Arial" w:cs="Arial"/>
                <w:b/>
                <w:sz w:val="24"/>
                <w:szCs w:val="24"/>
              </w:rPr>
              <w:t xml:space="preserve">total </w:t>
            </w:r>
            <w:r w:rsidRPr="00D4355D">
              <w:rPr>
                <w:rFonts w:ascii="Arial" w:hAnsi="Arial" w:cs="Arial"/>
                <w:sz w:val="24"/>
                <w:szCs w:val="24"/>
              </w:rPr>
              <w:t>y el plazo en el que esta etapa deberá concluir.</w:t>
            </w:r>
          </w:p>
          <w:p w:rsidR="002C5D09" w:rsidRPr="00D4355D" w:rsidRDefault="002C5D0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2C5D09" w:rsidRPr="00D4355D" w:rsidRDefault="002C5D09"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Noveno</w:t>
            </w:r>
          </w:p>
          <w:p w:rsidR="003510CE" w:rsidRPr="00D4355D" w:rsidRDefault="002C5D09"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declaración de validez y la constancia de mayoría </w:t>
            </w:r>
          </w:p>
          <w:p w:rsidR="002C5D09" w:rsidRPr="00D4355D" w:rsidRDefault="002C5D09"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D228E9" w:rsidRPr="00D4355D" w:rsidRDefault="002C5D09"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25.</w:t>
            </w:r>
            <w:r w:rsidRPr="00D4355D">
              <w:rPr>
                <w:rFonts w:ascii="Arial" w:hAnsi="Arial" w:cs="Arial"/>
                <w:sz w:val="24"/>
                <w:szCs w:val="24"/>
              </w:rPr>
              <w:t xml:space="preserv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Comisión </w:t>
            </w:r>
            <w:r w:rsidRPr="00D4355D">
              <w:rPr>
                <w:rFonts w:ascii="Arial" w:hAnsi="Arial" w:cs="Arial"/>
                <w:b/>
                <w:sz w:val="24"/>
                <w:szCs w:val="24"/>
              </w:rPr>
              <w:t>de Procesos Internos</w:t>
            </w:r>
            <w:r w:rsidRPr="00D4355D">
              <w:rPr>
                <w:rFonts w:ascii="Arial" w:hAnsi="Arial" w:cs="Arial"/>
                <w:sz w:val="24"/>
                <w:szCs w:val="24"/>
              </w:rPr>
              <w:t xml:space="preserve"> encargada de organizar, conducir, dirigir, validar  y evaluar el proceso interno de que se trate, una vez concluida la etapa del cómputo de la votación, declarará la validez de la elección, de conformidad con los resultados obtenidos en la jornada electiva interna, y entregará la </w:t>
            </w:r>
            <w:r w:rsidRPr="00D4355D">
              <w:rPr>
                <w:rFonts w:ascii="Arial" w:hAnsi="Arial" w:cs="Arial"/>
                <w:b/>
                <w:sz w:val="24"/>
                <w:szCs w:val="24"/>
              </w:rPr>
              <w:t xml:space="preserve">o las </w:t>
            </w:r>
            <w:r w:rsidRPr="00D4355D">
              <w:rPr>
                <w:rFonts w:ascii="Arial" w:hAnsi="Arial" w:cs="Arial"/>
                <w:sz w:val="24"/>
                <w:szCs w:val="24"/>
              </w:rPr>
              <w:t>constancia</w:t>
            </w:r>
            <w:r w:rsidRPr="00D4355D">
              <w:rPr>
                <w:rFonts w:ascii="Arial" w:hAnsi="Arial" w:cs="Arial"/>
                <w:b/>
                <w:sz w:val="24"/>
                <w:szCs w:val="24"/>
              </w:rPr>
              <w:t>s</w:t>
            </w:r>
            <w:r w:rsidRPr="00D4355D">
              <w:rPr>
                <w:rFonts w:ascii="Arial" w:hAnsi="Arial" w:cs="Arial"/>
                <w:sz w:val="24"/>
                <w:szCs w:val="24"/>
              </w:rPr>
              <w:t xml:space="preserve"> de mayoría que corresponda</w:t>
            </w:r>
            <w:r w:rsidRPr="00D4355D">
              <w:rPr>
                <w:rFonts w:ascii="Arial" w:hAnsi="Arial" w:cs="Arial"/>
                <w:b/>
                <w:sz w:val="24"/>
                <w:szCs w:val="24"/>
              </w:rPr>
              <w:t>n</w:t>
            </w:r>
            <w:r w:rsidRPr="00D4355D">
              <w:rPr>
                <w:rFonts w:ascii="Arial" w:hAnsi="Arial" w:cs="Arial"/>
                <w:sz w:val="24"/>
                <w:szCs w:val="24"/>
              </w:rPr>
              <w:t>.</w:t>
            </w:r>
          </w:p>
          <w:p w:rsidR="002C5D09" w:rsidRPr="00D4355D" w:rsidRDefault="002C5D0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2C5D09" w:rsidRPr="00D4355D" w:rsidRDefault="002C5D09"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Décimo</w:t>
            </w:r>
          </w:p>
          <w:p w:rsidR="003510CE" w:rsidRPr="00D4355D" w:rsidRDefault="002C5D09"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elección de las y los delegados a las asambleas </w:t>
            </w:r>
          </w:p>
          <w:p w:rsidR="002C5D09" w:rsidRPr="00D4355D" w:rsidRDefault="002C5D09"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3510CE" w:rsidRPr="00D4355D" w:rsidRDefault="002C5D09"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26.</w:t>
            </w:r>
            <w:r w:rsidRPr="00D4355D">
              <w:rPr>
                <w:rFonts w:ascii="Arial" w:hAnsi="Arial" w:cs="Arial"/>
                <w:sz w:val="24"/>
                <w:szCs w:val="24"/>
              </w:rPr>
              <w:t xml:space="preserve"> La elección de </w:t>
            </w:r>
            <w:r w:rsidRPr="00D4355D">
              <w:rPr>
                <w:rFonts w:ascii="Arial" w:hAnsi="Arial" w:cs="Arial"/>
                <w:b/>
                <w:sz w:val="24"/>
                <w:szCs w:val="24"/>
              </w:rPr>
              <w:t xml:space="preserve">las y </w:t>
            </w:r>
            <w:r w:rsidRPr="00D4355D">
              <w:rPr>
                <w:rFonts w:ascii="Arial" w:hAnsi="Arial" w:cs="Arial"/>
                <w:sz w:val="24"/>
                <w:szCs w:val="24"/>
              </w:rPr>
              <w:t xml:space="preserve">los delegados a las asambleas nacional, </w:t>
            </w:r>
            <w:r w:rsidRPr="00D4355D">
              <w:rPr>
                <w:rFonts w:ascii="Arial" w:hAnsi="Arial" w:cs="Arial"/>
                <w:b/>
                <w:sz w:val="24"/>
                <w:szCs w:val="24"/>
              </w:rPr>
              <w:t>de las entidades federativas</w:t>
            </w:r>
            <w:r w:rsidRPr="00D4355D">
              <w:rPr>
                <w:rFonts w:ascii="Arial" w:hAnsi="Arial" w:cs="Arial"/>
                <w:sz w:val="24"/>
                <w:szCs w:val="24"/>
              </w:rPr>
              <w:t xml:space="preserve">, municipales, </w:t>
            </w:r>
            <w:r w:rsidRPr="00D4355D">
              <w:rPr>
                <w:rFonts w:ascii="Arial" w:hAnsi="Arial" w:cs="Arial"/>
                <w:b/>
                <w:sz w:val="24"/>
                <w:szCs w:val="24"/>
              </w:rPr>
              <w:t>de las demarcaciones territoriales de la Ciudad de México</w:t>
            </w:r>
            <w:r w:rsidRPr="00D4355D">
              <w:rPr>
                <w:rFonts w:ascii="Arial" w:hAnsi="Arial" w:cs="Arial"/>
                <w:sz w:val="24"/>
                <w:szCs w:val="24"/>
              </w:rPr>
              <w:t xml:space="preserve"> y seccionales del Partido, se hará conforme a lo dispuesto en la Sección 1, del Capítulo II, correspondiente al Título Cuarto de los Estatutos, así como </w:t>
            </w:r>
            <w:r w:rsidRPr="00D4355D">
              <w:rPr>
                <w:rFonts w:ascii="Arial" w:hAnsi="Arial" w:cs="Arial"/>
                <w:b/>
                <w:sz w:val="24"/>
                <w:szCs w:val="24"/>
              </w:rPr>
              <w:t xml:space="preserve">en lo establecido </w:t>
            </w:r>
            <w:r w:rsidRPr="00D4355D">
              <w:rPr>
                <w:rFonts w:ascii="Arial" w:hAnsi="Arial" w:cs="Arial"/>
                <w:sz w:val="24"/>
                <w:szCs w:val="24"/>
              </w:rPr>
              <w:t>en el presente Reglamento y en la convocatoria respectiva.</w:t>
            </w:r>
          </w:p>
          <w:p w:rsidR="002C5D09" w:rsidRPr="00D4355D" w:rsidRDefault="002C5D0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2C5D09" w:rsidRPr="00D4355D" w:rsidRDefault="002C5D09"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Capítulo Décimo Primero </w:t>
            </w:r>
          </w:p>
          <w:p w:rsidR="003510CE" w:rsidRPr="00D4355D" w:rsidRDefault="002C5D09"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elección de consejeras y consejeros políticos </w:t>
            </w:r>
          </w:p>
          <w:p w:rsidR="002C5D09" w:rsidRPr="00D4355D" w:rsidRDefault="002C5D09"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2C5D09" w:rsidRPr="00D4355D" w:rsidRDefault="002C5D09"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27.</w:t>
            </w:r>
            <w:r w:rsidRPr="00D4355D">
              <w:rPr>
                <w:rFonts w:ascii="Arial" w:hAnsi="Arial" w:cs="Arial"/>
                <w:sz w:val="24"/>
                <w:szCs w:val="24"/>
              </w:rPr>
              <w:t xml:space="preserve"> La elección de </w:t>
            </w:r>
            <w:r w:rsidRPr="00D4355D">
              <w:rPr>
                <w:rFonts w:ascii="Arial" w:hAnsi="Arial" w:cs="Arial"/>
                <w:b/>
                <w:sz w:val="24"/>
                <w:szCs w:val="24"/>
              </w:rPr>
              <w:t xml:space="preserve">consejeras y </w:t>
            </w:r>
            <w:r w:rsidRPr="00D4355D">
              <w:rPr>
                <w:rFonts w:ascii="Arial" w:hAnsi="Arial" w:cs="Arial"/>
                <w:sz w:val="24"/>
                <w:szCs w:val="24"/>
              </w:rPr>
              <w:t xml:space="preserve">consejeros políticos del Partido se hará conforme a lo dispuesto en la Sección 2, del Capítulo II, correspondiente al Título Cuarto de los Estatutos, así como </w:t>
            </w:r>
            <w:r w:rsidRPr="00D4355D">
              <w:rPr>
                <w:rFonts w:ascii="Arial" w:hAnsi="Arial" w:cs="Arial"/>
                <w:b/>
                <w:sz w:val="24"/>
                <w:szCs w:val="24"/>
              </w:rPr>
              <w:t xml:space="preserve">en lo establecido </w:t>
            </w:r>
            <w:r w:rsidRPr="00D4355D">
              <w:rPr>
                <w:rFonts w:ascii="Arial" w:hAnsi="Arial" w:cs="Arial"/>
                <w:sz w:val="24"/>
                <w:szCs w:val="24"/>
              </w:rPr>
              <w:t>en el presente Reglamento y en la convocatoria respectiva.</w:t>
            </w:r>
          </w:p>
          <w:p w:rsidR="002C5D09" w:rsidRPr="00D4355D" w:rsidRDefault="002C5D09" w:rsidP="00D4355D">
            <w:pPr>
              <w:pStyle w:val="Sinespaciado"/>
              <w:spacing w:line="276" w:lineRule="auto"/>
              <w:jc w:val="both"/>
              <w:rPr>
                <w:rFonts w:ascii="Arial" w:hAnsi="Arial" w:cs="Arial"/>
                <w:b/>
                <w:sz w:val="24"/>
                <w:szCs w:val="24"/>
              </w:rPr>
            </w:pPr>
            <w:r w:rsidRPr="00D4355D">
              <w:rPr>
                <w:rFonts w:ascii="Arial" w:hAnsi="Arial" w:cs="Arial"/>
                <w:sz w:val="24"/>
                <w:szCs w:val="24"/>
              </w:rPr>
              <w:lastRenderedPageBreak/>
              <w:t xml:space="preserve">Cuando se trate de la elección de </w:t>
            </w:r>
            <w:r w:rsidRPr="00D4355D">
              <w:rPr>
                <w:rFonts w:ascii="Arial" w:hAnsi="Arial" w:cs="Arial"/>
                <w:b/>
                <w:sz w:val="24"/>
                <w:szCs w:val="24"/>
              </w:rPr>
              <w:t xml:space="preserve">consejeras y </w:t>
            </w:r>
            <w:r w:rsidRPr="00D4355D">
              <w:rPr>
                <w:rFonts w:ascii="Arial" w:hAnsi="Arial" w:cs="Arial"/>
                <w:sz w:val="24"/>
                <w:szCs w:val="24"/>
              </w:rPr>
              <w:t xml:space="preserve">consejeros políticos nacionales </w:t>
            </w:r>
            <w:r w:rsidRPr="00D4355D">
              <w:rPr>
                <w:rFonts w:ascii="Arial" w:hAnsi="Arial" w:cs="Arial"/>
                <w:b/>
                <w:sz w:val="24"/>
                <w:szCs w:val="24"/>
              </w:rPr>
              <w:t xml:space="preserve">y de las entidades federativas, </w:t>
            </w:r>
            <w:r w:rsidRPr="00D4355D">
              <w:rPr>
                <w:rFonts w:ascii="Arial" w:hAnsi="Arial" w:cs="Arial"/>
                <w:sz w:val="24"/>
                <w:szCs w:val="24"/>
              </w:rPr>
              <w:t xml:space="preserve">la convocatoria la emitirá el Comité Ejecutivo Nacional. Tratándose de la elección de </w:t>
            </w:r>
            <w:r w:rsidRPr="00D4355D">
              <w:rPr>
                <w:rFonts w:ascii="Arial" w:hAnsi="Arial" w:cs="Arial"/>
                <w:b/>
                <w:sz w:val="24"/>
                <w:szCs w:val="24"/>
              </w:rPr>
              <w:t xml:space="preserve">consejeras y </w:t>
            </w:r>
            <w:r w:rsidRPr="00D4355D">
              <w:rPr>
                <w:rFonts w:ascii="Arial" w:hAnsi="Arial" w:cs="Arial"/>
                <w:sz w:val="24"/>
                <w:szCs w:val="24"/>
              </w:rPr>
              <w:t xml:space="preserve">consejeros políticos municipales o </w:t>
            </w:r>
            <w:r w:rsidRPr="00D4355D">
              <w:rPr>
                <w:rFonts w:ascii="Arial" w:hAnsi="Arial" w:cs="Arial"/>
                <w:b/>
                <w:sz w:val="24"/>
                <w:szCs w:val="24"/>
              </w:rPr>
              <w:t>de las demarcaciones territoriales de la Ciudad de México</w:t>
            </w:r>
            <w:r w:rsidRPr="00D4355D">
              <w:rPr>
                <w:rFonts w:ascii="Arial" w:hAnsi="Arial" w:cs="Arial"/>
                <w:sz w:val="24"/>
                <w:szCs w:val="24"/>
              </w:rPr>
              <w:t xml:space="preserve">, la convocatoria la expedirá el Comité Directivo </w:t>
            </w:r>
            <w:r w:rsidRPr="00D4355D">
              <w:rPr>
                <w:rFonts w:ascii="Arial" w:hAnsi="Arial" w:cs="Arial"/>
                <w:b/>
                <w:sz w:val="24"/>
                <w:szCs w:val="24"/>
              </w:rPr>
              <w:t xml:space="preserve">de la entidad federativa que corresponda, previa autorización del Comité Ejecutivo Nacional. </w:t>
            </w:r>
          </w:p>
          <w:p w:rsidR="002C5D09" w:rsidRPr="00D4355D" w:rsidRDefault="002C5D09" w:rsidP="00D4355D">
            <w:pPr>
              <w:pStyle w:val="Sinespaciado"/>
              <w:spacing w:line="276" w:lineRule="auto"/>
              <w:jc w:val="both"/>
              <w:rPr>
                <w:rFonts w:ascii="Arial" w:hAnsi="Arial" w:cs="Arial"/>
                <w:sz w:val="24"/>
                <w:szCs w:val="24"/>
              </w:rPr>
            </w:pPr>
          </w:p>
          <w:p w:rsidR="002C5D09" w:rsidRPr="00D4355D" w:rsidRDefault="002C5D09"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 organización, conducción y validación del proceso interno de elección será </w:t>
            </w:r>
            <w:r w:rsidRPr="00D4355D">
              <w:rPr>
                <w:rFonts w:ascii="Arial" w:hAnsi="Arial" w:cs="Arial"/>
                <w:b/>
                <w:sz w:val="24"/>
                <w:szCs w:val="24"/>
              </w:rPr>
              <w:t xml:space="preserve">atribución </w:t>
            </w:r>
            <w:r w:rsidRPr="00D4355D">
              <w:rPr>
                <w:rFonts w:ascii="Arial" w:hAnsi="Arial" w:cs="Arial"/>
                <w:sz w:val="24"/>
                <w:szCs w:val="24"/>
              </w:rPr>
              <w:t>de la Comisión de Procesos Internos del nivel que corresponda.</w:t>
            </w:r>
          </w:p>
          <w:p w:rsidR="002C5D09" w:rsidRPr="00D4355D" w:rsidRDefault="002C5D09" w:rsidP="00D4355D">
            <w:pPr>
              <w:pStyle w:val="Sinespaciado"/>
              <w:spacing w:line="276" w:lineRule="auto"/>
              <w:jc w:val="both"/>
              <w:rPr>
                <w:rFonts w:ascii="Arial" w:hAnsi="Arial" w:cs="Arial"/>
                <w:sz w:val="24"/>
                <w:szCs w:val="24"/>
              </w:rPr>
            </w:pPr>
          </w:p>
          <w:p w:rsidR="002C5D09" w:rsidRPr="00D4355D" w:rsidRDefault="002C5D09" w:rsidP="00D4355D">
            <w:pPr>
              <w:pStyle w:val="Sinespaciado"/>
              <w:spacing w:line="276" w:lineRule="auto"/>
              <w:ind w:firstLine="1"/>
              <w:jc w:val="both"/>
              <w:rPr>
                <w:rFonts w:ascii="Arial" w:hAnsi="Arial" w:cs="Arial"/>
                <w:sz w:val="24"/>
                <w:szCs w:val="24"/>
              </w:rPr>
            </w:pPr>
            <w:r w:rsidRPr="00D4355D">
              <w:rPr>
                <w:rFonts w:ascii="Arial" w:hAnsi="Arial" w:cs="Arial"/>
                <w:sz w:val="24"/>
                <w:szCs w:val="24"/>
              </w:rPr>
              <w:t xml:space="preserve">El proceso de renovación de los consejos políticos en todos sus niveles por término de período no debe coincidir con ningún proceso interno para postular candidaturas a cargos de elección popular del mismo nivel o superior, ni entre el inicio del proceso </w:t>
            </w:r>
            <w:r w:rsidRPr="00D4355D">
              <w:rPr>
                <w:rFonts w:ascii="Arial" w:hAnsi="Arial" w:cs="Arial"/>
                <w:b/>
                <w:sz w:val="24"/>
                <w:szCs w:val="24"/>
              </w:rPr>
              <w:t>electoral constitucional una vez declarado por el órgano competente</w:t>
            </w:r>
            <w:r w:rsidRPr="00D4355D">
              <w:rPr>
                <w:rFonts w:ascii="Arial" w:hAnsi="Arial" w:cs="Arial"/>
                <w:sz w:val="24"/>
                <w:szCs w:val="24"/>
              </w:rPr>
              <w:t xml:space="preserve"> y hasta el día de la calificación del cómputo de la elección constitucional de que se trate. El Comité Ejecutivo Nacional acordará la prórroga correspondiente hasta el día de la calificación del cómputo de la elección constitucional de que se trate para los Consejos Políticos de las entidades federativas, municipales y de las demarcaciones territoriales</w:t>
            </w:r>
            <w:r w:rsidRPr="00D4355D">
              <w:rPr>
                <w:rFonts w:ascii="Arial" w:hAnsi="Arial" w:cs="Arial"/>
                <w:b/>
                <w:sz w:val="24"/>
                <w:szCs w:val="24"/>
              </w:rPr>
              <w:t>, previa solicitud de la persona titular de la Presidencia del Comité Directivo de la entidad federativa de que se trate</w:t>
            </w:r>
            <w:r w:rsidRPr="00D4355D">
              <w:rPr>
                <w:rFonts w:ascii="Arial" w:hAnsi="Arial" w:cs="Arial"/>
                <w:sz w:val="24"/>
                <w:szCs w:val="24"/>
              </w:rPr>
              <w:t xml:space="preserve">. </w:t>
            </w:r>
            <w:r w:rsidRPr="00D4355D">
              <w:rPr>
                <w:rFonts w:ascii="Arial" w:hAnsi="Arial" w:cs="Arial"/>
                <w:b/>
                <w:sz w:val="24"/>
                <w:szCs w:val="24"/>
              </w:rPr>
              <w:t>Una vez emitidas las calificaciones de las elecciones aludidas en el presente artículo, dentro de los sesenta días subsecuentes, se convocará a la elección respectiva.</w:t>
            </w:r>
          </w:p>
          <w:p w:rsidR="002C5D09" w:rsidRPr="00D4355D" w:rsidRDefault="002C5D09" w:rsidP="00D4355D">
            <w:pPr>
              <w:pStyle w:val="Sinespaciado"/>
              <w:spacing w:line="276" w:lineRule="auto"/>
              <w:jc w:val="both"/>
              <w:rPr>
                <w:rFonts w:ascii="Arial" w:hAnsi="Arial" w:cs="Arial"/>
                <w:sz w:val="24"/>
                <w:szCs w:val="24"/>
              </w:rPr>
            </w:pPr>
          </w:p>
          <w:p w:rsidR="002C5D09" w:rsidRPr="00D4355D" w:rsidRDefault="002C5D09"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En casos plenamente justificados, el Comité Ejecutivo Nacional podrá acordar una prórroga al período estatutario de dirigencia de los Consejos Políticos de las entidades federativas, municipales y de las demarcaciones territoriales de la Ciudad de México, </w:t>
            </w:r>
            <w:r w:rsidRPr="00D4355D">
              <w:rPr>
                <w:rFonts w:ascii="Arial" w:hAnsi="Arial" w:cs="Arial"/>
                <w:b/>
                <w:sz w:val="24"/>
                <w:szCs w:val="24"/>
              </w:rPr>
              <w:t>misma que</w:t>
            </w:r>
            <w:r w:rsidRPr="00D4355D">
              <w:rPr>
                <w:rFonts w:ascii="Arial" w:hAnsi="Arial" w:cs="Arial"/>
                <w:sz w:val="24"/>
                <w:szCs w:val="24"/>
              </w:rPr>
              <w:t xml:space="preserve"> no podrá ser mayor de noventa días, al término de la cual deberá convocarse a la elección ordinaria respectiva.</w:t>
            </w:r>
          </w:p>
          <w:p w:rsidR="002C5D09" w:rsidRPr="00D4355D" w:rsidRDefault="002C5D09" w:rsidP="00D4355D">
            <w:pPr>
              <w:pStyle w:val="Sinespaciado"/>
              <w:spacing w:line="276" w:lineRule="auto"/>
              <w:jc w:val="both"/>
              <w:rPr>
                <w:rFonts w:ascii="Arial" w:hAnsi="Arial" w:cs="Arial"/>
                <w:sz w:val="24"/>
                <w:szCs w:val="24"/>
              </w:rPr>
            </w:pPr>
          </w:p>
          <w:p w:rsidR="00AA5AB8" w:rsidRPr="00D4355D" w:rsidRDefault="002C5D09"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 Comisión Política Permanente podrá acordar en casos extraordinarios, la renovación anticipada del Consejo Político Nacional, dentro de los seis meses previos al vencimiento del período estatutario; igualmente, la Comisión Política Permanente de los Consejos Políticos de las entidades federativas, podrán acordar la renovación anticipada </w:t>
            </w:r>
            <w:r w:rsidRPr="00D4355D">
              <w:rPr>
                <w:rFonts w:ascii="Arial" w:hAnsi="Arial" w:cs="Arial"/>
                <w:b/>
                <w:sz w:val="24"/>
                <w:szCs w:val="24"/>
              </w:rPr>
              <w:t>dentro de los seis meses previos al vencimiento del período estatutario</w:t>
            </w:r>
            <w:r w:rsidRPr="00D4355D">
              <w:rPr>
                <w:rFonts w:ascii="Arial" w:hAnsi="Arial" w:cs="Arial"/>
                <w:sz w:val="24"/>
                <w:szCs w:val="24"/>
              </w:rPr>
              <w:t xml:space="preserve"> de los propios Consejos</w:t>
            </w:r>
            <w:r w:rsidRPr="00D4355D">
              <w:rPr>
                <w:rFonts w:ascii="Arial" w:hAnsi="Arial" w:cs="Arial"/>
                <w:b/>
                <w:sz w:val="24"/>
                <w:szCs w:val="24"/>
              </w:rPr>
              <w:t xml:space="preserve">, </w:t>
            </w:r>
            <w:r w:rsidRPr="00D4355D">
              <w:rPr>
                <w:rFonts w:ascii="Arial" w:hAnsi="Arial" w:cs="Arial"/>
                <w:sz w:val="24"/>
                <w:szCs w:val="24"/>
              </w:rPr>
              <w:t xml:space="preserve">de los Consejos Políticos municipales y de las demarcaciones territoriales de la Ciudad de México, previa autorización del Comité Ejecutivo Nacional. </w:t>
            </w:r>
          </w:p>
          <w:p w:rsidR="002C5D09" w:rsidRPr="00D4355D" w:rsidRDefault="002C5D0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CB536F" w:rsidRPr="00D4355D" w:rsidRDefault="00CB536F"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 xml:space="preserve">Capítulo Décimo Segundo </w:t>
            </w:r>
          </w:p>
          <w:p w:rsidR="00CB536F" w:rsidRPr="00D4355D" w:rsidRDefault="00CB536F" w:rsidP="00D4355D">
            <w:pPr>
              <w:pStyle w:val="Sinespaciado"/>
              <w:spacing w:line="276" w:lineRule="auto"/>
              <w:jc w:val="center"/>
              <w:rPr>
                <w:rFonts w:ascii="Arial" w:hAnsi="Arial" w:cs="Arial"/>
                <w:b/>
                <w:sz w:val="24"/>
                <w:szCs w:val="24"/>
              </w:rPr>
            </w:pPr>
            <w:r w:rsidRPr="00D4355D">
              <w:rPr>
                <w:rFonts w:ascii="Arial" w:hAnsi="Arial" w:cs="Arial"/>
                <w:b/>
                <w:sz w:val="24"/>
                <w:szCs w:val="24"/>
              </w:rPr>
              <w:t>De la elección ordinaria de las y los titulares de la</w:t>
            </w:r>
          </w:p>
          <w:p w:rsidR="00D228E9" w:rsidRPr="00D4355D" w:rsidRDefault="00CB536F"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Presidencia y de la Secretaría General de los Comités</w:t>
            </w:r>
          </w:p>
          <w:p w:rsidR="00CB536F" w:rsidRPr="00D4355D" w:rsidRDefault="00CB536F" w:rsidP="00D4355D">
            <w:pPr>
              <w:pStyle w:val="Sinespaciado"/>
              <w:spacing w:line="276" w:lineRule="auto"/>
              <w:jc w:val="center"/>
              <w:rPr>
                <w:rFonts w:ascii="Arial" w:hAnsi="Arial" w:cs="Arial"/>
                <w:sz w:val="24"/>
                <w:szCs w:val="24"/>
              </w:rPr>
            </w:pPr>
          </w:p>
        </w:tc>
      </w:tr>
      <w:tr w:rsidR="00D228E9" w:rsidRPr="00D4355D" w:rsidTr="001A587A">
        <w:tc>
          <w:tcPr>
            <w:tcW w:w="5000" w:type="pct"/>
          </w:tcPr>
          <w:p w:rsidR="00E008F1" w:rsidRPr="00D4355D" w:rsidRDefault="00E008F1"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 xml:space="preserve">Artículo 28. </w:t>
            </w:r>
            <w:r w:rsidRPr="00D4355D">
              <w:rPr>
                <w:rFonts w:ascii="Arial" w:hAnsi="Arial" w:cs="Arial"/>
                <w:sz w:val="24"/>
                <w:szCs w:val="24"/>
              </w:rPr>
              <w:t xml:space="preserve">La elección de </w:t>
            </w:r>
            <w:r w:rsidRPr="00D4355D">
              <w:rPr>
                <w:rFonts w:ascii="Arial" w:hAnsi="Arial" w:cs="Arial"/>
                <w:b/>
                <w:sz w:val="24"/>
                <w:szCs w:val="24"/>
              </w:rPr>
              <w:t>las personas</w:t>
            </w:r>
            <w:r w:rsidRPr="00D4355D">
              <w:rPr>
                <w:rFonts w:ascii="Arial" w:hAnsi="Arial" w:cs="Arial"/>
                <w:sz w:val="24"/>
                <w:szCs w:val="24"/>
              </w:rPr>
              <w:t xml:space="preserve"> titulares de la Presidencia y de la Secretaría General del Comité Ejecutivo Nacional, </w:t>
            </w:r>
            <w:r w:rsidRPr="00D4355D">
              <w:rPr>
                <w:rFonts w:ascii="Arial" w:hAnsi="Arial" w:cs="Arial"/>
                <w:b/>
                <w:sz w:val="24"/>
                <w:szCs w:val="24"/>
              </w:rPr>
              <w:t>de los</w:t>
            </w:r>
            <w:r w:rsidRPr="00D4355D">
              <w:rPr>
                <w:rFonts w:ascii="Arial" w:hAnsi="Arial" w:cs="Arial"/>
                <w:sz w:val="24"/>
                <w:szCs w:val="24"/>
              </w:rPr>
              <w:t xml:space="preserve"> </w:t>
            </w:r>
            <w:r w:rsidRPr="00D4355D">
              <w:rPr>
                <w:rFonts w:ascii="Arial" w:hAnsi="Arial" w:cs="Arial"/>
                <w:b/>
                <w:sz w:val="24"/>
                <w:szCs w:val="24"/>
              </w:rPr>
              <w:t xml:space="preserve">Comités Directivos de las entidades federativas, de los Comités Municipales y de los Comités de las demarcaciones territoriales de la Ciudad de México, </w:t>
            </w:r>
            <w:r w:rsidRPr="00D4355D">
              <w:rPr>
                <w:rFonts w:ascii="Arial" w:hAnsi="Arial" w:cs="Arial"/>
                <w:sz w:val="24"/>
                <w:szCs w:val="24"/>
              </w:rPr>
              <w:t>se hará conforme a lo dispuesto en la</w:t>
            </w:r>
            <w:r w:rsidRPr="00D4355D">
              <w:rPr>
                <w:rFonts w:ascii="Arial" w:hAnsi="Arial" w:cs="Arial"/>
                <w:b/>
                <w:sz w:val="24"/>
                <w:szCs w:val="24"/>
              </w:rPr>
              <w:t xml:space="preserve"> </w:t>
            </w:r>
            <w:r w:rsidRPr="00D4355D">
              <w:rPr>
                <w:rFonts w:ascii="Arial" w:hAnsi="Arial" w:cs="Arial"/>
                <w:sz w:val="24"/>
                <w:szCs w:val="24"/>
              </w:rPr>
              <w:t xml:space="preserve">Sección 3, del Capítulo II, correspondiente al Título Cuarto de los Estatutos, así como </w:t>
            </w:r>
            <w:r w:rsidRPr="00D4355D">
              <w:rPr>
                <w:rFonts w:ascii="Arial" w:hAnsi="Arial" w:cs="Arial"/>
                <w:b/>
                <w:sz w:val="24"/>
                <w:szCs w:val="24"/>
              </w:rPr>
              <w:t xml:space="preserve">a lo establecido </w:t>
            </w:r>
            <w:r w:rsidRPr="00D4355D">
              <w:rPr>
                <w:rFonts w:ascii="Arial" w:hAnsi="Arial" w:cs="Arial"/>
                <w:sz w:val="24"/>
                <w:szCs w:val="24"/>
              </w:rPr>
              <w:t>en el presente Reglamento y en la convocatoria respectiva.</w:t>
            </w:r>
          </w:p>
          <w:p w:rsidR="00D228E9" w:rsidRPr="00D4355D" w:rsidRDefault="00E008F1"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 organización y conducción del proceso interno de elección será atribución de 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nternos del nivel que corresponda.</w:t>
            </w:r>
          </w:p>
          <w:p w:rsidR="00E008F1" w:rsidRPr="00D4355D" w:rsidRDefault="00E008F1" w:rsidP="00D4355D">
            <w:pPr>
              <w:pStyle w:val="Sinespaciado"/>
              <w:spacing w:line="276" w:lineRule="auto"/>
              <w:jc w:val="both"/>
              <w:rPr>
                <w:rFonts w:ascii="Arial" w:hAnsi="Arial" w:cs="Arial"/>
                <w:b/>
                <w:sz w:val="24"/>
                <w:szCs w:val="24"/>
              </w:rPr>
            </w:pPr>
          </w:p>
        </w:tc>
      </w:tr>
      <w:tr w:rsidR="00D228E9" w:rsidRPr="00D4355D" w:rsidTr="001A587A">
        <w:tc>
          <w:tcPr>
            <w:tcW w:w="5000" w:type="pct"/>
          </w:tcPr>
          <w:p w:rsidR="003C670B" w:rsidRPr="00D4355D" w:rsidRDefault="003C670B"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29.</w:t>
            </w:r>
            <w:r w:rsidRPr="00D4355D">
              <w:rPr>
                <w:rFonts w:ascii="Arial" w:hAnsi="Arial" w:cs="Arial"/>
                <w:sz w:val="24"/>
                <w:szCs w:val="24"/>
              </w:rPr>
              <w:t xml:space="preserve"> En casos plenamente justificados, el Consejo Político Nacional podrá acordar una prórroga hasta por noventa días para el Comité Ejecutivo Nacional, cuyo período estatutario haya vencido. Por su parte, el Comité Ejecutivo Nacional podrá acordar una prórroga </w:t>
            </w:r>
            <w:r w:rsidRPr="00D4355D">
              <w:rPr>
                <w:rFonts w:ascii="Arial" w:hAnsi="Arial" w:cs="Arial"/>
                <w:b/>
                <w:sz w:val="24"/>
                <w:szCs w:val="24"/>
              </w:rPr>
              <w:t xml:space="preserve">hasta por noventa días </w:t>
            </w:r>
            <w:r w:rsidRPr="00D4355D">
              <w:rPr>
                <w:rFonts w:ascii="Arial" w:hAnsi="Arial" w:cs="Arial"/>
                <w:sz w:val="24"/>
                <w:szCs w:val="24"/>
              </w:rPr>
              <w:t xml:space="preserve">al período estatutario de los </w:t>
            </w:r>
            <w:r w:rsidRPr="00D4355D">
              <w:rPr>
                <w:rFonts w:ascii="Arial" w:hAnsi="Arial" w:cs="Arial"/>
                <w:b/>
                <w:sz w:val="24"/>
                <w:szCs w:val="24"/>
              </w:rPr>
              <w:t xml:space="preserve">Comités Directivos de las entidades federativas, así como de los Comités Municipales y de las demarcaciones territoriales de la Ciudad de México. </w:t>
            </w:r>
          </w:p>
          <w:p w:rsidR="003C670B" w:rsidRPr="00D4355D" w:rsidRDefault="003C670B" w:rsidP="00D4355D">
            <w:pPr>
              <w:pStyle w:val="Sinespaciado"/>
              <w:spacing w:line="276" w:lineRule="auto"/>
              <w:jc w:val="both"/>
              <w:rPr>
                <w:rFonts w:ascii="Arial" w:hAnsi="Arial" w:cs="Arial"/>
                <w:sz w:val="24"/>
                <w:szCs w:val="24"/>
              </w:rPr>
            </w:pPr>
          </w:p>
          <w:p w:rsidR="00A35019" w:rsidRPr="00D4355D" w:rsidRDefault="003C670B" w:rsidP="00D4355D">
            <w:pPr>
              <w:pStyle w:val="Sinespaciado"/>
              <w:spacing w:line="276" w:lineRule="auto"/>
              <w:jc w:val="both"/>
              <w:rPr>
                <w:rFonts w:ascii="Arial" w:hAnsi="Arial" w:cs="Arial"/>
                <w:sz w:val="24"/>
                <w:szCs w:val="24"/>
              </w:rPr>
            </w:pPr>
            <w:r w:rsidRPr="00D4355D">
              <w:rPr>
                <w:rFonts w:ascii="Arial" w:hAnsi="Arial" w:cs="Arial"/>
                <w:b/>
                <w:sz w:val="24"/>
                <w:szCs w:val="24"/>
              </w:rPr>
              <w:t xml:space="preserve">Al término de las prórrogas señaladas en el presente artículo </w:t>
            </w:r>
            <w:r w:rsidRPr="00D4355D">
              <w:rPr>
                <w:rFonts w:ascii="Arial" w:hAnsi="Arial" w:cs="Arial"/>
                <w:sz w:val="24"/>
                <w:szCs w:val="24"/>
              </w:rPr>
              <w:t>deberá convocarse a la elección ordinaria respectiva.</w:t>
            </w:r>
          </w:p>
          <w:p w:rsidR="003C670B" w:rsidRPr="00D4355D" w:rsidRDefault="003C670B"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D35BD9" w:rsidRPr="00D4355D" w:rsidRDefault="00D35BD9" w:rsidP="00D4355D">
            <w:pPr>
              <w:pStyle w:val="Sinespaciado"/>
              <w:spacing w:line="276" w:lineRule="auto"/>
              <w:jc w:val="both"/>
              <w:rPr>
                <w:rFonts w:ascii="Arial" w:hAnsi="Arial" w:cs="Arial"/>
                <w:sz w:val="24"/>
                <w:szCs w:val="24"/>
              </w:rPr>
            </w:pPr>
            <w:r w:rsidRPr="00D4355D">
              <w:rPr>
                <w:rFonts w:ascii="Arial" w:hAnsi="Arial" w:cs="Arial"/>
                <w:b/>
                <w:sz w:val="24"/>
                <w:szCs w:val="24"/>
              </w:rPr>
              <w:t xml:space="preserve">Artículo 30. </w:t>
            </w:r>
            <w:r w:rsidRPr="00D4355D">
              <w:rPr>
                <w:rFonts w:ascii="Arial" w:hAnsi="Arial" w:cs="Arial"/>
                <w:sz w:val="24"/>
                <w:szCs w:val="24"/>
              </w:rPr>
              <w:t xml:space="preserve">En el caso de la elección de los </w:t>
            </w:r>
            <w:r w:rsidRPr="00D4355D">
              <w:rPr>
                <w:rFonts w:ascii="Arial" w:hAnsi="Arial" w:cs="Arial"/>
                <w:b/>
                <w:sz w:val="24"/>
                <w:szCs w:val="24"/>
              </w:rPr>
              <w:t>C</w:t>
            </w:r>
            <w:r w:rsidRPr="00D4355D">
              <w:rPr>
                <w:rFonts w:ascii="Arial" w:hAnsi="Arial" w:cs="Arial"/>
                <w:sz w:val="24"/>
                <w:szCs w:val="24"/>
              </w:rPr>
              <w:t xml:space="preserve">omités </w:t>
            </w:r>
            <w:r w:rsidRPr="00D4355D">
              <w:rPr>
                <w:rFonts w:ascii="Arial" w:hAnsi="Arial" w:cs="Arial"/>
                <w:b/>
                <w:sz w:val="24"/>
                <w:szCs w:val="24"/>
              </w:rPr>
              <w:t>S</w:t>
            </w:r>
            <w:r w:rsidRPr="00D4355D">
              <w:rPr>
                <w:rFonts w:ascii="Arial" w:hAnsi="Arial" w:cs="Arial"/>
                <w:sz w:val="24"/>
                <w:szCs w:val="24"/>
              </w:rPr>
              <w:t xml:space="preserve">eccionales, se observará lo dispuesto en el artículo </w:t>
            </w:r>
            <w:r w:rsidRPr="00D4355D">
              <w:rPr>
                <w:rFonts w:ascii="Arial" w:hAnsi="Arial" w:cs="Arial"/>
                <w:b/>
                <w:sz w:val="24"/>
                <w:szCs w:val="24"/>
              </w:rPr>
              <w:t>177</w:t>
            </w:r>
            <w:r w:rsidRPr="00D4355D">
              <w:rPr>
                <w:rFonts w:ascii="Arial" w:hAnsi="Arial" w:cs="Arial"/>
                <w:sz w:val="24"/>
                <w:szCs w:val="24"/>
              </w:rPr>
              <w:t xml:space="preserve"> y demás aplicables de los Estatutos, así como en el presente Reglamento y en la convocatoria respectiva.</w:t>
            </w:r>
          </w:p>
          <w:p w:rsidR="00D35BD9" w:rsidRPr="00D4355D" w:rsidRDefault="00D35BD9"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D228E9" w:rsidRPr="00D4355D" w:rsidRDefault="00D35BD9"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 organización, conducción </w:t>
            </w:r>
            <w:r w:rsidRPr="00D4355D">
              <w:rPr>
                <w:rFonts w:ascii="Arial" w:hAnsi="Arial" w:cs="Arial"/>
                <w:b/>
                <w:sz w:val="24"/>
                <w:szCs w:val="24"/>
              </w:rPr>
              <w:t xml:space="preserve">y validación </w:t>
            </w:r>
            <w:r w:rsidRPr="00D4355D">
              <w:rPr>
                <w:rFonts w:ascii="Arial" w:hAnsi="Arial" w:cs="Arial"/>
                <w:sz w:val="24"/>
                <w:szCs w:val="24"/>
              </w:rPr>
              <w:t xml:space="preserve">del proceso interno de elección será atribución de la </w:t>
            </w:r>
            <w:r w:rsidRPr="00D4355D">
              <w:rPr>
                <w:rFonts w:ascii="Arial" w:hAnsi="Arial" w:cs="Arial"/>
                <w:b/>
                <w:sz w:val="24"/>
                <w:szCs w:val="24"/>
              </w:rPr>
              <w:t>C</w:t>
            </w:r>
            <w:r w:rsidRPr="00D4355D">
              <w:rPr>
                <w:rFonts w:ascii="Arial" w:hAnsi="Arial" w:cs="Arial"/>
                <w:sz w:val="24"/>
                <w:szCs w:val="24"/>
              </w:rPr>
              <w:t xml:space="preserve">omisión de Procesos Internos municipal o </w:t>
            </w:r>
            <w:r w:rsidRPr="00D4355D">
              <w:rPr>
                <w:rFonts w:ascii="Arial" w:hAnsi="Arial" w:cs="Arial"/>
                <w:b/>
                <w:sz w:val="24"/>
                <w:szCs w:val="24"/>
              </w:rPr>
              <w:t xml:space="preserve">de la demarcación territorial de la Ciudad de México </w:t>
            </w:r>
            <w:r w:rsidRPr="00D4355D">
              <w:rPr>
                <w:rFonts w:ascii="Arial" w:hAnsi="Arial" w:cs="Arial"/>
                <w:sz w:val="24"/>
                <w:szCs w:val="24"/>
              </w:rPr>
              <w:t>correspondiente.</w:t>
            </w:r>
          </w:p>
          <w:p w:rsidR="00D35BD9" w:rsidRPr="00D4355D" w:rsidRDefault="00D35BD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FD3228" w:rsidRPr="00D4355D" w:rsidRDefault="00FD3228"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31.</w:t>
            </w:r>
            <w:r w:rsidRPr="00D4355D">
              <w:rPr>
                <w:rFonts w:ascii="Arial" w:hAnsi="Arial" w:cs="Arial"/>
                <w:sz w:val="24"/>
                <w:szCs w:val="24"/>
              </w:rPr>
              <w:t xml:space="preserve"> En el caso de que se registre sólo un</w:t>
            </w:r>
            <w:r w:rsidRPr="00D4355D">
              <w:rPr>
                <w:rFonts w:ascii="Arial" w:hAnsi="Arial" w:cs="Arial"/>
                <w:b/>
                <w:sz w:val="24"/>
                <w:szCs w:val="24"/>
              </w:rPr>
              <w:t>a persona</w:t>
            </w:r>
            <w:r w:rsidRPr="00D4355D">
              <w:rPr>
                <w:rFonts w:ascii="Arial" w:hAnsi="Arial" w:cs="Arial"/>
                <w:sz w:val="24"/>
                <w:szCs w:val="24"/>
              </w:rPr>
              <w:t xml:space="preserve"> aspirante o </w:t>
            </w:r>
            <w:r w:rsidRPr="00D4355D">
              <w:rPr>
                <w:rFonts w:ascii="Arial" w:hAnsi="Arial" w:cs="Arial"/>
                <w:b/>
                <w:sz w:val="24"/>
                <w:szCs w:val="24"/>
              </w:rPr>
              <w:t>sólo una</w:t>
            </w:r>
            <w:r w:rsidRPr="00D4355D">
              <w:rPr>
                <w:rFonts w:ascii="Arial" w:hAnsi="Arial" w:cs="Arial"/>
                <w:sz w:val="24"/>
                <w:szCs w:val="24"/>
              </w:rPr>
              <w:t xml:space="preserve"> fórmula de aspirantes, o de </w:t>
            </w:r>
            <w:r w:rsidRPr="00D4355D">
              <w:rPr>
                <w:rFonts w:ascii="Arial" w:hAnsi="Arial" w:cs="Arial"/>
                <w:b/>
                <w:sz w:val="24"/>
                <w:szCs w:val="24"/>
              </w:rPr>
              <w:t xml:space="preserve">sólo </w:t>
            </w:r>
            <w:r w:rsidRPr="00D4355D">
              <w:rPr>
                <w:rFonts w:ascii="Arial" w:hAnsi="Arial" w:cs="Arial"/>
                <w:sz w:val="24"/>
                <w:szCs w:val="24"/>
              </w:rPr>
              <w:t>resultar procedente el registro de un</w:t>
            </w:r>
            <w:r w:rsidRPr="00D4355D">
              <w:rPr>
                <w:rFonts w:ascii="Arial" w:hAnsi="Arial" w:cs="Arial"/>
                <w:b/>
                <w:sz w:val="24"/>
                <w:szCs w:val="24"/>
              </w:rPr>
              <w:t>a</w:t>
            </w:r>
            <w:r w:rsidRPr="00D4355D">
              <w:rPr>
                <w:rFonts w:ascii="Arial" w:hAnsi="Arial" w:cs="Arial"/>
                <w:sz w:val="24"/>
                <w:szCs w:val="24"/>
              </w:rPr>
              <w:t xml:space="preserve"> </w:t>
            </w:r>
            <w:r w:rsidRPr="00D4355D">
              <w:rPr>
                <w:rFonts w:ascii="Arial" w:hAnsi="Arial" w:cs="Arial"/>
                <w:b/>
                <w:sz w:val="24"/>
                <w:szCs w:val="24"/>
              </w:rPr>
              <w:t>persona</w:t>
            </w:r>
            <w:r w:rsidRPr="00D4355D">
              <w:rPr>
                <w:rFonts w:ascii="Arial" w:hAnsi="Arial" w:cs="Arial"/>
                <w:sz w:val="24"/>
                <w:szCs w:val="24"/>
              </w:rPr>
              <w:t xml:space="preserve"> aspirante o fórmula de aspirantes, o que durante el proceso </w:t>
            </w:r>
            <w:r w:rsidRPr="00D4355D">
              <w:rPr>
                <w:rFonts w:ascii="Arial" w:hAnsi="Arial" w:cs="Arial"/>
                <w:b/>
                <w:sz w:val="24"/>
                <w:szCs w:val="24"/>
              </w:rPr>
              <w:t>interno</w:t>
            </w:r>
            <w:r w:rsidRPr="00D4355D">
              <w:rPr>
                <w:rFonts w:ascii="Arial" w:hAnsi="Arial" w:cs="Arial"/>
                <w:sz w:val="24"/>
                <w:szCs w:val="24"/>
              </w:rPr>
              <w:t xml:space="preserve"> solamente prevaleciera una, </w:t>
            </w:r>
            <w:r w:rsidRPr="00D4355D">
              <w:rPr>
                <w:rFonts w:ascii="Arial" w:hAnsi="Arial" w:cs="Arial"/>
                <w:b/>
                <w:sz w:val="24"/>
                <w:szCs w:val="24"/>
              </w:rPr>
              <w:t xml:space="preserve">estas personas serán declaradas electas </w:t>
            </w:r>
            <w:r w:rsidRPr="00D4355D">
              <w:rPr>
                <w:rFonts w:ascii="Arial" w:hAnsi="Arial" w:cs="Arial"/>
                <w:sz w:val="24"/>
                <w:szCs w:val="24"/>
              </w:rPr>
              <w:t xml:space="preserve">y se presentará el dictamen respectivo ante el pleno del </w:t>
            </w:r>
            <w:r w:rsidRPr="00D4355D">
              <w:rPr>
                <w:rFonts w:ascii="Arial" w:hAnsi="Arial" w:cs="Arial"/>
                <w:b/>
                <w:sz w:val="24"/>
                <w:szCs w:val="24"/>
              </w:rPr>
              <w:t xml:space="preserve">electorado establecido por el método aprobado </w:t>
            </w:r>
            <w:r w:rsidRPr="00D4355D">
              <w:rPr>
                <w:rFonts w:ascii="Arial" w:hAnsi="Arial" w:cs="Arial"/>
                <w:sz w:val="24"/>
                <w:szCs w:val="24"/>
              </w:rPr>
              <w:t xml:space="preserve">para su ratificación. Una vez desahogado el trámite de la ratificación, </w:t>
            </w:r>
            <w:r w:rsidRPr="00D4355D">
              <w:rPr>
                <w:rFonts w:ascii="Arial" w:hAnsi="Arial" w:cs="Arial"/>
                <w:b/>
                <w:sz w:val="24"/>
                <w:szCs w:val="24"/>
              </w:rPr>
              <w:t xml:space="preserve">la persona titular de la Presidencia de la Comisión de Procesos Internos </w:t>
            </w:r>
            <w:r w:rsidRPr="00D4355D">
              <w:rPr>
                <w:rFonts w:ascii="Arial" w:hAnsi="Arial" w:cs="Arial"/>
                <w:sz w:val="24"/>
                <w:szCs w:val="24"/>
              </w:rPr>
              <w:t xml:space="preserve">que corresponda, declarará la validez de la elección y entregará la </w:t>
            </w:r>
            <w:r w:rsidRPr="00D4355D">
              <w:rPr>
                <w:rFonts w:ascii="Arial" w:hAnsi="Arial" w:cs="Arial"/>
                <w:b/>
                <w:sz w:val="24"/>
                <w:szCs w:val="24"/>
              </w:rPr>
              <w:t>C</w:t>
            </w:r>
            <w:r w:rsidRPr="00D4355D">
              <w:rPr>
                <w:rFonts w:ascii="Arial" w:hAnsi="Arial" w:cs="Arial"/>
                <w:sz w:val="24"/>
                <w:szCs w:val="24"/>
              </w:rPr>
              <w:t xml:space="preserve">onstancia de </w:t>
            </w:r>
            <w:r w:rsidRPr="00D4355D">
              <w:rPr>
                <w:rFonts w:ascii="Arial" w:hAnsi="Arial" w:cs="Arial"/>
                <w:b/>
                <w:sz w:val="24"/>
                <w:szCs w:val="24"/>
              </w:rPr>
              <w:t>Elección</w:t>
            </w:r>
            <w:r w:rsidRPr="00D4355D">
              <w:rPr>
                <w:rFonts w:ascii="Arial" w:hAnsi="Arial" w:cs="Arial"/>
                <w:sz w:val="24"/>
                <w:szCs w:val="24"/>
              </w:rPr>
              <w:t>, procediéndose a la toma de protesta estatutaria.</w:t>
            </w:r>
          </w:p>
          <w:p w:rsidR="00FD3228" w:rsidRPr="00D4355D" w:rsidRDefault="00FD3228" w:rsidP="00D4355D">
            <w:pPr>
              <w:pStyle w:val="Sinespaciado"/>
              <w:spacing w:line="276" w:lineRule="auto"/>
              <w:jc w:val="both"/>
              <w:rPr>
                <w:rFonts w:ascii="Arial" w:hAnsi="Arial" w:cs="Arial"/>
                <w:sz w:val="24"/>
                <w:szCs w:val="24"/>
              </w:rPr>
            </w:pPr>
          </w:p>
          <w:p w:rsidR="005072D1" w:rsidRPr="00D4355D" w:rsidRDefault="00FD3228"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Tratándose</w:t>
            </w:r>
            <w:r w:rsidRPr="00D4355D">
              <w:rPr>
                <w:rFonts w:ascii="Arial" w:hAnsi="Arial" w:cs="Arial"/>
                <w:sz w:val="24"/>
                <w:szCs w:val="24"/>
              </w:rPr>
              <w:t xml:space="preserve"> de </w:t>
            </w:r>
            <w:r w:rsidRPr="00D4355D">
              <w:rPr>
                <w:rFonts w:ascii="Arial" w:hAnsi="Arial" w:cs="Arial"/>
                <w:b/>
                <w:sz w:val="24"/>
                <w:szCs w:val="24"/>
              </w:rPr>
              <w:t>procesos internos para la elección de dirigentes de C</w:t>
            </w:r>
            <w:r w:rsidRPr="00D4355D">
              <w:rPr>
                <w:rFonts w:ascii="Arial" w:hAnsi="Arial" w:cs="Arial"/>
                <w:sz w:val="24"/>
                <w:szCs w:val="24"/>
              </w:rPr>
              <w:t xml:space="preserve">omités </w:t>
            </w:r>
            <w:r w:rsidRPr="00D4355D">
              <w:rPr>
                <w:rFonts w:ascii="Arial" w:hAnsi="Arial" w:cs="Arial"/>
                <w:b/>
                <w:sz w:val="24"/>
                <w:szCs w:val="24"/>
              </w:rPr>
              <w:t>S</w:t>
            </w:r>
            <w:r w:rsidRPr="00D4355D">
              <w:rPr>
                <w:rFonts w:ascii="Arial" w:hAnsi="Arial" w:cs="Arial"/>
                <w:sz w:val="24"/>
                <w:szCs w:val="24"/>
              </w:rPr>
              <w:t xml:space="preserve">eccionales y ante </w:t>
            </w:r>
            <w:r w:rsidRPr="00D4355D">
              <w:rPr>
                <w:rFonts w:ascii="Arial" w:hAnsi="Arial" w:cs="Arial"/>
                <w:b/>
                <w:sz w:val="24"/>
                <w:szCs w:val="24"/>
              </w:rPr>
              <w:t xml:space="preserve">el caso de </w:t>
            </w:r>
            <w:r w:rsidRPr="00D4355D">
              <w:rPr>
                <w:rFonts w:ascii="Arial" w:hAnsi="Arial" w:cs="Arial"/>
                <w:sz w:val="24"/>
                <w:szCs w:val="24"/>
              </w:rPr>
              <w:t xml:space="preserve">planillas únicas, se seguirán los mismos procedimientos hasta la ratificación ante la </w:t>
            </w:r>
            <w:r w:rsidRPr="00D4355D">
              <w:rPr>
                <w:rFonts w:ascii="Arial" w:hAnsi="Arial" w:cs="Arial"/>
                <w:b/>
                <w:sz w:val="24"/>
                <w:szCs w:val="24"/>
              </w:rPr>
              <w:t>A</w:t>
            </w:r>
            <w:r w:rsidRPr="00D4355D">
              <w:rPr>
                <w:rFonts w:ascii="Arial" w:hAnsi="Arial" w:cs="Arial"/>
                <w:sz w:val="24"/>
                <w:szCs w:val="24"/>
              </w:rPr>
              <w:t xml:space="preserve">samblea de </w:t>
            </w:r>
            <w:r w:rsidRPr="00D4355D">
              <w:rPr>
                <w:rFonts w:ascii="Arial" w:hAnsi="Arial" w:cs="Arial"/>
                <w:b/>
                <w:sz w:val="24"/>
                <w:szCs w:val="24"/>
              </w:rPr>
              <w:t>S</w:t>
            </w:r>
            <w:r w:rsidRPr="00D4355D">
              <w:rPr>
                <w:rFonts w:ascii="Arial" w:hAnsi="Arial" w:cs="Arial"/>
                <w:sz w:val="24"/>
                <w:szCs w:val="24"/>
              </w:rPr>
              <w:t>ección.</w:t>
            </w:r>
          </w:p>
          <w:p w:rsidR="00FD3228" w:rsidRPr="00D4355D" w:rsidRDefault="00FD3228"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9854A3" w:rsidRPr="00D4355D" w:rsidRDefault="009854A3"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Décimo Tercero</w:t>
            </w:r>
          </w:p>
          <w:p w:rsidR="009854A3" w:rsidRPr="00D4355D" w:rsidRDefault="009854A3" w:rsidP="00D4355D">
            <w:pPr>
              <w:pStyle w:val="Sinespaciado"/>
              <w:spacing w:line="276" w:lineRule="auto"/>
              <w:jc w:val="center"/>
              <w:rPr>
                <w:rFonts w:ascii="Arial" w:hAnsi="Arial" w:cs="Arial"/>
                <w:b/>
                <w:sz w:val="24"/>
                <w:szCs w:val="24"/>
              </w:rPr>
            </w:pPr>
            <w:r w:rsidRPr="00D4355D">
              <w:rPr>
                <w:rFonts w:ascii="Arial" w:hAnsi="Arial" w:cs="Arial"/>
                <w:b/>
                <w:sz w:val="24"/>
                <w:szCs w:val="24"/>
              </w:rPr>
              <w:t>De la elección extraordinaria de las y los titulares de la</w:t>
            </w:r>
          </w:p>
          <w:p w:rsidR="00AA5AB8" w:rsidRPr="00D4355D" w:rsidRDefault="009854A3"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Presidencia y de la Secretaría General de los Comités </w:t>
            </w:r>
          </w:p>
          <w:p w:rsidR="009854A3" w:rsidRPr="00D4355D" w:rsidRDefault="009854A3"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9854A3" w:rsidRPr="00D4355D" w:rsidRDefault="009854A3" w:rsidP="00D4355D">
            <w:pPr>
              <w:pStyle w:val="Sinespaciado"/>
              <w:spacing w:line="276" w:lineRule="auto"/>
              <w:jc w:val="both"/>
              <w:rPr>
                <w:rFonts w:ascii="Arial" w:hAnsi="Arial" w:cs="Arial"/>
                <w:sz w:val="24"/>
                <w:szCs w:val="24"/>
              </w:rPr>
            </w:pPr>
            <w:r w:rsidRPr="00D4355D">
              <w:rPr>
                <w:rFonts w:ascii="Arial" w:hAnsi="Arial" w:cs="Arial"/>
                <w:b/>
                <w:sz w:val="24"/>
                <w:szCs w:val="24"/>
              </w:rPr>
              <w:t xml:space="preserve">Artículo 32. </w:t>
            </w:r>
            <w:r w:rsidRPr="00D4355D">
              <w:rPr>
                <w:rFonts w:ascii="Arial" w:hAnsi="Arial" w:cs="Arial"/>
                <w:sz w:val="24"/>
                <w:szCs w:val="24"/>
              </w:rPr>
              <w:t xml:space="preserve">Se entiende por elección extraordinaria de </w:t>
            </w:r>
            <w:r w:rsidRPr="00D4355D">
              <w:rPr>
                <w:rFonts w:ascii="Arial" w:hAnsi="Arial" w:cs="Arial"/>
                <w:b/>
                <w:sz w:val="24"/>
                <w:szCs w:val="24"/>
              </w:rPr>
              <w:t>las personas</w:t>
            </w:r>
            <w:r w:rsidRPr="00D4355D">
              <w:rPr>
                <w:rFonts w:ascii="Arial" w:hAnsi="Arial" w:cs="Arial"/>
                <w:sz w:val="24"/>
                <w:szCs w:val="24"/>
              </w:rPr>
              <w:t xml:space="preserve"> titulares de la Presidencia y de la Secretaría General del Comité Ejecutivo Nacional, </w:t>
            </w:r>
            <w:r w:rsidRPr="00D4355D">
              <w:rPr>
                <w:rFonts w:ascii="Arial" w:hAnsi="Arial" w:cs="Arial"/>
                <w:b/>
                <w:sz w:val="24"/>
                <w:szCs w:val="24"/>
              </w:rPr>
              <w:t>de los</w:t>
            </w:r>
            <w:r w:rsidRPr="00D4355D">
              <w:rPr>
                <w:rFonts w:ascii="Arial" w:hAnsi="Arial" w:cs="Arial"/>
                <w:sz w:val="24"/>
                <w:szCs w:val="24"/>
              </w:rPr>
              <w:t xml:space="preserve"> </w:t>
            </w:r>
            <w:r w:rsidRPr="00D4355D">
              <w:rPr>
                <w:rFonts w:ascii="Arial" w:hAnsi="Arial" w:cs="Arial"/>
                <w:b/>
                <w:sz w:val="24"/>
                <w:szCs w:val="24"/>
              </w:rPr>
              <w:t xml:space="preserve">Comités Directivos de las entidades federativas, de los Comités Municipales, de los Comités de las demarcaciones territoriales de la Ciudad de México, </w:t>
            </w:r>
            <w:r w:rsidRPr="00D4355D">
              <w:rPr>
                <w:rFonts w:ascii="Arial" w:hAnsi="Arial" w:cs="Arial"/>
                <w:sz w:val="24"/>
                <w:szCs w:val="24"/>
              </w:rPr>
              <w:t xml:space="preserve">así como </w:t>
            </w:r>
            <w:r w:rsidRPr="00D4355D">
              <w:rPr>
                <w:rFonts w:ascii="Arial" w:hAnsi="Arial" w:cs="Arial"/>
                <w:b/>
                <w:sz w:val="24"/>
                <w:szCs w:val="24"/>
              </w:rPr>
              <w:t>Comités S</w:t>
            </w:r>
            <w:r w:rsidRPr="00D4355D">
              <w:rPr>
                <w:rFonts w:ascii="Arial" w:hAnsi="Arial" w:cs="Arial"/>
                <w:sz w:val="24"/>
                <w:szCs w:val="24"/>
              </w:rPr>
              <w:t>eccionales, aquélla que se realice por alguna causa justificada y sin que haya concluido el término del período estatutario para el que fueron electos.</w:t>
            </w:r>
          </w:p>
          <w:p w:rsidR="009854A3" w:rsidRPr="00D4355D" w:rsidRDefault="009854A3"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9854A3" w:rsidRPr="00D4355D" w:rsidRDefault="009854A3"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 organización y conducción del proceso interno de elección, en todos los casos será atribución de 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del nivel que corresponda. </w:t>
            </w:r>
          </w:p>
          <w:p w:rsidR="003510CE" w:rsidRPr="00D4355D" w:rsidRDefault="009854A3"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En estos procesos internos, el plazo de treinta días contemplado en los Estatutos y en este Reglamento referente a los días que transcurren entre la emisión de la convocatoria y la celebración de la jornada electiva, podrá ser diferente, siempre y cuando, a juicio del órgano responsable que emita la convocatoria, se asegure un plazo prudente para la realización de ese acto. El plazo que debe mediar a partir de la emisión de la convocatoria y el registro de </w:t>
            </w:r>
            <w:r w:rsidRPr="00D4355D">
              <w:rPr>
                <w:rFonts w:ascii="Arial" w:hAnsi="Arial" w:cs="Arial"/>
                <w:b/>
                <w:sz w:val="24"/>
                <w:szCs w:val="24"/>
              </w:rPr>
              <w:t>las personas</w:t>
            </w:r>
            <w:r w:rsidRPr="00D4355D">
              <w:rPr>
                <w:rFonts w:ascii="Arial" w:hAnsi="Arial" w:cs="Arial"/>
                <w:sz w:val="24"/>
                <w:szCs w:val="24"/>
              </w:rPr>
              <w:t xml:space="preserve"> aspirantes no será menor a setenta y dos horas.</w:t>
            </w:r>
          </w:p>
          <w:p w:rsidR="009854A3" w:rsidRPr="00D4355D" w:rsidRDefault="009854A3"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D228E9" w:rsidRPr="00D4355D" w:rsidRDefault="00F64BE2" w:rsidP="00D4355D">
            <w:pPr>
              <w:pStyle w:val="Sinespaciado"/>
              <w:spacing w:line="276" w:lineRule="auto"/>
              <w:jc w:val="both"/>
              <w:rPr>
                <w:rFonts w:ascii="Arial" w:hAnsi="Arial" w:cs="Arial"/>
                <w:sz w:val="24"/>
                <w:szCs w:val="24"/>
              </w:rPr>
            </w:pPr>
            <w:r w:rsidRPr="00D4355D">
              <w:rPr>
                <w:rFonts w:ascii="Arial" w:hAnsi="Arial" w:cs="Arial"/>
                <w:b/>
                <w:sz w:val="24"/>
                <w:szCs w:val="24"/>
              </w:rPr>
              <w:t xml:space="preserve">Artículo 33. </w:t>
            </w:r>
            <w:r w:rsidRPr="00D4355D">
              <w:rPr>
                <w:rFonts w:ascii="Arial" w:hAnsi="Arial" w:cs="Arial"/>
                <w:sz w:val="24"/>
                <w:szCs w:val="24"/>
              </w:rPr>
              <w:t>En caso de vencimiento del período estatutario de l</w:t>
            </w:r>
            <w:r w:rsidRPr="00D4355D">
              <w:rPr>
                <w:rFonts w:ascii="Arial" w:hAnsi="Arial" w:cs="Arial"/>
                <w:b/>
                <w:sz w:val="24"/>
                <w:szCs w:val="24"/>
              </w:rPr>
              <w:t xml:space="preserve">as personas titulares de la Presidencia y de la Secretaría General </w:t>
            </w:r>
            <w:r w:rsidRPr="00D4355D">
              <w:rPr>
                <w:rFonts w:ascii="Arial" w:hAnsi="Arial" w:cs="Arial"/>
                <w:sz w:val="24"/>
                <w:szCs w:val="24"/>
              </w:rPr>
              <w:t>del Comité Ejecutivo Nacional, y no se haya efectuado el proceso electivo para su renovación, el Consejo Político Nacional elegirá en un plazo no mayor de diez días una dirigencia provisional, misma que no deberá durar en sus funciones más de noventa días y al término de los cuales deberá convocarse a la elección ordinaria respectiva.</w:t>
            </w:r>
          </w:p>
          <w:p w:rsidR="00F64BE2" w:rsidRPr="00D4355D" w:rsidRDefault="00F64BE2"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10539A" w:rsidRPr="00D4355D" w:rsidRDefault="0010539A"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34.</w:t>
            </w:r>
            <w:r w:rsidRPr="00D4355D">
              <w:rPr>
                <w:rFonts w:ascii="Arial" w:hAnsi="Arial" w:cs="Arial"/>
                <w:sz w:val="24"/>
                <w:szCs w:val="24"/>
              </w:rPr>
              <w:t xml:space="preserve"> De no haberse efectuado la elección de </w:t>
            </w:r>
            <w:r w:rsidRPr="00D4355D">
              <w:rPr>
                <w:rFonts w:ascii="Arial" w:hAnsi="Arial" w:cs="Arial"/>
                <w:b/>
                <w:sz w:val="24"/>
                <w:szCs w:val="24"/>
              </w:rPr>
              <w:t>las personas</w:t>
            </w:r>
            <w:r w:rsidRPr="00D4355D">
              <w:rPr>
                <w:rFonts w:ascii="Arial" w:hAnsi="Arial" w:cs="Arial"/>
                <w:sz w:val="24"/>
                <w:szCs w:val="24"/>
              </w:rPr>
              <w:t xml:space="preserve"> titulares de la Presidencia y de la Secretaría General de los </w:t>
            </w:r>
            <w:r w:rsidRPr="00D4355D">
              <w:rPr>
                <w:rFonts w:ascii="Arial" w:hAnsi="Arial" w:cs="Arial"/>
                <w:b/>
                <w:sz w:val="24"/>
                <w:szCs w:val="24"/>
              </w:rPr>
              <w:t>C</w:t>
            </w:r>
            <w:r w:rsidRPr="00D4355D">
              <w:rPr>
                <w:rFonts w:ascii="Arial" w:hAnsi="Arial" w:cs="Arial"/>
                <w:sz w:val="24"/>
                <w:szCs w:val="24"/>
              </w:rPr>
              <w:t xml:space="preserve">omités </w:t>
            </w:r>
            <w:r w:rsidRPr="00D4355D">
              <w:rPr>
                <w:rFonts w:ascii="Arial" w:hAnsi="Arial" w:cs="Arial"/>
                <w:b/>
                <w:sz w:val="24"/>
                <w:szCs w:val="24"/>
              </w:rPr>
              <w:t>D</w:t>
            </w:r>
            <w:r w:rsidRPr="00D4355D">
              <w:rPr>
                <w:rFonts w:ascii="Arial" w:hAnsi="Arial" w:cs="Arial"/>
                <w:sz w:val="24"/>
                <w:szCs w:val="24"/>
              </w:rPr>
              <w:t xml:space="preserve">irectivos </w:t>
            </w:r>
            <w:r w:rsidRPr="00D4355D">
              <w:rPr>
                <w:rFonts w:ascii="Arial" w:hAnsi="Arial" w:cs="Arial"/>
                <w:b/>
                <w:sz w:val="24"/>
                <w:szCs w:val="24"/>
              </w:rPr>
              <w:t>de las entidades federativas</w:t>
            </w:r>
            <w:r w:rsidRPr="00D4355D">
              <w:rPr>
                <w:rFonts w:ascii="Arial" w:hAnsi="Arial" w:cs="Arial"/>
                <w:sz w:val="24"/>
                <w:szCs w:val="24"/>
              </w:rPr>
              <w:t xml:space="preserve">, al concluir el período para el que fueron electos, el Comité Ejecutivo Nacional designará a </w:t>
            </w:r>
            <w:r w:rsidRPr="00D4355D">
              <w:rPr>
                <w:rFonts w:ascii="Arial" w:hAnsi="Arial" w:cs="Arial"/>
                <w:b/>
                <w:sz w:val="24"/>
                <w:szCs w:val="24"/>
              </w:rPr>
              <w:t>quienes</w:t>
            </w:r>
            <w:r w:rsidRPr="00D4355D">
              <w:rPr>
                <w:rFonts w:ascii="Arial" w:hAnsi="Arial" w:cs="Arial"/>
                <w:sz w:val="24"/>
                <w:szCs w:val="24"/>
              </w:rPr>
              <w:t xml:space="preserve"> ocuparán provisionalmente los cargos </w:t>
            </w:r>
            <w:r w:rsidRPr="00D4355D">
              <w:rPr>
                <w:rFonts w:ascii="Arial" w:hAnsi="Arial" w:cs="Arial"/>
                <w:b/>
                <w:sz w:val="24"/>
                <w:szCs w:val="24"/>
              </w:rPr>
              <w:t>de dirigencia</w:t>
            </w:r>
            <w:r w:rsidRPr="00D4355D">
              <w:rPr>
                <w:rFonts w:ascii="Arial" w:hAnsi="Arial" w:cs="Arial"/>
                <w:sz w:val="24"/>
                <w:szCs w:val="24"/>
              </w:rPr>
              <w:t>.</w:t>
            </w:r>
          </w:p>
          <w:p w:rsidR="0010539A" w:rsidRPr="00D4355D" w:rsidRDefault="0010539A"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10539A" w:rsidRPr="00D4355D" w:rsidRDefault="0010539A"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De presentarse este supuesto en los </w:t>
            </w:r>
            <w:r w:rsidRPr="00D4355D">
              <w:rPr>
                <w:rFonts w:ascii="Arial" w:hAnsi="Arial" w:cs="Arial"/>
                <w:b/>
                <w:sz w:val="24"/>
                <w:szCs w:val="24"/>
              </w:rPr>
              <w:t>C</w:t>
            </w:r>
            <w:r w:rsidRPr="00D4355D">
              <w:rPr>
                <w:rFonts w:ascii="Arial" w:hAnsi="Arial" w:cs="Arial"/>
                <w:sz w:val="24"/>
                <w:szCs w:val="24"/>
              </w:rPr>
              <w:t xml:space="preserve">omités </w:t>
            </w:r>
            <w:r w:rsidRPr="00D4355D">
              <w:rPr>
                <w:rFonts w:ascii="Arial" w:hAnsi="Arial" w:cs="Arial"/>
                <w:b/>
                <w:sz w:val="24"/>
                <w:szCs w:val="24"/>
              </w:rPr>
              <w:t>M</w:t>
            </w:r>
            <w:r w:rsidRPr="00D4355D">
              <w:rPr>
                <w:rFonts w:ascii="Arial" w:hAnsi="Arial" w:cs="Arial"/>
                <w:sz w:val="24"/>
                <w:szCs w:val="24"/>
              </w:rPr>
              <w:t xml:space="preserve">unicipales </w:t>
            </w:r>
            <w:r w:rsidRPr="00D4355D">
              <w:rPr>
                <w:rFonts w:ascii="Arial" w:hAnsi="Arial" w:cs="Arial"/>
                <w:b/>
                <w:sz w:val="24"/>
                <w:szCs w:val="24"/>
              </w:rPr>
              <w:t>o</w:t>
            </w:r>
            <w:r w:rsidRPr="00D4355D">
              <w:rPr>
                <w:rFonts w:ascii="Arial" w:hAnsi="Arial" w:cs="Arial"/>
                <w:sz w:val="24"/>
                <w:szCs w:val="24"/>
              </w:rPr>
              <w:t xml:space="preserve"> </w:t>
            </w:r>
            <w:r w:rsidRPr="00D4355D">
              <w:rPr>
                <w:rFonts w:ascii="Arial" w:hAnsi="Arial" w:cs="Arial"/>
                <w:b/>
                <w:sz w:val="24"/>
                <w:szCs w:val="24"/>
              </w:rPr>
              <w:t xml:space="preserve">de las demarcaciones territoriales de la Ciudad de México </w:t>
            </w:r>
            <w:r w:rsidRPr="00D4355D">
              <w:rPr>
                <w:rFonts w:ascii="Arial" w:hAnsi="Arial" w:cs="Arial"/>
                <w:sz w:val="24"/>
                <w:szCs w:val="24"/>
              </w:rPr>
              <w:t xml:space="preserve">y Seccionales, la designación la hará el Comité Directivo </w:t>
            </w:r>
            <w:r w:rsidRPr="00D4355D">
              <w:rPr>
                <w:rFonts w:ascii="Arial" w:hAnsi="Arial" w:cs="Arial"/>
                <w:b/>
                <w:sz w:val="24"/>
                <w:szCs w:val="24"/>
              </w:rPr>
              <w:t>de la entidad federativa que corresponda</w:t>
            </w:r>
            <w:r w:rsidRPr="00D4355D">
              <w:rPr>
                <w:rFonts w:ascii="Arial" w:hAnsi="Arial" w:cs="Arial"/>
                <w:sz w:val="24"/>
                <w:szCs w:val="24"/>
              </w:rPr>
              <w:t xml:space="preserve">, debiéndose solicitar el </w:t>
            </w:r>
            <w:r w:rsidRPr="00D4355D">
              <w:rPr>
                <w:rFonts w:ascii="Arial" w:hAnsi="Arial" w:cs="Arial"/>
                <w:sz w:val="24"/>
                <w:szCs w:val="24"/>
              </w:rPr>
              <w:lastRenderedPageBreak/>
              <w:t xml:space="preserve">acuerdo de autorización por escrito para celebrar estas designaciones al Comité Ejecutivo Nacional con atención a la Secretaría de Organización del Comité Ejecutivo Nacional y a </w:t>
            </w:r>
            <w:r w:rsidRPr="00D4355D">
              <w:rPr>
                <w:rFonts w:ascii="Arial" w:hAnsi="Arial" w:cs="Arial"/>
                <w:b/>
                <w:sz w:val="24"/>
                <w:szCs w:val="24"/>
              </w:rPr>
              <w:t xml:space="preserve">la Presidencia </w:t>
            </w:r>
            <w:r w:rsidRPr="00D4355D">
              <w:rPr>
                <w:rFonts w:ascii="Arial" w:hAnsi="Arial" w:cs="Arial"/>
                <w:sz w:val="24"/>
                <w:szCs w:val="24"/>
              </w:rPr>
              <w:t xml:space="preserve">de la Comisión Nacional de Procesos Internos. </w:t>
            </w:r>
          </w:p>
          <w:p w:rsidR="0010539A" w:rsidRPr="00D4355D" w:rsidRDefault="0010539A"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10539A" w:rsidRPr="00D4355D" w:rsidRDefault="0010539A" w:rsidP="00D4355D">
            <w:pPr>
              <w:pStyle w:val="Sinespaciado"/>
              <w:spacing w:line="276" w:lineRule="auto"/>
              <w:jc w:val="both"/>
              <w:rPr>
                <w:rFonts w:ascii="Arial" w:hAnsi="Arial" w:cs="Arial"/>
                <w:b/>
                <w:sz w:val="24"/>
                <w:szCs w:val="24"/>
              </w:rPr>
            </w:pPr>
            <w:r w:rsidRPr="00D4355D">
              <w:rPr>
                <w:rFonts w:ascii="Arial" w:hAnsi="Arial" w:cs="Arial"/>
                <w:sz w:val="24"/>
                <w:szCs w:val="24"/>
              </w:rPr>
              <w:t xml:space="preserve">En cualquier caso, </w:t>
            </w:r>
            <w:r w:rsidRPr="00D4355D">
              <w:rPr>
                <w:rFonts w:ascii="Arial" w:hAnsi="Arial" w:cs="Arial"/>
                <w:b/>
                <w:sz w:val="24"/>
                <w:szCs w:val="24"/>
              </w:rPr>
              <w:t xml:space="preserve">las y </w:t>
            </w:r>
            <w:r w:rsidRPr="00D4355D">
              <w:rPr>
                <w:rFonts w:ascii="Arial" w:hAnsi="Arial" w:cs="Arial"/>
                <w:sz w:val="24"/>
                <w:szCs w:val="24"/>
              </w:rPr>
              <w:t xml:space="preserve">los dirigentes designados provisionalmente, en un plazo máximo de sesenta días </w:t>
            </w:r>
            <w:r w:rsidRPr="00D4355D">
              <w:rPr>
                <w:rFonts w:ascii="Arial" w:hAnsi="Arial" w:cs="Arial"/>
                <w:b/>
                <w:sz w:val="24"/>
                <w:szCs w:val="24"/>
              </w:rPr>
              <w:t xml:space="preserve">serán responsables de los procedimientos aplicables para que se celebren </w:t>
            </w:r>
            <w:r w:rsidRPr="00D4355D">
              <w:rPr>
                <w:rFonts w:ascii="Arial" w:hAnsi="Arial" w:cs="Arial"/>
                <w:sz w:val="24"/>
                <w:szCs w:val="24"/>
              </w:rPr>
              <w:t xml:space="preserve">los trabajos del proceso interno de la elección ordinaria respectiva </w:t>
            </w:r>
            <w:r w:rsidRPr="00D4355D">
              <w:rPr>
                <w:rFonts w:ascii="Arial" w:hAnsi="Arial" w:cs="Arial"/>
                <w:b/>
                <w:sz w:val="24"/>
                <w:szCs w:val="24"/>
              </w:rPr>
              <w:t xml:space="preserve">conforme a lo normado en el presente Reglamento. </w:t>
            </w:r>
          </w:p>
          <w:p w:rsidR="0010539A" w:rsidRPr="00D4355D" w:rsidRDefault="0010539A" w:rsidP="00D4355D">
            <w:pPr>
              <w:pStyle w:val="Sinespaciado"/>
              <w:spacing w:line="276" w:lineRule="auto"/>
              <w:jc w:val="both"/>
              <w:rPr>
                <w:rFonts w:ascii="Arial" w:hAnsi="Arial" w:cs="Arial"/>
                <w:b/>
                <w:sz w:val="24"/>
                <w:szCs w:val="24"/>
              </w:rPr>
            </w:pPr>
          </w:p>
          <w:p w:rsidR="0010539A" w:rsidRPr="00D4355D" w:rsidRDefault="0010539A" w:rsidP="00D4355D">
            <w:pPr>
              <w:pStyle w:val="Sinespaciado"/>
              <w:spacing w:line="276" w:lineRule="auto"/>
              <w:jc w:val="both"/>
              <w:rPr>
                <w:rFonts w:ascii="Arial" w:hAnsi="Arial" w:cs="Arial"/>
                <w:b/>
                <w:sz w:val="24"/>
                <w:szCs w:val="24"/>
              </w:rPr>
            </w:pPr>
            <w:r w:rsidRPr="00D4355D">
              <w:rPr>
                <w:rFonts w:ascii="Arial" w:hAnsi="Arial" w:cs="Arial"/>
                <w:b/>
                <w:sz w:val="24"/>
                <w:szCs w:val="24"/>
              </w:rPr>
              <w:t>Si las designaciones provisionales señaladas en el artículo 33 y en el presente artículo de este Reglamento, coinciden con algún proceso interno para postular candidaturas a cargos de elección popular del mismo nivel o superior, o una vez declarado iniciado el proceso por el órgano competente, será causa justificada para que el Consejo Político Nacional acuerde una prórroga a las personas que se hagan cargo de la dirigencia provisional del Comité Ejecutivo Nacional. En el caso de los Comités Directivos de las entidades federativas, Municipales, de las demarcaciones territoriales de la Ciudad de México y Seccionales, el Comité Ejecutivo Nacional, con similar causa justificada, acordará la prórroga correspondiente hasta el día de la calificación del cómputo de la elección constitucional de que se trate, previa solicitud de la persona titular del Comité Directivo de la entidad federativa correspondiente.</w:t>
            </w:r>
          </w:p>
          <w:p w:rsidR="0010539A" w:rsidRPr="00D4355D" w:rsidRDefault="0010539A" w:rsidP="00D4355D">
            <w:pPr>
              <w:pStyle w:val="Sinespaciado"/>
              <w:spacing w:line="276" w:lineRule="auto"/>
              <w:jc w:val="both"/>
              <w:rPr>
                <w:rFonts w:ascii="Arial" w:hAnsi="Arial" w:cs="Arial"/>
                <w:b/>
                <w:sz w:val="24"/>
                <w:szCs w:val="24"/>
              </w:rPr>
            </w:pPr>
          </w:p>
          <w:p w:rsidR="0010539A" w:rsidRPr="00D4355D" w:rsidRDefault="0010539A" w:rsidP="00D4355D">
            <w:pPr>
              <w:pStyle w:val="Sinespaciado"/>
              <w:spacing w:line="276" w:lineRule="auto"/>
              <w:jc w:val="both"/>
              <w:rPr>
                <w:rFonts w:ascii="Arial" w:hAnsi="Arial" w:cs="Arial"/>
                <w:b/>
                <w:sz w:val="24"/>
                <w:szCs w:val="24"/>
              </w:rPr>
            </w:pPr>
            <w:r w:rsidRPr="00D4355D">
              <w:rPr>
                <w:rFonts w:ascii="Arial" w:hAnsi="Arial" w:cs="Arial"/>
                <w:b/>
                <w:sz w:val="24"/>
                <w:szCs w:val="24"/>
              </w:rPr>
              <w:t>Si durante la prórroga provisional acordada en los términos del párrafo anterior se presenta la ausencia definitiva de las personas titulares de la Presidencia o de la Secretaría General del Comité Ejecutivo Nacional o de ambos; el Consejo Político Nacional designará a la o las personas que provisionalmente asumirán la dirigencia hasta el término de la prórroga acordada. Tratándose de los Comités Directivos de las entidades federativas, el Comité Ejecutivo Nacional designará a las personas dirigentes provisionales y, respecto de los Comités Municipales, de las demarcaciones territoriales de la Ciudad de México o Seccionales, lo hará el Comité Directivo de la entidad federativa, previo acuerdo de autorización del Comité Ejecutivo Nacional.</w:t>
            </w:r>
          </w:p>
          <w:p w:rsidR="0010539A" w:rsidRPr="00D4355D" w:rsidRDefault="0010539A" w:rsidP="00D4355D">
            <w:pPr>
              <w:pStyle w:val="Sinespaciado"/>
              <w:spacing w:line="276" w:lineRule="auto"/>
              <w:jc w:val="both"/>
              <w:rPr>
                <w:rFonts w:ascii="Arial" w:hAnsi="Arial" w:cs="Arial"/>
                <w:b/>
                <w:sz w:val="24"/>
                <w:szCs w:val="24"/>
              </w:rPr>
            </w:pPr>
          </w:p>
          <w:p w:rsidR="009B5209" w:rsidRPr="00D4355D" w:rsidRDefault="0010539A" w:rsidP="00D4355D">
            <w:pPr>
              <w:pStyle w:val="Sinespaciado"/>
              <w:spacing w:line="276" w:lineRule="auto"/>
              <w:jc w:val="both"/>
              <w:rPr>
                <w:rFonts w:ascii="Arial" w:hAnsi="Arial" w:cs="Arial"/>
                <w:b/>
                <w:sz w:val="24"/>
                <w:szCs w:val="24"/>
              </w:rPr>
            </w:pPr>
            <w:r w:rsidRPr="00D4355D">
              <w:rPr>
                <w:rFonts w:ascii="Arial" w:hAnsi="Arial" w:cs="Arial"/>
                <w:b/>
                <w:sz w:val="24"/>
                <w:szCs w:val="24"/>
              </w:rPr>
              <w:t>Una vez emitidas las calificaciones de las elecciones aludidas en el presente artículo, dentro de los sesenta días subsecuentes, se deberá expedir la convocatoria a la elección correspondiente.</w:t>
            </w:r>
          </w:p>
          <w:p w:rsidR="0010539A" w:rsidRPr="00D4355D" w:rsidRDefault="0010539A"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BE29D2" w:rsidRPr="00D4355D" w:rsidRDefault="00BE29D2"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35.</w:t>
            </w:r>
            <w:r w:rsidRPr="00D4355D">
              <w:rPr>
                <w:rFonts w:ascii="Arial" w:hAnsi="Arial" w:cs="Arial"/>
                <w:sz w:val="24"/>
                <w:szCs w:val="24"/>
              </w:rPr>
              <w:t xml:space="preserve"> Las designaciones contempladas en el artículo anterior deberán de observar los siguientes criterios: </w:t>
            </w:r>
          </w:p>
          <w:p w:rsidR="00BE29D2" w:rsidRPr="00D4355D" w:rsidRDefault="00BE29D2" w:rsidP="00D4355D">
            <w:pPr>
              <w:pStyle w:val="Sinespaciado"/>
              <w:spacing w:line="276" w:lineRule="auto"/>
              <w:jc w:val="both"/>
              <w:rPr>
                <w:rFonts w:ascii="Arial" w:hAnsi="Arial" w:cs="Arial"/>
                <w:sz w:val="24"/>
                <w:szCs w:val="24"/>
              </w:rPr>
            </w:pPr>
          </w:p>
          <w:p w:rsidR="00BE29D2" w:rsidRPr="00D4355D" w:rsidRDefault="00BE29D2" w:rsidP="00D4355D">
            <w:pPr>
              <w:pStyle w:val="Sinespaciado"/>
              <w:numPr>
                <w:ilvl w:val="0"/>
                <w:numId w:val="15"/>
              </w:numPr>
              <w:spacing w:line="276" w:lineRule="auto"/>
              <w:ind w:left="851" w:hanging="142"/>
              <w:jc w:val="both"/>
              <w:rPr>
                <w:rFonts w:ascii="Arial" w:hAnsi="Arial" w:cs="Arial"/>
                <w:sz w:val="24"/>
                <w:szCs w:val="24"/>
              </w:rPr>
            </w:pPr>
            <w:r w:rsidRPr="00D4355D">
              <w:rPr>
                <w:rFonts w:ascii="Arial" w:hAnsi="Arial" w:cs="Arial"/>
                <w:b/>
                <w:sz w:val="24"/>
                <w:szCs w:val="24"/>
              </w:rPr>
              <w:lastRenderedPageBreak/>
              <w:t>Las y l</w:t>
            </w:r>
            <w:r w:rsidRPr="00D4355D">
              <w:rPr>
                <w:rFonts w:ascii="Arial" w:hAnsi="Arial" w:cs="Arial"/>
                <w:sz w:val="24"/>
                <w:szCs w:val="24"/>
              </w:rPr>
              <w:t xml:space="preserve">os dirigentes provisionales deberán cumplir con los requisitos establecidos en las fracciones </w:t>
            </w:r>
            <w:r w:rsidRPr="00D4355D">
              <w:rPr>
                <w:rFonts w:ascii="Arial" w:hAnsi="Arial" w:cs="Arial"/>
                <w:b/>
                <w:sz w:val="24"/>
                <w:szCs w:val="24"/>
              </w:rPr>
              <w:t xml:space="preserve">I, II, IV, V, VIII y IX </w:t>
            </w:r>
            <w:r w:rsidRPr="00D4355D">
              <w:rPr>
                <w:rFonts w:ascii="Arial" w:hAnsi="Arial" w:cs="Arial"/>
                <w:sz w:val="24"/>
                <w:szCs w:val="24"/>
              </w:rPr>
              <w:t xml:space="preserve">del artículo </w:t>
            </w:r>
            <w:r w:rsidRPr="00D4355D">
              <w:rPr>
                <w:rFonts w:ascii="Arial" w:hAnsi="Arial" w:cs="Arial"/>
                <w:b/>
                <w:sz w:val="24"/>
                <w:szCs w:val="24"/>
              </w:rPr>
              <w:t>171</w:t>
            </w:r>
            <w:r w:rsidRPr="00D4355D">
              <w:rPr>
                <w:rFonts w:ascii="Arial" w:hAnsi="Arial" w:cs="Arial"/>
                <w:sz w:val="24"/>
                <w:szCs w:val="24"/>
              </w:rPr>
              <w:t xml:space="preserve"> de los Estatutos; y,</w:t>
            </w:r>
          </w:p>
          <w:p w:rsidR="00BE29D2" w:rsidRPr="00D4355D" w:rsidRDefault="00BE29D2" w:rsidP="00D4355D">
            <w:pPr>
              <w:pStyle w:val="Sinespaciado"/>
              <w:numPr>
                <w:ilvl w:val="0"/>
                <w:numId w:val="15"/>
              </w:numPr>
              <w:spacing w:line="276" w:lineRule="auto"/>
              <w:ind w:left="851" w:hanging="142"/>
              <w:jc w:val="both"/>
              <w:rPr>
                <w:rFonts w:ascii="Arial" w:hAnsi="Arial" w:cs="Arial"/>
                <w:sz w:val="24"/>
                <w:szCs w:val="24"/>
              </w:rPr>
            </w:pPr>
            <w:r w:rsidRPr="00D4355D">
              <w:rPr>
                <w:rFonts w:ascii="Arial" w:hAnsi="Arial" w:cs="Arial"/>
                <w:sz w:val="24"/>
                <w:szCs w:val="24"/>
              </w:rPr>
              <w:t>L</w:t>
            </w:r>
            <w:r w:rsidRPr="00D4355D">
              <w:rPr>
                <w:rFonts w:ascii="Arial" w:hAnsi="Arial" w:cs="Arial"/>
                <w:b/>
                <w:sz w:val="24"/>
                <w:szCs w:val="24"/>
              </w:rPr>
              <w:t xml:space="preserve">as y </w:t>
            </w:r>
            <w:r w:rsidRPr="00D4355D">
              <w:rPr>
                <w:rFonts w:ascii="Arial" w:hAnsi="Arial" w:cs="Arial"/>
                <w:sz w:val="24"/>
                <w:szCs w:val="24"/>
              </w:rPr>
              <w:t xml:space="preserve">los dirigentes provisionales podrán contender en la elección ordinaria para el cargo que ocupan de manera provisional, siempre y cuando cumplan con los requisitos estatutarios </w:t>
            </w:r>
            <w:r w:rsidRPr="00D4355D">
              <w:rPr>
                <w:rFonts w:ascii="Arial" w:hAnsi="Arial" w:cs="Arial"/>
                <w:b/>
                <w:sz w:val="24"/>
                <w:szCs w:val="24"/>
              </w:rPr>
              <w:t>y el señalado en el artículo 37 del presente ordenamiento</w:t>
            </w:r>
            <w:r w:rsidRPr="00D4355D">
              <w:rPr>
                <w:rFonts w:ascii="Arial" w:hAnsi="Arial" w:cs="Arial"/>
                <w:sz w:val="24"/>
                <w:szCs w:val="24"/>
              </w:rPr>
              <w:t>.</w:t>
            </w:r>
          </w:p>
          <w:p w:rsidR="00D228E9" w:rsidRPr="00D4355D" w:rsidRDefault="00D228E9" w:rsidP="00D4355D">
            <w:pPr>
              <w:pStyle w:val="Sinespaciado"/>
              <w:spacing w:line="276" w:lineRule="auto"/>
              <w:ind w:left="720"/>
              <w:jc w:val="both"/>
              <w:rPr>
                <w:rFonts w:ascii="Arial" w:hAnsi="Arial" w:cs="Arial"/>
                <w:sz w:val="24"/>
                <w:szCs w:val="24"/>
              </w:rPr>
            </w:pPr>
          </w:p>
        </w:tc>
      </w:tr>
      <w:tr w:rsidR="00D228E9" w:rsidRPr="00D4355D" w:rsidTr="001A587A">
        <w:tc>
          <w:tcPr>
            <w:tcW w:w="5000" w:type="pct"/>
          </w:tcPr>
          <w:p w:rsidR="00F11443" w:rsidRPr="00D4355D" w:rsidRDefault="00F11443"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36.</w:t>
            </w:r>
            <w:r w:rsidRPr="00D4355D">
              <w:rPr>
                <w:rFonts w:ascii="Arial" w:hAnsi="Arial" w:cs="Arial"/>
                <w:sz w:val="24"/>
                <w:szCs w:val="24"/>
              </w:rPr>
              <w:t xml:space="preserve"> En caso de ausencia definitiva de </w:t>
            </w:r>
            <w:r w:rsidRPr="00D4355D">
              <w:rPr>
                <w:rFonts w:ascii="Arial" w:hAnsi="Arial" w:cs="Arial"/>
                <w:b/>
                <w:sz w:val="24"/>
                <w:szCs w:val="24"/>
              </w:rPr>
              <w:t>la persona</w:t>
            </w:r>
            <w:r w:rsidRPr="00D4355D">
              <w:rPr>
                <w:rFonts w:ascii="Arial" w:hAnsi="Arial" w:cs="Arial"/>
                <w:sz w:val="24"/>
                <w:szCs w:val="24"/>
              </w:rPr>
              <w:t xml:space="preserve"> titular de la Presidencia del Comité Ejecutivo Nacional, </w:t>
            </w:r>
            <w:r w:rsidRPr="00D4355D">
              <w:rPr>
                <w:rFonts w:ascii="Arial" w:hAnsi="Arial" w:cs="Arial"/>
                <w:b/>
                <w:sz w:val="24"/>
                <w:szCs w:val="24"/>
              </w:rPr>
              <w:t xml:space="preserve">del Comité Directivo de una entidad federativa, de un Comité Municipal o de una demarcación territorial de la Ciudad de México, </w:t>
            </w:r>
            <w:r w:rsidRPr="00D4355D">
              <w:rPr>
                <w:rFonts w:ascii="Arial" w:hAnsi="Arial" w:cs="Arial"/>
                <w:sz w:val="24"/>
                <w:szCs w:val="24"/>
              </w:rPr>
              <w:t xml:space="preserve">el cargo lo ocupará </w:t>
            </w:r>
            <w:r w:rsidRPr="00D4355D">
              <w:rPr>
                <w:rFonts w:ascii="Arial" w:hAnsi="Arial" w:cs="Arial"/>
                <w:b/>
                <w:sz w:val="24"/>
                <w:szCs w:val="24"/>
              </w:rPr>
              <w:t xml:space="preserve">la persona titular de la </w:t>
            </w:r>
            <w:r w:rsidRPr="00D4355D">
              <w:rPr>
                <w:rFonts w:ascii="Arial" w:hAnsi="Arial" w:cs="Arial"/>
                <w:sz w:val="24"/>
                <w:szCs w:val="24"/>
              </w:rPr>
              <w:t>Secretar</w:t>
            </w:r>
            <w:r w:rsidRPr="00D4355D">
              <w:rPr>
                <w:rFonts w:ascii="Arial" w:hAnsi="Arial" w:cs="Arial"/>
                <w:b/>
                <w:sz w:val="24"/>
                <w:szCs w:val="24"/>
              </w:rPr>
              <w:t>ía</w:t>
            </w:r>
            <w:r w:rsidRPr="00D4355D">
              <w:rPr>
                <w:rFonts w:ascii="Arial" w:hAnsi="Arial" w:cs="Arial"/>
                <w:sz w:val="24"/>
                <w:szCs w:val="24"/>
              </w:rPr>
              <w:t xml:space="preserve"> General, quien</w:t>
            </w:r>
            <w:r w:rsidRPr="00D4355D">
              <w:rPr>
                <w:rFonts w:ascii="Arial" w:hAnsi="Arial" w:cs="Arial"/>
                <w:b/>
                <w:sz w:val="24"/>
                <w:szCs w:val="24"/>
              </w:rPr>
              <w:t xml:space="preserve"> </w:t>
            </w:r>
            <w:r w:rsidRPr="00D4355D">
              <w:rPr>
                <w:rFonts w:ascii="Arial" w:hAnsi="Arial" w:cs="Arial"/>
                <w:sz w:val="24"/>
                <w:szCs w:val="24"/>
              </w:rPr>
              <w:t xml:space="preserve">en un plazo máximo de sesenta días </w:t>
            </w:r>
            <w:r w:rsidRPr="00D4355D">
              <w:rPr>
                <w:rFonts w:ascii="Arial" w:hAnsi="Arial" w:cs="Arial"/>
                <w:b/>
                <w:sz w:val="24"/>
                <w:szCs w:val="24"/>
              </w:rPr>
              <w:t xml:space="preserve">aplicará los procedimientos establecidos para el proceso extraordinario </w:t>
            </w:r>
            <w:r w:rsidRPr="00D4355D">
              <w:rPr>
                <w:rFonts w:ascii="Arial" w:hAnsi="Arial" w:cs="Arial"/>
                <w:sz w:val="24"/>
                <w:szCs w:val="24"/>
              </w:rPr>
              <w:t xml:space="preserve">de elección de </w:t>
            </w:r>
            <w:r w:rsidRPr="00D4355D">
              <w:rPr>
                <w:rFonts w:ascii="Arial" w:hAnsi="Arial" w:cs="Arial"/>
                <w:b/>
                <w:sz w:val="24"/>
                <w:szCs w:val="24"/>
              </w:rPr>
              <w:t>la persona</w:t>
            </w:r>
            <w:r w:rsidRPr="00D4355D">
              <w:rPr>
                <w:rFonts w:ascii="Arial" w:hAnsi="Arial" w:cs="Arial"/>
                <w:sz w:val="24"/>
                <w:szCs w:val="24"/>
              </w:rPr>
              <w:t xml:space="preserve"> titular sustitut</w:t>
            </w:r>
            <w:r w:rsidRPr="00D4355D">
              <w:rPr>
                <w:rFonts w:ascii="Arial" w:hAnsi="Arial" w:cs="Arial"/>
                <w:b/>
                <w:sz w:val="24"/>
                <w:szCs w:val="24"/>
              </w:rPr>
              <w:t>a</w:t>
            </w:r>
            <w:r w:rsidRPr="00D4355D">
              <w:rPr>
                <w:rFonts w:ascii="Arial" w:hAnsi="Arial" w:cs="Arial"/>
                <w:sz w:val="24"/>
                <w:szCs w:val="24"/>
              </w:rPr>
              <w:t xml:space="preserve"> de la Presidencia, </w:t>
            </w:r>
            <w:r w:rsidRPr="00D4355D">
              <w:rPr>
                <w:rFonts w:ascii="Arial" w:hAnsi="Arial" w:cs="Arial"/>
                <w:b/>
                <w:sz w:val="24"/>
                <w:szCs w:val="24"/>
              </w:rPr>
              <w:t xml:space="preserve">para </w:t>
            </w:r>
            <w:r w:rsidRPr="00D4355D">
              <w:rPr>
                <w:rFonts w:ascii="Arial" w:hAnsi="Arial" w:cs="Arial"/>
                <w:sz w:val="24"/>
                <w:szCs w:val="24"/>
              </w:rPr>
              <w:t xml:space="preserve">concluir el período estatutario correspondiente. </w:t>
            </w:r>
            <w:r w:rsidRPr="00D4355D">
              <w:rPr>
                <w:rFonts w:ascii="Arial" w:hAnsi="Arial" w:cs="Arial"/>
                <w:b/>
                <w:sz w:val="24"/>
                <w:szCs w:val="24"/>
              </w:rPr>
              <w:t xml:space="preserve">Esta elección la realizará el </w:t>
            </w:r>
            <w:r w:rsidRPr="00D4355D">
              <w:rPr>
                <w:rFonts w:ascii="Arial" w:hAnsi="Arial" w:cs="Arial"/>
                <w:sz w:val="24"/>
                <w:szCs w:val="24"/>
              </w:rPr>
              <w:t xml:space="preserve">Consejo Político </w:t>
            </w:r>
            <w:r w:rsidRPr="00D4355D">
              <w:rPr>
                <w:rFonts w:ascii="Arial" w:hAnsi="Arial" w:cs="Arial"/>
                <w:b/>
                <w:sz w:val="24"/>
                <w:szCs w:val="24"/>
              </w:rPr>
              <w:t>del nivel que corresponda.</w:t>
            </w:r>
          </w:p>
          <w:p w:rsidR="00F11443" w:rsidRPr="00D4355D" w:rsidRDefault="00F11443"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F11443" w:rsidRPr="00D4355D" w:rsidRDefault="00F11443"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En caso de ausencia definitiva de </w:t>
            </w:r>
            <w:r w:rsidRPr="00D4355D">
              <w:rPr>
                <w:rFonts w:ascii="Arial" w:hAnsi="Arial" w:cs="Arial"/>
                <w:b/>
                <w:sz w:val="24"/>
                <w:szCs w:val="24"/>
              </w:rPr>
              <w:t>la persona</w:t>
            </w:r>
            <w:r w:rsidRPr="00D4355D">
              <w:rPr>
                <w:rFonts w:ascii="Arial" w:hAnsi="Arial" w:cs="Arial"/>
                <w:sz w:val="24"/>
                <w:szCs w:val="24"/>
              </w:rPr>
              <w:t xml:space="preserve"> titular de la Secretaría General de </w:t>
            </w:r>
            <w:r w:rsidRPr="00D4355D">
              <w:rPr>
                <w:rFonts w:ascii="Arial" w:hAnsi="Arial" w:cs="Arial"/>
                <w:b/>
                <w:sz w:val="24"/>
                <w:szCs w:val="24"/>
              </w:rPr>
              <w:t xml:space="preserve">cualquiera de los Comités señalados en el párrafo anterior, </w:t>
            </w:r>
            <w:r w:rsidRPr="00D4355D">
              <w:rPr>
                <w:rFonts w:ascii="Arial" w:hAnsi="Arial" w:cs="Arial"/>
                <w:sz w:val="24"/>
                <w:szCs w:val="24"/>
              </w:rPr>
              <w:t xml:space="preserve">el cargo lo ocupará </w:t>
            </w:r>
            <w:r w:rsidRPr="00D4355D">
              <w:rPr>
                <w:rFonts w:ascii="Arial" w:hAnsi="Arial" w:cs="Arial"/>
                <w:b/>
                <w:sz w:val="24"/>
                <w:szCs w:val="24"/>
              </w:rPr>
              <w:t xml:space="preserve">la persona que sea titular de la Secretaría  </w:t>
            </w:r>
            <w:r w:rsidRPr="00D4355D">
              <w:rPr>
                <w:rFonts w:ascii="Arial" w:hAnsi="Arial" w:cs="Arial"/>
                <w:sz w:val="24"/>
                <w:szCs w:val="24"/>
              </w:rPr>
              <w:t xml:space="preserve">que corresponda, de acuerdo al orden de prelación establecido en los artículos </w:t>
            </w:r>
            <w:r w:rsidRPr="00D4355D">
              <w:rPr>
                <w:rFonts w:ascii="Arial" w:hAnsi="Arial" w:cs="Arial"/>
                <w:b/>
                <w:sz w:val="24"/>
                <w:szCs w:val="24"/>
              </w:rPr>
              <w:t>86</w:t>
            </w:r>
            <w:r w:rsidRPr="00D4355D">
              <w:rPr>
                <w:rFonts w:ascii="Arial" w:hAnsi="Arial" w:cs="Arial"/>
                <w:sz w:val="24"/>
                <w:szCs w:val="24"/>
              </w:rPr>
              <w:t xml:space="preserve">, </w:t>
            </w:r>
            <w:r w:rsidRPr="00D4355D">
              <w:rPr>
                <w:rFonts w:ascii="Arial" w:hAnsi="Arial" w:cs="Arial"/>
                <w:b/>
                <w:sz w:val="24"/>
                <w:szCs w:val="24"/>
              </w:rPr>
              <w:t>137 y 147</w:t>
            </w:r>
            <w:r w:rsidRPr="00D4355D">
              <w:rPr>
                <w:rFonts w:ascii="Arial" w:hAnsi="Arial" w:cs="Arial"/>
                <w:sz w:val="24"/>
                <w:szCs w:val="24"/>
              </w:rPr>
              <w:t xml:space="preserve"> de los Estatutos. </w:t>
            </w:r>
          </w:p>
          <w:p w:rsidR="00F11443" w:rsidRPr="00D4355D" w:rsidRDefault="00F11443" w:rsidP="00D4355D">
            <w:pPr>
              <w:pStyle w:val="Sinespaciado"/>
              <w:spacing w:line="276" w:lineRule="auto"/>
              <w:jc w:val="both"/>
              <w:rPr>
                <w:rFonts w:ascii="Arial" w:hAnsi="Arial" w:cs="Arial"/>
                <w:sz w:val="24"/>
                <w:szCs w:val="24"/>
              </w:rPr>
            </w:pPr>
          </w:p>
          <w:p w:rsidR="00F11443" w:rsidRPr="00D4355D" w:rsidRDefault="00F11443" w:rsidP="00D4355D">
            <w:pPr>
              <w:pStyle w:val="Sinespaciado"/>
              <w:spacing w:line="276" w:lineRule="auto"/>
              <w:jc w:val="both"/>
              <w:rPr>
                <w:rFonts w:ascii="Arial" w:hAnsi="Arial" w:cs="Arial"/>
                <w:sz w:val="24"/>
                <w:szCs w:val="24"/>
              </w:rPr>
            </w:pPr>
            <w:r w:rsidRPr="00D4355D">
              <w:rPr>
                <w:rFonts w:ascii="Arial" w:hAnsi="Arial" w:cs="Arial"/>
                <w:b/>
                <w:sz w:val="24"/>
                <w:szCs w:val="24"/>
              </w:rPr>
              <w:t>A</w:t>
            </w:r>
            <w:r w:rsidRPr="00D4355D">
              <w:rPr>
                <w:rFonts w:ascii="Arial" w:hAnsi="Arial" w:cs="Arial"/>
                <w:sz w:val="24"/>
                <w:szCs w:val="24"/>
              </w:rPr>
              <w:t xml:space="preserve">simismo, </w:t>
            </w:r>
            <w:r w:rsidRPr="00D4355D">
              <w:rPr>
                <w:rFonts w:ascii="Arial" w:hAnsi="Arial" w:cs="Arial"/>
                <w:b/>
                <w:sz w:val="24"/>
                <w:szCs w:val="24"/>
              </w:rPr>
              <w:t>la persona</w:t>
            </w:r>
            <w:r w:rsidRPr="00D4355D">
              <w:rPr>
                <w:rFonts w:ascii="Arial" w:hAnsi="Arial" w:cs="Arial"/>
                <w:sz w:val="24"/>
                <w:szCs w:val="24"/>
              </w:rPr>
              <w:t xml:space="preserve"> titular de la Presidencia </w:t>
            </w:r>
            <w:r w:rsidRPr="00D4355D">
              <w:rPr>
                <w:rFonts w:ascii="Arial" w:hAnsi="Arial" w:cs="Arial"/>
                <w:b/>
                <w:sz w:val="24"/>
                <w:szCs w:val="24"/>
              </w:rPr>
              <w:t xml:space="preserve">aplicará los procedimientos establecidos para el proceso extraordinario </w:t>
            </w:r>
            <w:r w:rsidRPr="00D4355D">
              <w:rPr>
                <w:rFonts w:ascii="Arial" w:hAnsi="Arial" w:cs="Arial"/>
                <w:sz w:val="24"/>
                <w:szCs w:val="24"/>
              </w:rPr>
              <w:t xml:space="preserve">de la elección en un plazo no mayor de sesenta días, para que </w:t>
            </w:r>
            <w:r w:rsidRPr="00D4355D">
              <w:rPr>
                <w:rFonts w:ascii="Arial" w:hAnsi="Arial" w:cs="Arial"/>
                <w:b/>
                <w:sz w:val="24"/>
                <w:szCs w:val="24"/>
              </w:rPr>
              <w:t xml:space="preserve">el Consejo Político que corresponda </w:t>
            </w:r>
            <w:r w:rsidRPr="00D4355D">
              <w:rPr>
                <w:rFonts w:ascii="Arial" w:hAnsi="Arial" w:cs="Arial"/>
                <w:sz w:val="24"/>
                <w:szCs w:val="24"/>
              </w:rPr>
              <w:t xml:space="preserve">proceda a realizar la elección </w:t>
            </w:r>
            <w:r w:rsidRPr="00D4355D">
              <w:rPr>
                <w:rFonts w:ascii="Arial" w:hAnsi="Arial" w:cs="Arial"/>
                <w:b/>
                <w:sz w:val="24"/>
                <w:szCs w:val="24"/>
              </w:rPr>
              <w:t>de la persona titular sustituta</w:t>
            </w:r>
            <w:r w:rsidRPr="00D4355D">
              <w:rPr>
                <w:rFonts w:ascii="Arial" w:hAnsi="Arial" w:cs="Arial"/>
                <w:sz w:val="24"/>
                <w:szCs w:val="24"/>
              </w:rPr>
              <w:t xml:space="preserve"> de la Secretaría General</w:t>
            </w:r>
            <w:r w:rsidRPr="00D4355D">
              <w:rPr>
                <w:rFonts w:ascii="Arial" w:hAnsi="Arial" w:cs="Arial"/>
                <w:b/>
                <w:sz w:val="24"/>
                <w:szCs w:val="24"/>
              </w:rPr>
              <w:t xml:space="preserve">, a efecto de concluir </w:t>
            </w:r>
            <w:r w:rsidRPr="00D4355D">
              <w:rPr>
                <w:rFonts w:ascii="Arial" w:hAnsi="Arial" w:cs="Arial"/>
                <w:sz w:val="24"/>
                <w:szCs w:val="24"/>
              </w:rPr>
              <w:t xml:space="preserve">el período estatutario correspondiente. </w:t>
            </w:r>
          </w:p>
          <w:p w:rsidR="00F11443" w:rsidRPr="00D4355D" w:rsidRDefault="00F11443" w:rsidP="00D4355D">
            <w:pPr>
              <w:pStyle w:val="Sinespaciado"/>
              <w:spacing w:line="276" w:lineRule="auto"/>
              <w:jc w:val="both"/>
              <w:rPr>
                <w:rFonts w:ascii="Arial" w:hAnsi="Arial" w:cs="Arial"/>
                <w:sz w:val="24"/>
                <w:szCs w:val="24"/>
              </w:rPr>
            </w:pPr>
          </w:p>
          <w:p w:rsidR="00D228E9" w:rsidRPr="00D4355D" w:rsidRDefault="00F11443"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Ante la imposibilidad de observar el orden de prelación antes descrito, </w:t>
            </w:r>
            <w:r w:rsidRPr="00D4355D">
              <w:rPr>
                <w:rFonts w:ascii="Arial" w:hAnsi="Arial" w:cs="Arial"/>
                <w:b/>
                <w:sz w:val="24"/>
                <w:szCs w:val="24"/>
              </w:rPr>
              <w:t>la persona</w:t>
            </w:r>
            <w:r w:rsidRPr="00D4355D">
              <w:rPr>
                <w:rFonts w:ascii="Arial" w:hAnsi="Arial" w:cs="Arial"/>
                <w:sz w:val="24"/>
                <w:szCs w:val="24"/>
              </w:rPr>
              <w:t xml:space="preserve"> titular de la Presidencia designará a </w:t>
            </w:r>
            <w:r w:rsidRPr="00D4355D">
              <w:rPr>
                <w:rFonts w:ascii="Arial" w:hAnsi="Arial" w:cs="Arial"/>
                <w:b/>
                <w:sz w:val="24"/>
                <w:szCs w:val="24"/>
              </w:rPr>
              <w:t xml:space="preserve">la persona </w:t>
            </w:r>
            <w:r w:rsidRPr="00D4355D">
              <w:rPr>
                <w:rFonts w:ascii="Arial" w:hAnsi="Arial" w:cs="Arial"/>
                <w:sz w:val="24"/>
                <w:szCs w:val="24"/>
              </w:rPr>
              <w:t xml:space="preserve">titular de la Secretaría General provisional, en tanto el Consejo Político realiza el proceso de sustitución estatutaria </w:t>
            </w:r>
            <w:r w:rsidRPr="00D4355D">
              <w:rPr>
                <w:rFonts w:ascii="Arial" w:hAnsi="Arial" w:cs="Arial"/>
                <w:b/>
                <w:sz w:val="24"/>
                <w:szCs w:val="24"/>
              </w:rPr>
              <w:t>en un plazo no mayor de sesenta días</w:t>
            </w:r>
            <w:r w:rsidRPr="00D4355D">
              <w:rPr>
                <w:rFonts w:ascii="Arial" w:hAnsi="Arial" w:cs="Arial"/>
                <w:sz w:val="24"/>
                <w:szCs w:val="24"/>
              </w:rPr>
              <w:t>.</w:t>
            </w:r>
          </w:p>
          <w:p w:rsidR="00F11443" w:rsidRPr="00D4355D" w:rsidRDefault="00F11443"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D228E9" w:rsidRPr="00D4355D" w:rsidRDefault="00D00A18"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37.</w:t>
            </w:r>
            <w:r w:rsidRPr="00D4355D">
              <w:rPr>
                <w:rFonts w:ascii="Arial" w:hAnsi="Arial" w:cs="Arial"/>
                <w:sz w:val="24"/>
                <w:szCs w:val="24"/>
              </w:rPr>
              <w:t xml:space="preserve"> Cuando </w:t>
            </w:r>
            <w:r w:rsidRPr="00D4355D">
              <w:rPr>
                <w:rFonts w:ascii="Arial" w:hAnsi="Arial" w:cs="Arial"/>
                <w:b/>
                <w:sz w:val="24"/>
                <w:szCs w:val="24"/>
              </w:rPr>
              <w:t xml:space="preserve">la persona </w:t>
            </w:r>
            <w:r w:rsidRPr="00D4355D">
              <w:rPr>
                <w:rFonts w:ascii="Arial" w:hAnsi="Arial" w:cs="Arial"/>
                <w:sz w:val="24"/>
                <w:szCs w:val="24"/>
              </w:rPr>
              <w:t xml:space="preserve">titular de la Presidencia o de la Secretaría General, o bien ambas, accedan al cargo a través de los supuestos contemplados en el artículo anterior, podrán contender en las elecciones ordinarias inmediatas, siempre y cuando no hayan ocupado las titularidades por un período mayor a dieciocho meses, contados desde el día en que toman posesión hasta el </w:t>
            </w:r>
            <w:r w:rsidRPr="00D4355D">
              <w:rPr>
                <w:rFonts w:ascii="Arial" w:hAnsi="Arial" w:cs="Arial"/>
                <w:b/>
                <w:sz w:val="24"/>
                <w:szCs w:val="24"/>
              </w:rPr>
              <w:t>día de la emisión de la convocatoria respectiva.</w:t>
            </w:r>
          </w:p>
          <w:p w:rsidR="00D00A18" w:rsidRPr="00D4355D" w:rsidRDefault="00D00A18"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F46DEB" w:rsidRPr="00D4355D" w:rsidRDefault="00F46DEB"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Artículo 38.</w:t>
            </w:r>
            <w:r w:rsidRPr="00D4355D">
              <w:rPr>
                <w:rFonts w:ascii="Arial" w:hAnsi="Arial" w:cs="Arial"/>
                <w:sz w:val="24"/>
                <w:szCs w:val="24"/>
              </w:rPr>
              <w:t xml:space="preserve"> En el supuesto de </w:t>
            </w:r>
            <w:r w:rsidRPr="00D4355D">
              <w:rPr>
                <w:rFonts w:ascii="Arial" w:hAnsi="Arial" w:cs="Arial"/>
                <w:b/>
                <w:sz w:val="24"/>
                <w:szCs w:val="24"/>
              </w:rPr>
              <w:t>que dentro de los seis meses previos al vencimiento del período ordinario</w:t>
            </w:r>
            <w:r w:rsidRPr="00D4355D">
              <w:rPr>
                <w:rFonts w:ascii="Arial" w:hAnsi="Arial" w:cs="Arial"/>
                <w:sz w:val="24"/>
                <w:szCs w:val="24"/>
              </w:rPr>
              <w:t xml:space="preserve"> existan ausencias definitivas de </w:t>
            </w:r>
            <w:r w:rsidRPr="00D4355D">
              <w:rPr>
                <w:rFonts w:ascii="Arial" w:hAnsi="Arial" w:cs="Arial"/>
                <w:b/>
                <w:sz w:val="24"/>
                <w:szCs w:val="24"/>
              </w:rPr>
              <w:t xml:space="preserve">las personas titulares de la Presidencia y de la Secretaría General </w:t>
            </w:r>
            <w:r w:rsidRPr="00D4355D">
              <w:rPr>
                <w:rFonts w:ascii="Arial" w:hAnsi="Arial" w:cs="Arial"/>
                <w:sz w:val="24"/>
                <w:szCs w:val="24"/>
              </w:rPr>
              <w:t xml:space="preserve">de los </w:t>
            </w:r>
            <w:r w:rsidRPr="00D4355D">
              <w:rPr>
                <w:rFonts w:ascii="Arial" w:hAnsi="Arial" w:cs="Arial"/>
                <w:b/>
                <w:sz w:val="24"/>
                <w:szCs w:val="24"/>
              </w:rPr>
              <w:t>C</w:t>
            </w:r>
            <w:r w:rsidRPr="00D4355D">
              <w:rPr>
                <w:rFonts w:ascii="Arial" w:hAnsi="Arial" w:cs="Arial"/>
                <w:sz w:val="24"/>
                <w:szCs w:val="24"/>
              </w:rPr>
              <w:t xml:space="preserve">omités </w:t>
            </w:r>
            <w:r w:rsidRPr="00D4355D">
              <w:rPr>
                <w:rFonts w:ascii="Arial" w:hAnsi="Arial" w:cs="Arial"/>
                <w:b/>
                <w:sz w:val="24"/>
                <w:szCs w:val="24"/>
              </w:rPr>
              <w:t>M</w:t>
            </w:r>
            <w:r w:rsidRPr="00D4355D">
              <w:rPr>
                <w:rFonts w:ascii="Arial" w:hAnsi="Arial" w:cs="Arial"/>
                <w:sz w:val="24"/>
                <w:szCs w:val="24"/>
              </w:rPr>
              <w:t xml:space="preserve">unicipales, </w:t>
            </w:r>
            <w:r w:rsidRPr="00D4355D">
              <w:rPr>
                <w:rFonts w:ascii="Arial" w:hAnsi="Arial" w:cs="Arial"/>
                <w:b/>
                <w:sz w:val="24"/>
                <w:szCs w:val="24"/>
              </w:rPr>
              <w:t>de las demarcaciones territoriales de la Ciudad de México o de los C</w:t>
            </w:r>
            <w:r w:rsidRPr="00D4355D">
              <w:rPr>
                <w:rFonts w:ascii="Arial" w:hAnsi="Arial" w:cs="Arial"/>
                <w:sz w:val="24"/>
                <w:szCs w:val="24"/>
              </w:rPr>
              <w:t>omités</w:t>
            </w:r>
            <w:r w:rsidRPr="00D4355D">
              <w:rPr>
                <w:rFonts w:ascii="Arial" w:hAnsi="Arial" w:cs="Arial"/>
                <w:b/>
                <w:sz w:val="24"/>
                <w:szCs w:val="24"/>
              </w:rPr>
              <w:t xml:space="preserve"> S</w:t>
            </w:r>
            <w:r w:rsidRPr="00D4355D">
              <w:rPr>
                <w:rFonts w:ascii="Arial" w:hAnsi="Arial" w:cs="Arial"/>
                <w:sz w:val="24"/>
                <w:szCs w:val="24"/>
              </w:rPr>
              <w:t xml:space="preserve">eccionales, el </w:t>
            </w:r>
            <w:r w:rsidRPr="00D4355D">
              <w:rPr>
                <w:rFonts w:ascii="Arial" w:hAnsi="Arial" w:cs="Arial"/>
                <w:b/>
                <w:sz w:val="24"/>
                <w:szCs w:val="24"/>
              </w:rPr>
              <w:t xml:space="preserve">Comité Directivo de la entidad federativa que corresponda, podrá solicitar la autorización al </w:t>
            </w:r>
            <w:r w:rsidRPr="00D4355D">
              <w:rPr>
                <w:rFonts w:ascii="Arial" w:hAnsi="Arial" w:cs="Arial"/>
                <w:sz w:val="24"/>
                <w:szCs w:val="24"/>
              </w:rPr>
              <w:t xml:space="preserve">Comité Ejecutivo Nacional </w:t>
            </w:r>
            <w:r w:rsidRPr="00D4355D">
              <w:rPr>
                <w:rFonts w:ascii="Arial" w:hAnsi="Arial" w:cs="Arial"/>
                <w:b/>
                <w:sz w:val="24"/>
                <w:szCs w:val="24"/>
              </w:rPr>
              <w:t>para convocar a un proceso interno ordinario de renovación de dichas dirigencias.</w:t>
            </w:r>
          </w:p>
          <w:p w:rsidR="00F46DEB" w:rsidRPr="00D4355D" w:rsidRDefault="00F46DEB" w:rsidP="00D4355D">
            <w:pPr>
              <w:pStyle w:val="Sinespaciado"/>
              <w:spacing w:line="276" w:lineRule="auto"/>
              <w:jc w:val="both"/>
              <w:rPr>
                <w:rFonts w:ascii="Arial" w:hAnsi="Arial" w:cs="Arial"/>
                <w:b/>
                <w:sz w:val="24"/>
                <w:szCs w:val="24"/>
              </w:rPr>
            </w:pPr>
          </w:p>
          <w:p w:rsidR="00D228E9" w:rsidRPr="00D4355D" w:rsidRDefault="00F46DEB" w:rsidP="00D4355D">
            <w:pPr>
              <w:pStyle w:val="Sinespaciado"/>
              <w:spacing w:line="276" w:lineRule="auto"/>
              <w:jc w:val="both"/>
              <w:rPr>
                <w:rFonts w:ascii="Arial" w:hAnsi="Arial" w:cs="Arial"/>
                <w:b/>
                <w:sz w:val="24"/>
                <w:szCs w:val="24"/>
              </w:rPr>
            </w:pPr>
            <w:r w:rsidRPr="00D4355D">
              <w:rPr>
                <w:rFonts w:ascii="Arial" w:hAnsi="Arial" w:cs="Arial"/>
                <w:b/>
                <w:sz w:val="24"/>
                <w:szCs w:val="24"/>
              </w:rPr>
              <w:t>La solicitud de autorización deberá dirigirse a la persona titular de la Presidencia del Comité Ejecutivo Nacional, con atención a la Secretaría de Organización y a la Presidencia de la Comisión Nacional de Procesos Internos, remitiendo a esta última instancia el proyecto de convocatoria en el modelo aprobado por la misma, para su validación correspondiente.</w:t>
            </w:r>
          </w:p>
          <w:p w:rsidR="00F46DEB" w:rsidRPr="00D4355D" w:rsidRDefault="00F46DEB" w:rsidP="00D4355D">
            <w:pPr>
              <w:pStyle w:val="Sinespaciado"/>
              <w:spacing w:line="276" w:lineRule="auto"/>
              <w:jc w:val="both"/>
              <w:rPr>
                <w:rFonts w:ascii="Arial" w:hAnsi="Arial" w:cs="Arial"/>
                <w:b/>
                <w:sz w:val="24"/>
                <w:szCs w:val="24"/>
              </w:rPr>
            </w:pPr>
          </w:p>
        </w:tc>
      </w:tr>
      <w:tr w:rsidR="00D228E9" w:rsidRPr="00D4355D" w:rsidTr="001A587A">
        <w:tc>
          <w:tcPr>
            <w:tcW w:w="5000" w:type="pct"/>
          </w:tcPr>
          <w:p w:rsidR="00C5031E" w:rsidRPr="00D4355D" w:rsidRDefault="00D34900"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39.</w:t>
            </w:r>
            <w:r w:rsidRPr="00D4355D">
              <w:rPr>
                <w:rFonts w:ascii="Arial" w:hAnsi="Arial" w:cs="Arial"/>
                <w:sz w:val="24"/>
                <w:szCs w:val="24"/>
              </w:rPr>
              <w:t xml:space="preserve"> </w:t>
            </w:r>
            <w:r w:rsidRPr="00D4355D">
              <w:rPr>
                <w:rFonts w:ascii="Arial" w:hAnsi="Arial" w:cs="Arial"/>
                <w:b/>
                <w:sz w:val="24"/>
                <w:szCs w:val="24"/>
              </w:rPr>
              <w:t xml:space="preserve">Ante la ausencia definitiva de las personas titulares de la Presidencia, de la Secretaría General y de la totalidad de titulares de las diversas Secretarías de los Comités Directivos de las entidades federativas, el Comité Ejecutivo Nacional designará a las personas que serán titulares de la Presidencia y de la Secretaría General de manera provisional, quienes deberán aplicar las normas de procedimiento correspondientes a efecto de celebrar la elección ordinaria en un plazo no mayor a sesenta días, salvo que se presente el caso de simultaneidad con el desarrollo de un proceso electoral constitucional del mismo nivel o superior. Ante este supuesto, el plazo de sesenta días empezará a correr a partir de la calificación de la elección constitucional de que se trate. </w:t>
            </w:r>
          </w:p>
          <w:p w:rsidR="00D34900" w:rsidRPr="00D4355D" w:rsidRDefault="00D34900"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8B5934" w:rsidRPr="00D4355D" w:rsidRDefault="008B5934"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40.</w:t>
            </w:r>
            <w:r w:rsidRPr="00D4355D">
              <w:rPr>
                <w:rFonts w:ascii="Arial" w:hAnsi="Arial" w:cs="Arial"/>
                <w:sz w:val="24"/>
                <w:szCs w:val="24"/>
              </w:rPr>
              <w:t xml:space="preserve"> </w:t>
            </w:r>
            <w:r w:rsidRPr="00D4355D">
              <w:rPr>
                <w:rFonts w:ascii="Arial" w:hAnsi="Arial" w:cs="Arial"/>
                <w:b/>
                <w:sz w:val="24"/>
                <w:szCs w:val="24"/>
              </w:rPr>
              <w:t xml:space="preserve">Ante la ausencia definitiva de los titulares de la Presidencia, de la Secretaría General y de la totalidad de titulares de las diversas Secretarías de un Comité Municipal o de las demarcaciones territoriales de la Ciudad de México, la persona titular de la Presidencia del Comité Directivo de la entidad federativa que corresponda solicitará autorización al Comité Ejecutivo Nacional para designar </w:t>
            </w:r>
            <w:r w:rsidRPr="00D4355D">
              <w:rPr>
                <w:rFonts w:ascii="Arial" w:hAnsi="Arial" w:cs="Arial"/>
                <w:sz w:val="24"/>
                <w:szCs w:val="24"/>
              </w:rPr>
              <w:t xml:space="preserve">titulares de la Presidencia y de la Secretaría General de manera provisional, quienes deberán de </w:t>
            </w:r>
            <w:r w:rsidRPr="00D4355D">
              <w:rPr>
                <w:rFonts w:ascii="Arial" w:hAnsi="Arial" w:cs="Arial"/>
                <w:b/>
                <w:sz w:val="24"/>
                <w:szCs w:val="24"/>
              </w:rPr>
              <w:t xml:space="preserve">establecer lo necesario para que </w:t>
            </w:r>
            <w:r w:rsidRPr="00D4355D">
              <w:rPr>
                <w:rFonts w:ascii="Arial" w:hAnsi="Arial" w:cs="Arial"/>
                <w:sz w:val="24"/>
                <w:szCs w:val="24"/>
              </w:rPr>
              <w:t xml:space="preserve">en un plazo no mayor a sesenta días </w:t>
            </w:r>
            <w:r w:rsidRPr="00D4355D">
              <w:rPr>
                <w:rFonts w:ascii="Arial" w:hAnsi="Arial" w:cs="Arial"/>
                <w:b/>
                <w:sz w:val="24"/>
                <w:szCs w:val="24"/>
              </w:rPr>
              <w:t xml:space="preserve">se celebre </w:t>
            </w:r>
            <w:r w:rsidRPr="00D4355D">
              <w:rPr>
                <w:rFonts w:ascii="Arial" w:hAnsi="Arial" w:cs="Arial"/>
                <w:sz w:val="24"/>
                <w:szCs w:val="24"/>
              </w:rPr>
              <w:t xml:space="preserve">una nueva elección ordinaria </w:t>
            </w:r>
            <w:r w:rsidRPr="00D4355D">
              <w:rPr>
                <w:rFonts w:ascii="Arial" w:hAnsi="Arial" w:cs="Arial"/>
                <w:b/>
                <w:sz w:val="24"/>
                <w:szCs w:val="24"/>
              </w:rPr>
              <w:t>conforme a la normatividad establecida</w:t>
            </w:r>
            <w:r w:rsidRPr="00D4355D">
              <w:rPr>
                <w:rFonts w:ascii="Arial" w:hAnsi="Arial" w:cs="Arial"/>
                <w:sz w:val="24"/>
                <w:szCs w:val="24"/>
              </w:rPr>
              <w:t xml:space="preserve">, </w:t>
            </w:r>
            <w:r w:rsidRPr="00D4355D">
              <w:rPr>
                <w:rFonts w:ascii="Arial" w:hAnsi="Arial" w:cs="Arial"/>
                <w:b/>
                <w:sz w:val="24"/>
                <w:szCs w:val="24"/>
              </w:rPr>
              <w:t>salvo que se presente el caso de simultaneidad con el desarrollo de un proceso electoral constitucional del mismo nivel o superior. Ante este supuesto, el plazo de sesenta días empezará a correr a partir de la calificación de la elección constitucional de que se trate.</w:t>
            </w:r>
          </w:p>
          <w:p w:rsidR="008B5934" w:rsidRPr="00D4355D" w:rsidRDefault="008B5934"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D228E9" w:rsidRPr="00D4355D" w:rsidRDefault="008B5934"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La solicitud de autorización deberá dirigirse a la persona titular de la </w:t>
            </w:r>
            <w:r w:rsidRPr="00D4355D">
              <w:rPr>
                <w:rFonts w:ascii="Arial" w:hAnsi="Arial" w:cs="Arial"/>
                <w:b/>
                <w:sz w:val="24"/>
                <w:szCs w:val="24"/>
              </w:rPr>
              <w:lastRenderedPageBreak/>
              <w:t>Presidencia del Comité Ejecutivo Nacional, con atención a la Secretaría de Organización y a la Presidencia de la Comisión Nacional de Procesos Internos, remitiendo a esta última instancia el proyecto de convocatoria en el formato aprobado por la misma, para su validación correspondiente</w:t>
            </w:r>
            <w:r w:rsidR="00D228E9" w:rsidRPr="00D4355D">
              <w:rPr>
                <w:rFonts w:ascii="Arial" w:hAnsi="Arial" w:cs="Arial"/>
                <w:b/>
                <w:sz w:val="24"/>
                <w:szCs w:val="24"/>
              </w:rPr>
              <w:t>.</w:t>
            </w:r>
          </w:p>
          <w:p w:rsidR="00D228E9" w:rsidRPr="00D4355D" w:rsidRDefault="00D228E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163556" w:rsidRPr="00D4355D" w:rsidRDefault="00163556"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41.</w:t>
            </w:r>
            <w:r w:rsidRPr="00D4355D">
              <w:rPr>
                <w:rFonts w:ascii="Arial" w:hAnsi="Arial" w:cs="Arial"/>
                <w:sz w:val="24"/>
                <w:szCs w:val="24"/>
              </w:rPr>
              <w:t xml:space="preserve"> En el caso de que se registre sólo un</w:t>
            </w:r>
            <w:r w:rsidRPr="00D4355D">
              <w:rPr>
                <w:rFonts w:ascii="Arial" w:hAnsi="Arial" w:cs="Arial"/>
                <w:b/>
                <w:sz w:val="24"/>
                <w:szCs w:val="24"/>
              </w:rPr>
              <w:t>a persona</w:t>
            </w:r>
            <w:r w:rsidRPr="00D4355D">
              <w:rPr>
                <w:rFonts w:ascii="Arial" w:hAnsi="Arial" w:cs="Arial"/>
                <w:sz w:val="24"/>
                <w:szCs w:val="24"/>
              </w:rPr>
              <w:t xml:space="preserve"> aspirante o fórmula de aspirantes, o de resultar procedente el registro de un</w:t>
            </w:r>
            <w:r w:rsidRPr="00D4355D">
              <w:rPr>
                <w:rFonts w:ascii="Arial" w:hAnsi="Arial" w:cs="Arial"/>
                <w:b/>
                <w:sz w:val="24"/>
                <w:szCs w:val="24"/>
              </w:rPr>
              <w:t>a</w:t>
            </w:r>
            <w:r w:rsidRPr="00D4355D">
              <w:rPr>
                <w:rFonts w:ascii="Arial" w:hAnsi="Arial" w:cs="Arial"/>
                <w:sz w:val="24"/>
                <w:szCs w:val="24"/>
              </w:rPr>
              <w:t xml:space="preserve"> sol</w:t>
            </w:r>
            <w:r w:rsidRPr="00D4355D">
              <w:rPr>
                <w:rFonts w:ascii="Arial" w:hAnsi="Arial" w:cs="Arial"/>
                <w:b/>
                <w:sz w:val="24"/>
                <w:szCs w:val="24"/>
              </w:rPr>
              <w:t>a persona</w:t>
            </w:r>
            <w:r w:rsidRPr="00D4355D">
              <w:rPr>
                <w:rFonts w:ascii="Arial" w:hAnsi="Arial" w:cs="Arial"/>
                <w:sz w:val="24"/>
                <w:szCs w:val="24"/>
              </w:rPr>
              <w:t xml:space="preserve"> aspirante o fórmula de aspirantes, o que durante el proceso </w:t>
            </w:r>
            <w:r w:rsidRPr="00D4355D">
              <w:rPr>
                <w:rFonts w:ascii="Arial" w:hAnsi="Arial" w:cs="Arial"/>
                <w:b/>
                <w:sz w:val="24"/>
                <w:szCs w:val="24"/>
              </w:rPr>
              <w:t xml:space="preserve">interno </w:t>
            </w:r>
            <w:r w:rsidRPr="00D4355D">
              <w:rPr>
                <w:rFonts w:ascii="Arial" w:hAnsi="Arial" w:cs="Arial"/>
                <w:sz w:val="24"/>
                <w:szCs w:val="24"/>
              </w:rPr>
              <w:t xml:space="preserve"> solamente prevaleciera una, </w:t>
            </w:r>
            <w:r w:rsidRPr="00D4355D">
              <w:rPr>
                <w:rFonts w:ascii="Arial" w:hAnsi="Arial" w:cs="Arial"/>
                <w:b/>
                <w:sz w:val="24"/>
                <w:szCs w:val="24"/>
              </w:rPr>
              <w:t xml:space="preserve">estas personas serán declaradas electas </w:t>
            </w:r>
            <w:r w:rsidRPr="00D4355D">
              <w:rPr>
                <w:rFonts w:ascii="Arial" w:hAnsi="Arial" w:cs="Arial"/>
                <w:sz w:val="24"/>
                <w:szCs w:val="24"/>
              </w:rPr>
              <w:t xml:space="preserve">y se presentará el dictamen respectivo ante el pleno del Consejo Político del nivel correspondiente para su ratificación. Una vez desahogado el trámite de la ratificación, </w:t>
            </w:r>
            <w:r w:rsidRPr="00D4355D">
              <w:rPr>
                <w:rFonts w:ascii="Arial" w:hAnsi="Arial" w:cs="Arial"/>
                <w:b/>
                <w:sz w:val="24"/>
                <w:szCs w:val="24"/>
              </w:rPr>
              <w:t xml:space="preserve">la persona titular de la Presidencia de la Comisión de Procesos Internos </w:t>
            </w:r>
            <w:r w:rsidRPr="00D4355D">
              <w:rPr>
                <w:rFonts w:ascii="Arial" w:hAnsi="Arial" w:cs="Arial"/>
                <w:sz w:val="24"/>
                <w:szCs w:val="24"/>
              </w:rPr>
              <w:t xml:space="preserve">que corresponda declarará la validez de la elección y entregará la </w:t>
            </w:r>
            <w:r w:rsidRPr="00D4355D">
              <w:rPr>
                <w:rFonts w:ascii="Arial" w:hAnsi="Arial" w:cs="Arial"/>
                <w:b/>
                <w:sz w:val="24"/>
                <w:szCs w:val="24"/>
              </w:rPr>
              <w:t>C</w:t>
            </w:r>
            <w:r w:rsidRPr="00D4355D">
              <w:rPr>
                <w:rFonts w:ascii="Arial" w:hAnsi="Arial" w:cs="Arial"/>
                <w:sz w:val="24"/>
                <w:szCs w:val="24"/>
              </w:rPr>
              <w:t xml:space="preserve">onstancia de </w:t>
            </w:r>
            <w:r w:rsidRPr="00D4355D">
              <w:rPr>
                <w:rFonts w:ascii="Arial" w:hAnsi="Arial" w:cs="Arial"/>
                <w:b/>
                <w:sz w:val="24"/>
                <w:szCs w:val="24"/>
              </w:rPr>
              <w:t>Elección</w:t>
            </w:r>
            <w:r w:rsidRPr="00D4355D">
              <w:rPr>
                <w:rFonts w:ascii="Arial" w:hAnsi="Arial" w:cs="Arial"/>
                <w:sz w:val="24"/>
                <w:szCs w:val="24"/>
              </w:rPr>
              <w:t xml:space="preserve">, procediéndose a la toma de protesta estatutaria en la misma sesión </w:t>
            </w:r>
            <w:r w:rsidRPr="00D4355D">
              <w:rPr>
                <w:rFonts w:ascii="Arial" w:hAnsi="Arial" w:cs="Arial"/>
                <w:b/>
                <w:sz w:val="24"/>
                <w:szCs w:val="24"/>
              </w:rPr>
              <w:t>electiva</w:t>
            </w:r>
            <w:r w:rsidRPr="00D4355D">
              <w:rPr>
                <w:rFonts w:ascii="Arial" w:hAnsi="Arial" w:cs="Arial"/>
                <w:sz w:val="24"/>
                <w:szCs w:val="24"/>
              </w:rPr>
              <w:t>.</w:t>
            </w:r>
          </w:p>
          <w:p w:rsidR="00163556" w:rsidRPr="00D4355D" w:rsidRDefault="00163556" w:rsidP="00D4355D">
            <w:pPr>
              <w:pStyle w:val="Sinespaciado"/>
              <w:spacing w:line="276" w:lineRule="auto"/>
              <w:jc w:val="both"/>
              <w:rPr>
                <w:rFonts w:ascii="Arial" w:hAnsi="Arial" w:cs="Arial"/>
                <w:sz w:val="24"/>
                <w:szCs w:val="24"/>
              </w:rPr>
            </w:pPr>
          </w:p>
          <w:p w:rsidR="001D204A" w:rsidRPr="00D4355D" w:rsidRDefault="00163556" w:rsidP="00D4355D">
            <w:pPr>
              <w:pStyle w:val="Sinespaciado"/>
              <w:spacing w:line="276" w:lineRule="auto"/>
              <w:jc w:val="both"/>
              <w:rPr>
                <w:rFonts w:ascii="Arial" w:hAnsi="Arial" w:cs="Arial"/>
                <w:sz w:val="24"/>
                <w:szCs w:val="24"/>
              </w:rPr>
            </w:pPr>
            <w:r w:rsidRPr="00D4355D">
              <w:rPr>
                <w:rFonts w:ascii="Arial" w:hAnsi="Arial" w:cs="Arial"/>
                <w:b/>
                <w:sz w:val="24"/>
                <w:szCs w:val="24"/>
              </w:rPr>
              <w:t>Tratándose</w:t>
            </w:r>
            <w:r w:rsidRPr="00D4355D">
              <w:rPr>
                <w:rFonts w:ascii="Arial" w:hAnsi="Arial" w:cs="Arial"/>
                <w:sz w:val="24"/>
                <w:szCs w:val="24"/>
              </w:rPr>
              <w:t xml:space="preserve"> de </w:t>
            </w:r>
            <w:r w:rsidRPr="00D4355D">
              <w:rPr>
                <w:rFonts w:ascii="Arial" w:hAnsi="Arial" w:cs="Arial"/>
                <w:b/>
                <w:sz w:val="24"/>
                <w:szCs w:val="24"/>
              </w:rPr>
              <w:t>procesos internos para la elección extraordinaria de dirigentes de C</w:t>
            </w:r>
            <w:r w:rsidRPr="00D4355D">
              <w:rPr>
                <w:rFonts w:ascii="Arial" w:hAnsi="Arial" w:cs="Arial"/>
                <w:sz w:val="24"/>
                <w:szCs w:val="24"/>
              </w:rPr>
              <w:t xml:space="preserve">omités </w:t>
            </w:r>
            <w:r w:rsidRPr="00D4355D">
              <w:rPr>
                <w:rFonts w:ascii="Arial" w:hAnsi="Arial" w:cs="Arial"/>
                <w:b/>
                <w:sz w:val="24"/>
                <w:szCs w:val="24"/>
              </w:rPr>
              <w:t>S</w:t>
            </w:r>
            <w:r w:rsidRPr="00D4355D">
              <w:rPr>
                <w:rFonts w:ascii="Arial" w:hAnsi="Arial" w:cs="Arial"/>
                <w:sz w:val="24"/>
                <w:szCs w:val="24"/>
              </w:rPr>
              <w:t xml:space="preserve">eccionales y ante </w:t>
            </w:r>
            <w:r w:rsidRPr="00D4355D">
              <w:rPr>
                <w:rFonts w:ascii="Arial" w:hAnsi="Arial" w:cs="Arial"/>
                <w:b/>
                <w:sz w:val="24"/>
                <w:szCs w:val="24"/>
              </w:rPr>
              <w:t xml:space="preserve">el caso de </w:t>
            </w:r>
            <w:r w:rsidRPr="00D4355D">
              <w:rPr>
                <w:rFonts w:ascii="Arial" w:hAnsi="Arial" w:cs="Arial"/>
                <w:sz w:val="24"/>
                <w:szCs w:val="24"/>
              </w:rPr>
              <w:t>planillas únicas, se seguirán los mismos procedimientos hasta la ratificación ante la asamblea de sección.</w:t>
            </w:r>
          </w:p>
          <w:p w:rsidR="00163556" w:rsidRPr="00D4355D" w:rsidRDefault="00163556"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163556" w:rsidRPr="00D4355D" w:rsidRDefault="00163556" w:rsidP="00D4355D">
            <w:pPr>
              <w:pStyle w:val="Sinespaciado"/>
              <w:spacing w:line="276" w:lineRule="auto"/>
              <w:jc w:val="center"/>
              <w:rPr>
                <w:rFonts w:ascii="Arial" w:hAnsi="Arial" w:cs="Arial"/>
                <w:b/>
                <w:sz w:val="24"/>
                <w:szCs w:val="24"/>
              </w:rPr>
            </w:pPr>
            <w:r w:rsidRPr="00D4355D">
              <w:rPr>
                <w:rFonts w:ascii="Arial" w:hAnsi="Arial" w:cs="Arial"/>
                <w:b/>
                <w:sz w:val="24"/>
                <w:szCs w:val="24"/>
              </w:rPr>
              <w:t>TÍTULO TERCERO</w:t>
            </w:r>
          </w:p>
          <w:p w:rsidR="00163556" w:rsidRPr="00D4355D" w:rsidRDefault="00163556" w:rsidP="00D4355D">
            <w:pPr>
              <w:pStyle w:val="Sinespaciado"/>
              <w:spacing w:line="276" w:lineRule="auto"/>
              <w:jc w:val="center"/>
              <w:rPr>
                <w:rFonts w:ascii="Arial" w:hAnsi="Arial" w:cs="Arial"/>
                <w:b/>
                <w:sz w:val="24"/>
                <w:szCs w:val="24"/>
              </w:rPr>
            </w:pPr>
            <w:r w:rsidRPr="00D4355D">
              <w:rPr>
                <w:rFonts w:ascii="Arial" w:hAnsi="Arial" w:cs="Arial"/>
                <w:b/>
                <w:sz w:val="24"/>
                <w:szCs w:val="24"/>
              </w:rPr>
              <w:t>De la postulación de candidaturas a cargos de elección popular</w:t>
            </w:r>
          </w:p>
          <w:p w:rsidR="00BB1C6A" w:rsidRPr="00D4355D" w:rsidRDefault="00163556" w:rsidP="00D4355D">
            <w:pPr>
              <w:pStyle w:val="Sinespaciado"/>
              <w:spacing w:line="276" w:lineRule="auto"/>
              <w:jc w:val="center"/>
              <w:rPr>
                <w:rFonts w:ascii="Arial" w:hAnsi="Arial" w:cs="Arial"/>
                <w:sz w:val="24"/>
                <w:szCs w:val="24"/>
              </w:rPr>
            </w:pPr>
            <w:r w:rsidRPr="00D4355D">
              <w:rPr>
                <w:rFonts w:ascii="Arial" w:hAnsi="Arial" w:cs="Arial"/>
                <w:b/>
                <w:sz w:val="24"/>
                <w:szCs w:val="24"/>
              </w:rPr>
              <w:t>por el principio de mayoría relativa</w:t>
            </w:r>
            <w:r w:rsidRPr="00D4355D">
              <w:rPr>
                <w:rFonts w:ascii="Arial" w:hAnsi="Arial" w:cs="Arial"/>
                <w:sz w:val="24"/>
                <w:szCs w:val="24"/>
              </w:rPr>
              <w:t xml:space="preserve"> </w:t>
            </w:r>
          </w:p>
          <w:p w:rsidR="00163556" w:rsidRPr="00D4355D" w:rsidRDefault="00163556" w:rsidP="00D4355D">
            <w:pPr>
              <w:pStyle w:val="Sinespaciado"/>
              <w:spacing w:line="276" w:lineRule="auto"/>
              <w:jc w:val="center"/>
              <w:rPr>
                <w:rFonts w:ascii="Arial" w:hAnsi="Arial" w:cs="Arial"/>
                <w:sz w:val="24"/>
                <w:szCs w:val="24"/>
              </w:rPr>
            </w:pPr>
          </w:p>
        </w:tc>
      </w:tr>
      <w:tr w:rsidR="00D228E9" w:rsidRPr="00D4355D" w:rsidTr="001A587A">
        <w:tc>
          <w:tcPr>
            <w:tcW w:w="5000" w:type="pct"/>
          </w:tcPr>
          <w:p w:rsidR="00163556" w:rsidRPr="00D4355D" w:rsidRDefault="00163556"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Primero</w:t>
            </w:r>
          </w:p>
          <w:p w:rsidR="00BB1C6A" w:rsidRPr="00D4355D" w:rsidRDefault="00163556"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los objetivos del proceso </w:t>
            </w:r>
          </w:p>
          <w:p w:rsidR="00163556" w:rsidRPr="00D4355D" w:rsidRDefault="00163556"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163556" w:rsidRPr="00D4355D" w:rsidRDefault="00163556"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42.</w:t>
            </w:r>
            <w:r w:rsidRPr="00D4355D">
              <w:rPr>
                <w:rFonts w:ascii="Arial" w:hAnsi="Arial" w:cs="Arial"/>
                <w:sz w:val="24"/>
                <w:szCs w:val="24"/>
              </w:rPr>
              <w:t xml:space="preserve"> El proceso de postulación de </w:t>
            </w:r>
            <w:r w:rsidRPr="00D4355D">
              <w:rPr>
                <w:rFonts w:ascii="Arial" w:hAnsi="Arial" w:cs="Arial"/>
                <w:b/>
                <w:sz w:val="24"/>
                <w:szCs w:val="24"/>
              </w:rPr>
              <w:t>candidaturas</w:t>
            </w:r>
            <w:r w:rsidRPr="00D4355D">
              <w:rPr>
                <w:rFonts w:ascii="Arial" w:hAnsi="Arial" w:cs="Arial"/>
                <w:sz w:val="24"/>
                <w:szCs w:val="24"/>
              </w:rPr>
              <w:t xml:space="preserve"> a cargos de elección popular tiene como objetivos:</w:t>
            </w:r>
          </w:p>
          <w:p w:rsidR="00163556" w:rsidRPr="00D4355D" w:rsidRDefault="00163556" w:rsidP="00D4355D">
            <w:pPr>
              <w:pStyle w:val="Sinespaciado"/>
              <w:spacing w:line="276" w:lineRule="auto"/>
              <w:jc w:val="both"/>
              <w:rPr>
                <w:rFonts w:ascii="Arial" w:hAnsi="Arial" w:cs="Arial"/>
                <w:sz w:val="24"/>
                <w:szCs w:val="24"/>
              </w:rPr>
            </w:pPr>
          </w:p>
          <w:p w:rsidR="00163556" w:rsidRPr="00D4355D" w:rsidRDefault="00163556" w:rsidP="00D4355D">
            <w:pPr>
              <w:pStyle w:val="Sinespaciado"/>
              <w:numPr>
                <w:ilvl w:val="0"/>
                <w:numId w:val="16"/>
              </w:numPr>
              <w:spacing w:line="276" w:lineRule="auto"/>
              <w:ind w:left="851" w:hanging="142"/>
              <w:jc w:val="both"/>
              <w:rPr>
                <w:rFonts w:ascii="Arial" w:hAnsi="Arial" w:cs="Arial"/>
                <w:sz w:val="24"/>
                <w:szCs w:val="24"/>
              </w:rPr>
            </w:pPr>
            <w:r w:rsidRPr="00D4355D">
              <w:rPr>
                <w:rFonts w:ascii="Arial" w:hAnsi="Arial" w:cs="Arial"/>
                <w:sz w:val="24"/>
                <w:szCs w:val="24"/>
              </w:rPr>
              <w:t>Construir un régimen interior rigurosamente tutelado por las normas jurídicas;</w:t>
            </w:r>
          </w:p>
          <w:p w:rsidR="00163556" w:rsidRPr="00D4355D" w:rsidRDefault="00163556" w:rsidP="00D4355D">
            <w:pPr>
              <w:pStyle w:val="Sinespaciado"/>
              <w:numPr>
                <w:ilvl w:val="0"/>
                <w:numId w:val="16"/>
              </w:numPr>
              <w:spacing w:line="276" w:lineRule="auto"/>
              <w:ind w:left="851" w:hanging="142"/>
              <w:jc w:val="both"/>
              <w:rPr>
                <w:rFonts w:ascii="Arial" w:hAnsi="Arial" w:cs="Arial"/>
                <w:sz w:val="24"/>
                <w:szCs w:val="24"/>
              </w:rPr>
            </w:pPr>
            <w:r w:rsidRPr="00D4355D">
              <w:rPr>
                <w:rFonts w:ascii="Arial" w:hAnsi="Arial" w:cs="Arial"/>
                <w:sz w:val="24"/>
                <w:szCs w:val="24"/>
              </w:rPr>
              <w:t>Contribuir al fortalecimiento de la cultura democrática y del sistema de partidos del país;</w:t>
            </w:r>
          </w:p>
          <w:p w:rsidR="00163556" w:rsidRPr="00D4355D" w:rsidRDefault="00163556" w:rsidP="00D4355D">
            <w:pPr>
              <w:pStyle w:val="Sinespaciado"/>
              <w:numPr>
                <w:ilvl w:val="0"/>
                <w:numId w:val="16"/>
              </w:numPr>
              <w:spacing w:line="276" w:lineRule="auto"/>
              <w:ind w:left="851" w:hanging="142"/>
              <w:jc w:val="both"/>
              <w:rPr>
                <w:rFonts w:ascii="Arial" w:hAnsi="Arial" w:cs="Arial"/>
                <w:sz w:val="24"/>
                <w:szCs w:val="24"/>
              </w:rPr>
            </w:pPr>
            <w:r w:rsidRPr="00D4355D">
              <w:rPr>
                <w:rFonts w:ascii="Arial" w:hAnsi="Arial" w:cs="Arial"/>
                <w:sz w:val="24"/>
                <w:szCs w:val="24"/>
              </w:rPr>
              <w:t xml:space="preserve">Fortalecer la democracia interna del Partido y la unidad de las fuerzas que lo integran, así como lograr la mayor representatividad </w:t>
            </w:r>
            <w:r w:rsidRPr="00D4355D">
              <w:rPr>
                <w:rFonts w:ascii="Arial" w:hAnsi="Arial" w:cs="Arial"/>
                <w:b/>
                <w:sz w:val="24"/>
                <w:szCs w:val="24"/>
              </w:rPr>
              <w:t xml:space="preserve">a través de las personas postuladas; </w:t>
            </w:r>
          </w:p>
          <w:p w:rsidR="00163556" w:rsidRPr="00D4355D" w:rsidRDefault="00163556" w:rsidP="00D4355D">
            <w:pPr>
              <w:pStyle w:val="Sinespaciado"/>
              <w:numPr>
                <w:ilvl w:val="0"/>
                <w:numId w:val="16"/>
              </w:numPr>
              <w:spacing w:line="276" w:lineRule="auto"/>
              <w:ind w:left="851" w:hanging="142"/>
              <w:jc w:val="both"/>
              <w:rPr>
                <w:rFonts w:ascii="Arial" w:hAnsi="Arial" w:cs="Arial"/>
                <w:sz w:val="24"/>
                <w:szCs w:val="24"/>
              </w:rPr>
            </w:pPr>
            <w:r w:rsidRPr="00D4355D">
              <w:rPr>
                <w:rFonts w:ascii="Arial" w:hAnsi="Arial" w:cs="Arial"/>
                <w:sz w:val="24"/>
                <w:szCs w:val="24"/>
              </w:rPr>
              <w:t xml:space="preserve">Descentralizar las responsabilidades del Partido y estimular al máximo posible la participación </w:t>
            </w:r>
            <w:r w:rsidR="00C90CBD" w:rsidRPr="00D4355D">
              <w:rPr>
                <w:rFonts w:ascii="Arial" w:hAnsi="Arial" w:cs="Arial"/>
                <w:b/>
                <w:sz w:val="24"/>
                <w:szCs w:val="24"/>
              </w:rPr>
              <w:t>democrática</w:t>
            </w:r>
            <w:r w:rsidRPr="00D4355D">
              <w:rPr>
                <w:rFonts w:ascii="Arial" w:hAnsi="Arial" w:cs="Arial"/>
                <w:sz w:val="24"/>
                <w:szCs w:val="24"/>
              </w:rPr>
              <w:t>;</w:t>
            </w:r>
          </w:p>
          <w:p w:rsidR="00163556" w:rsidRPr="00D4355D" w:rsidRDefault="00163556" w:rsidP="00D4355D">
            <w:pPr>
              <w:pStyle w:val="Sinespaciado"/>
              <w:numPr>
                <w:ilvl w:val="0"/>
                <w:numId w:val="16"/>
              </w:numPr>
              <w:spacing w:line="276" w:lineRule="auto"/>
              <w:ind w:left="851" w:hanging="142"/>
              <w:jc w:val="both"/>
              <w:rPr>
                <w:rFonts w:ascii="Arial" w:hAnsi="Arial" w:cs="Arial"/>
                <w:sz w:val="24"/>
                <w:szCs w:val="24"/>
              </w:rPr>
            </w:pPr>
            <w:r w:rsidRPr="00D4355D">
              <w:rPr>
                <w:rFonts w:ascii="Arial" w:hAnsi="Arial" w:cs="Arial"/>
                <w:sz w:val="24"/>
                <w:szCs w:val="24"/>
              </w:rPr>
              <w:t xml:space="preserve">Postular a quien por su capacidad, honestidad, aceptación social, convicción ideológica, militancia y trabajo partidista, garantice, en el desempeño de las funciones públicas, el cumplimiento de los Documentos Básicos y el Código </w:t>
            </w:r>
            <w:r w:rsidRPr="00D4355D">
              <w:rPr>
                <w:rFonts w:ascii="Arial" w:hAnsi="Arial" w:cs="Arial"/>
                <w:sz w:val="24"/>
                <w:szCs w:val="24"/>
              </w:rPr>
              <w:lastRenderedPageBreak/>
              <w:t>de Ética Partidaria del Partido;</w:t>
            </w:r>
          </w:p>
          <w:p w:rsidR="00163556" w:rsidRPr="00D4355D" w:rsidRDefault="00163556" w:rsidP="00D4355D">
            <w:pPr>
              <w:pStyle w:val="Sinespaciado"/>
              <w:numPr>
                <w:ilvl w:val="0"/>
                <w:numId w:val="16"/>
              </w:numPr>
              <w:spacing w:line="276" w:lineRule="auto"/>
              <w:ind w:left="851" w:hanging="142"/>
              <w:jc w:val="both"/>
              <w:rPr>
                <w:rFonts w:ascii="Arial" w:hAnsi="Arial" w:cs="Arial"/>
                <w:sz w:val="24"/>
                <w:szCs w:val="24"/>
              </w:rPr>
            </w:pPr>
            <w:r w:rsidRPr="00D4355D">
              <w:rPr>
                <w:rFonts w:ascii="Arial" w:hAnsi="Arial" w:cs="Arial"/>
                <w:sz w:val="24"/>
                <w:szCs w:val="24"/>
              </w:rPr>
              <w:t>Privilegiar que en un ejercicio de competencia, se fortalezca la unidad interna y se movilice a miembros y simpatizantes del Partido, a fin de obtener la mayor participación popular en favor de los principios de democracia y justicia social;</w:t>
            </w:r>
          </w:p>
          <w:p w:rsidR="00163556" w:rsidRPr="00D4355D" w:rsidRDefault="008A10BD" w:rsidP="00D4355D">
            <w:pPr>
              <w:pStyle w:val="Sinespaciado"/>
              <w:numPr>
                <w:ilvl w:val="0"/>
                <w:numId w:val="16"/>
              </w:numPr>
              <w:spacing w:line="276" w:lineRule="auto"/>
              <w:ind w:left="851" w:hanging="142"/>
              <w:jc w:val="both"/>
              <w:rPr>
                <w:rFonts w:ascii="Arial" w:hAnsi="Arial" w:cs="Arial"/>
                <w:sz w:val="24"/>
                <w:szCs w:val="24"/>
              </w:rPr>
            </w:pPr>
            <w:r w:rsidRPr="00D4355D">
              <w:rPr>
                <w:rFonts w:ascii="Arial" w:hAnsi="Arial" w:cs="Arial"/>
                <w:sz w:val="24"/>
                <w:szCs w:val="24"/>
              </w:rPr>
              <w:t>Sancionar</w:t>
            </w:r>
            <w:r w:rsidR="00163556" w:rsidRPr="00D4355D">
              <w:rPr>
                <w:rFonts w:ascii="Arial" w:hAnsi="Arial" w:cs="Arial"/>
                <w:sz w:val="24"/>
                <w:szCs w:val="24"/>
              </w:rPr>
              <w:t xml:space="preserve">, </w:t>
            </w:r>
            <w:r w:rsidR="00163556" w:rsidRPr="00D4355D">
              <w:rPr>
                <w:rFonts w:ascii="Arial" w:hAnsi="Arial" w:cs="Arial"/>
                <w:b/>
                <w:sz w:val="24"/>
                <w:szCs w:val="24"/>
              </w:rPr>
              <w:t>respetar</w:t>
            </w:r>
            <w:r w:rsidR="00163556" w:rsidRPr="00D4355D">
              <w:rPr>
                <w:rFonts w:ascii="Arial" w:hAnsi="Arial" w:cs="Arial"/>
                <w:sz w:val="24"/>
                <w:szCs w:val="24"/>
              </w:rPr>
              <w:t xml:space="preserve"> y fomentar el ejercicio de los derechos políticos de las mujeres, personas con discapacidad, </w:t>
            </w:r>
            <w:r w:rsidR="00163556" w:rsidRPr="00D4355D">
              <w:rPr>
                <w:rFonts w:ascii="Arial" w:hAnsi="Arial" w:cs="Arial"/>
                <w:b/>
                <w:sz w:val="24"/>
                <w:szCs w:val="24"/>
              </w:rPr>
              <w:t>personas adultas</w:t>
            </w:r>
            <w:r w:rsidR="00163556" w:rsidRPr="00D4355D">
              <w:rPr>
                <w:rFonts w:ascii="Arial" w:hAnsi="Arial" w:cs="Arial"/>
                <w:sz w:val="24"/>
                <w:szCs w:val="24"/>
              </w:rPr>
              <w:t xml:space="preserve"> mayores, jóvenes, grupos de la sociedad civil </w:t>
            </w:r>
            <w:r w:rsidR="00163556" w:rsidRPr="00D4355D">
              <w:rPr>
                <w:rFonts w:ascii="Arial" w:hAnsi="Arial" w:cs="Arial"/>
                <w:b/>
                <w:sz w:val="24"/>
                <w:szCs w:val="24"/>
              </w:rPr>
              <w:t>organizada y sectores específicos</w:t>
            </w:r>
            <w:r w:rsidR="00163556" w:rsidRPr="00D4355D">
              <w:rPr>
                <w:rFonts w:ascii="Arial" w:hAnsi="Arial" w:cs="Arial"/>
                <w:sz w:val="24"/>
                <w:szCs w:val="24"/>
              </w:rPr>
              <w:t xml:space="preserve"> en los términos estatutarios;</w:t>
            </w:r>
          </w:p>
          <w:p w:rsidR="00163556" w:rsidRPr="00D4355D" w:rsidRDefault="00163556" w:rsidP="00D4355D">
            <w:pPr>
              <w:pStyle w:val="Sinespaciado"/>
              <w:numPr>
                <w:ilvl w:val="0"/>
                <w:numId w:val="16"/>
              </w:numPr>
              <w:spacing w:line="276" w:lineRule="auto"/>
              <w:ind w:left="851" w:hanging="142"/>
              <w:jc w:val="both"/>
              <w:rPr>
                <w:rFonts w:ascii="Arial" w:hAnsi="Arial" w:cs="Arial"/>
                <w:sz w:val="24"/>
                <w:szCs w:val="24"/>
              </w:rPr>
            </w:pPr>
            <w:r w:rsidRPr="00D4355D">
              <w:rPr>
                <w:rFonts w:ascii="Arial" w:hAnsi="Arial" w:cs="Arial"/>
                <w:sz w:val="24"/>
                <w:szCs w:val="24"/>
              </w:rPr>
              <w:t xml:space="preserve">Garantizar la participación de los pueblos y comunidades indígenas; y, </w:t>
            </w:r>
          </w:p>
          <w:p w:rsidR="001D204A" w:rsidRPr="00D4355D" w:rsidRDefault="008A10BD" w:rsidP="00D4355D">
            <w:pPr>
              <w:pStyle w:val="Sinespaciado"/>
              <w:numPr>
                <w:ilvl w:val="0"/>
                <w:numId w:val="16"/>
              </w:numPr>
              <w:spacing w:line="276" w:lineRule="auto"/>
              <w:ind w:left="851" w:hanging="142"/>
              <w:jc w:val="both"/>
              <w:rPr>
                <w:rFonts w:ascii="Arial" w:hAnsi="Arial" w:cs="Arial"/>
                <w:sz w:val="24"/>
                <w:szCs w:val="24"/>
              </w:rPr>
            </w:pPr>
            <w:r w:rsidRPr="00D4355D">
              <w:rPr>
                <w:rFonts w:ascii="Arial" w:hAnsi="Arial" w:cs="Arial"/>
                <w:sz w:val="24"/>
                <w:szCs w:val="24"/>
              </w:rPr>
              <w:t>A</w:t>
            </w:r>
            <w:r w:rsidR="00C90CBD" w:rsidRPr="00D4355D">
              <w:rPr>
                <w:rFonts w:ascii="Arial" w:hAnsi="Arial" w:cs="Arial"/>
                <w:sz w:val="24"/>
                <w:szCs w:val="24"/>
              </w:rPr>
              <w:t>segurar</w:t>
            </w:r>
            <w:r w:rsidR="00163556" w:rsidRPr="00D4355D">
              <w:rPr>
                <w:rFonts w:ascii="Arial" w:hAnsi="Arial" w:cs="Arial"/>
                <w:sz w:val="24"/>
                <w:szCs w:val="24"/>
              </w:rPr>
              <w:t xml:space="preserve"> la paridad de género </w:t>
            </w:r>
            <w:r w:rsidR="00163556" w:rsidRPr="00D4355D">
              <w:rPr>
                <w:rFonts w:ascii="Arial" w:hAnsi="Arial" w:cs="Arial"/>
                <w:b/>
                <w:sz w:val="24"/>
                <w:szCs w:val="24"/>
              </w:rPr>
              <w:t xml:space="preserve">y la inclusión de jóvenes </w:t>
            </w:r>
            <w:r w:rsidR="00163556" w:rsidRPr="00D4355D">
              <w:rPr>
                <w:rFonts w:ascii="Arial" w:hAnsi="Arial" w:cs="Arial"/>
                <w:sz w:val="24"/>
                <w:szCs w:val="24"/>
              </w:rPr>
              <w:t>en los términos que señalen la Constitución Política de los Estados Unidos Mexicanos, las leyes de la materia y los Estatutos.</w:t>
            </w:r>
          </w:p>
          <w:p w:rsidR="00774EE0" w:rsidRPr="00D4355D" w:rsidRDefault="00774EE0" w:rsidP="00D4355D">
            <w:pPr>
              <w:pStyle w:val="Sinespaciado"/>
              <w:spacing w:line="276" w:lineRule="auto"/>
              <w:ind w:left="851"/>
              <w:jc w:val="both"/>
              <w:rPr>
                <w:rFonts w:ascii="Arial" w:hAnsi="Arial" w:cs="Arial"/>
                <w:sz w:val="24"/>
                <w:szCs w:val="24"/>
              </w:rPr>
            </w:pPr>
          </w:p>
        </w:tc>
      </w:tr>
      <w:tr w:rsidR="00D228E9" w:rsidRPr="00D4355D" w:rsidTr="001A587A">
        <w:tc>
          <w:tcPr>
            <w:tcW w:w="5000" w:type="pct"/>
          </w:tcPr>
          <w:p w:rsidR="00774EE0" w:rsidRPr="00D4355D" w:rsidRDefault="00774EE0"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Segundo</w:t>
            </w:r>
          </w:p>
          <w:p w:rsidR="00CD4FEF" w:rsidRPr="00D4355D" w:rsidRDefault="00774EE0"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Del inicio y conclusión del proceso </w:t>
            </w:r>
          </w:p>
          <w:p w:rsidR="00774EE0" w:rsidRPr="00D4355D" w:rsidRDefault="00774EE0"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1D204A" w:rsidRPr="00D4355D" w:rsidRDefault="00774EE0"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43.</w:t>
            </w:r>
            <w:r w:rsidRPr="00D4355D">
              <w:rPr>
                <w:rFonts w:ascii="Arial" w:hAnsi="Arial" w:cs="Arial"/>
                <w:sz w:val="24"/>
                <w:szCs w:val="24"/>
              </w:rPr>
              <w:t xml:space="preserve"> El proceso para la postulación de </w:t>
            </w:r>
            <w:r w:rsidRPr="00D4355D">
              <w:rPr>
                <w:rFonts w:ascii="Arial" w:hAnsi="Arial" w:cs="Arial"/>
                <w:b/>
                <w:sz w:val="24"/>
                <w:szCs w:val="24"/>
              </w:rPr>
              <w:t>candidaturas</w:t>
            </w:r>
            <w:r w:rsidRPr="00D4355D">
              <w:rPr>
                <w:rFonts w:ascii="Arial" w:hAnsi="Arial" w:cs="Arial"/>
                <w:sz w:val="24"/>
                <w:szCs w:val="24"/>
              </w:rPr>
              <w:t xml:space="preserve"> a cargos de elección popular inicia al expedirse la convocatoria respectiva y concluye con la declaración de validez y la entrega de la </w:t>
            </w:r>
            <w:r w:rsidRPr="00D4355D">
              <w:rPr>
                <w:rFonts w:ascii="Arial" w:hAnsi="Arial" w:cs="Arial"/>
                <w:b/>
                <w:sz w:val="24"/>
                <w:szCs w:val="24"/>
              </w:rPr>
              <w:t>C</w:t>
            </w:r>
            <w:r w:rsidRPr="00D4355D">
              <w:rPr>
                <w:rFonts w:ascii="Arial" w:hAnsi="Arial" w:cs="Arial"/>
                <w:sz w:val="24"/>
                <w:szCs w:val="24"/>
              </w:rPr>
              <w:t xml:space="preserve">onstancia de </w:t>
            </w:r>
            <w:r w:rsidRPr="00D4355D">
              <w:rPr>
                <w:rFonts w:ascii="Arial" w:hAnsi="Arial" w:cs="Arial"/>
                <w:b/>
                <w:sz w:val="24"/>
                <w:szCs w:val="24"/>
              </w:rPr>
              <w:t>M</w:t>
            </w:r>
            <w:r w:rsidRPr="00D4355D">
              <w:rPr>
                <w:rFonts w:ascii="Arial" w:hAnsi="Arial" w:cs="Arial"/>
                <w:sz w:val="24"/>
                <w:szCs w:val="24"/>
              </w:rPr>
              <w:t xml:space="preserve">ayoría </w:t>
            </w:r>
            <w:r w:rsidRPr="00D4355D">
              <w:rPr>
                <w:rFonts w:ascii="Arial" w:hAnsi="Arial" w:cs="Arial"/>
                <w:b/>
                <w:sz w:val="24"/>
                <w:szCs w:val="24"/>
              </w:rPr>
              <w:t xml:space="preserve">o Constancia de Elección </w:t>
            </w:r>
            <w:r w:rsidRPr="00D4355D">
              <w:rPr>
                <w:rFonts w:ascii="Arial" w:hAnsi="Arial" w:cs="Arial"/>
                <w:sz w:val="24"/>
                <w:szCs w:val="24"/>
              </w:rPr>
              <w:t xml:space="preserve">a </w:t>
            </w:r>
            <w:r w:rsidRPr="00D4355D">
              <w:rPr>
                <w:rFonts w:ascii="Arial" w:hAnsi="Arial" w:cs="Arial"/>
                <w:b/>
                <w:sz w:val="24"/>
                <w:szCs w:val="24"/>
              </w:rPr>
              <w:t>las candidatas electas y los</w:t>
            </w:r>
            <w:r w:rsidRPr="00D4355D">
              <w:rPr>
                <w:rFonts w:ascii="Arial" w:hAnsi="Arial" w:cs="Arial"/>
                <w:sz w:val="24"/>
                <w:szCs w:val="24"/>
              </w:rPr>
              <w:t xml:space="preserve"> candidatos electos o, en su caso, de la </w:t>
            </w:r>
            <w:r w:rsidRPr="00D4355D">
              <w:rPr>
                <w:rFonts w:ascii="Arial" w:hAnsi="Arial" w:cs="Arial"/>
                <w:b/>
                <w:sz w:val="24"/>
                <w:szCs w:val="24"/>
              </w:rPr>
              <w:t>C</w:t>
            </w:r>
            <w:r w:rsidRPr="00D4355D">
              <w:rPr>
                <w:rFonts w:ascii="Arial" w:hAnsi="Arial" w:cs="Arial"/>
                <w:sz w:val="24"/>
                <w:szCs w:val="24"/>
              </w:rPr>
              <w:t xml:space="preserve">onstancia de </w:t>
            </w:r>
            <w:r w:rsidRPr="00D4355D">
              <w:rPr>
                <w:rFonts w:ascii="Arial" w:hAnsi="Arial" w:cs="Arial"/>
                <w:b/>
                <w:sz w:val="24"/>
                <w:szCs w:val="24"/>
              </w:rPr>
              <w:t>Candidatura</w:t>
            </w:r>
            <w:r w:rsidRPr="00D4355D">
              <w:rPr>
                <w:rFonts w:ascii="Arial" w:hAnsi="Arial" w:cs="Arial"/>
                <w:sz w:val="24"/>
                <w:szCs w:val="24"/>
              </w:rPr>
              <w:t xml:space="preserve">, tratándose de la calificación emitida por la Comisión para la Postulación de </w:t>
            </w:r>
            <w:r w:rsidRPr="00D4355D">
              <w:rPr>
                <w:rFonts w:ascii="Arial" w:hAnsi="Arial" w:cs="Arial"/>
                <w:b/>
                <w:sz w:val="24"/>
                <w:szCs w:val="24"/>
              </w:rPr>
              <w:t>Candidaturas del nivel que corresponda.</w:t>
            </w:r>
          </w:p>
          <w:p w:rsidR="00774EE0" w:rsidRPr="00D4355D" w:rsidRDefault="00774EE0"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774EE0" w:rsidRPr="00D4355D" w:rsidRDefault="00774EE0"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Tercero</w:t>
            </w:r>
          </w:p>
          <w:p w:rsidR="004A0FA5" w:rsidRPr="00D4355D" w:rsidRDefault="00774EE0"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determinación del procedimiento estatutario </w:t>
            </w:r>
          </w:p>
          <w:p w:rsidR="00774EE0" w:rsidRPr="00D4355D" w:rsidRDefault="00774EE0"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774EE0" w:rsidRPr="00D4355D" w:rsidRDefault="00774EE0"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44.</w:t>
            </w:r>
            <w:r w:rsidRPr="00D4355D">
              <w:rPr>
                <w:rFonts w:ascii="Arial" w:hAnsi="Arial" w:cs="Arial"/>
                <w:sz w:val="24"/>
                <w:szCs w:val="24"/>
              </w:rPr>
              <w:t xml:space="preserve"> La determinación del procedimiento estatutario para la postulación de </w:t>
            </w:r>
            <w:r w:rsidRPr="00D4355D">
              <w:rPr>
                <w:rFonts w:ascii="Arial" w:hAnsi="Arial" w:cs="Arial"/>
                <w:b/>
                <w:sz w:val="24"/>
                <w:szCs w:val="24"/>
              </w:rPr>
              <w:t>candidaturas</w:t>
            </w:r>
            <w:r w:rsidRPr="00D4355D">
              <w:rPr>
                <w:rFonts w:ascii="Arial" w:hAnsi="Arial" w:cs="Arial"/>
                <w:sz w:val="24"/>
                <w:szCs w:val="24"/>
              </w:rPr>
              <w:t xml:space="preserve"> a cargos de elección popular se realizará por el Consejo Político del nivel que corresponda, de conformidad a lo establecido en los artículos </w:t>
            </w:r>
            <w:r w:rsidRPr="00D4355D">
              <w:rPr>
                <w:rFonts w:ascii="Arial" w:hAnsi="Arial" w:cs="Arial"/>
                <w:b/>
                <w:sz w:val="24"/>
                <w:szCs w:val="24"/>
              </w:rPr>
              <w:t>83, fracción XII; 135, fracciones IX y X; 196 y 197</w:t>
            </w:r>
            <w:r w:rsidRPr="00D4355D">
              <w:rPr>
                <w:rFonts w:ascii="Arial" w:hAnsi="Arial" w:cs="Arial"/>
                <w:sz w:val="24"/>
                <w:szCs w:val="24"/>
              </w:rPr>
              <w:t xml:space="preserve"> de los Estatutos. Igualmente, el Consejo Político que corresponda podrá determinar el desarrollo de una fase previa en el </w:t>
            </w:r>
            <w:r w:rsidRPr="00D4355D">
              <w:rPr>
                <w:rFonts w:ascii="Arial" w:hAnsi="Arial" w:cs="Arial"/>
                <w:b/>
                <w:sz w:val="24"/>
                <w:szCs w:val="24"/>
              </w:rPr>
              <w:t xml:space="preserve">proceso interno </w:t>
            </w:r>
            <w:r w:rsidRPr="00D4355D">
              <w:rPr>
                <w:rFonts w:ascii="Arial" w:hAnsi="Arial" w:cs="Arial"/>
                <w:sz w:val="24"/>
                <w:szCs w:val="24"/>
              </w:rPr>
              <w:t xml:space="preserve">para la postulación de </w:t>
            </w:r>
            <w:r w:rsidRPr="00D4355D">
              <w:rPr>
                <w:rFonts w:ascii="Arial" w:hAnsi="Arial" w:cs="Arial"/>
                <w:b/>
                <w:sz w:val="24"/>
                <w:szCs w:val="24"/>
              </w:rPr>
              <w:t>candidaturas.</w:t>
            </w:r>
            <w:r w:rsidRPr="00D4355D">
              <w:rPr>
                <w:rFonts w:ascii="Arial" w:hAnsi="Arial" w:cs="Arial"/>
                <w:sz w:val="24"/>
                <w:szCs w:val="24"/>
              </w:rPr>
              <w:t xml:space="preserve"> </w:t>
            </w:r>
          </w:p>
          <w:p w:rsidR="00774EE0" w:rsidRPr="00D4355D" w:rsidRDefault="00774EE0"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774EE0" w:rsidRPr="00D4355D" w:rsidRDefault="00774EE0"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Para la postulación de candidat</w:t>
            </w:r>
            <w:r w:rsidRPr="00D4355D">
              <w:rPr>
                <w:rFonts w:ascii="Arial" w:hAnsi="Arial" w:cs="Arial"/>
                <w:b/>
                <w:bCs/>
                <w:sz w:val="24"/>
                <w:szCs w:val="24"/>
                <w:lang w:val="es-ES"/>
              </w:rPr>
              <w:t xml:space="preserve">uras </w:t>
            </w:r>
            <w:r w:rsidRPr="00D4355D">
              <w:rPr>
                <w:rFonts w:ascii="Arial" w:hAnsi="Arial" w:cs="Arial"/>
                <w:sz w:val="24"/>
                <w:szCs w:val="24"/>
                <w:lang w:val="es-ES"/>
              </w:rPr>
              <w:t xml:space="preserve">a </w:t>
            </w:r>
            <w:r w:rsidRPr="00D4355D">
              <w:rPr>
                <w:rFonts w:ascii="Arial" w:hAnsi="Arial" w:cs="Arial"/>
                <w:b/>
                <w:bCs/>
                <w:sz w:val="24"/>
                <w:szCs w:val="24"/>
                <w:lang w:val="es-ES"/>
              </w:rPr>
              <w:t xml:space="preserve">la </w:t>
            </w:r>
            <w:r w:rsidRPr="00D4355D">
              <w:rPr>
                <w:rFonts w:ascii="Arial" w:hAnsi="Arial" w:cs="Arial"/>
                <w:sz w:val="24"/>
                <w:szCs w:val="24"/>
                <w:lang w:val="es-ES"/>
              </w:rPr>
              <w:t>Presiden</w:t>
            </w:r>
            <w:r w:rsidRPr="00D4355D">
              <w:rPr>
                <w:rFonts w:ascii="Arial" w:hAnsi="Arial" w:cs="Arial"/>
                <w:b/>
                <w:bCs/>
                <w:sz w:val="24"/>
                <w:szCs w:val="24"/>
                <w:lang w:val="es-ES"/>
              </w:rPr>
              <w:t xml:space="preserve">cia </w:t>
            </w:r>
            <w:r w:rsidRPr="00D4355D">
              <w:rPr>
                <w:rFonts w:ascii="Arial" w:hAnsi="Arial" w:cs="Arial"/>
                <w:sz w:val="24"/>
                <w:szCs w:val="24"/>
                <w:lang w:val="es-ES"/>
              </w:rPr>
              <w:t>de la República, senad</w:t>
            </w:r>
            <w:r w:rsidRPr="00D4355D">
              <w:rPr>
                <w:rFonts w:ascii="Arial" w:hAnsi="Arial" w:cs="Arial"/>
                <w:b/>
                <w:bCs/>
                <w:sz w:val="24"/>
                <w:szCs w:val="24"/>
                <w:lang w:val="es-ES"/>
              </w:rPr>
              <w:t xml:space="preserve">urías </w:t>
            </w:r>
            <w:r w:rsidRPr="00D4355D">
              <w:rPr>
                <w:rFonts w:ascii="Arial" w:hAnsi="Arial" w:cs="Arial"/>
                <w:sz w:val="24"/>
                <w:szCs w:val="24"/>
                <w:lang w:val="es-ES"/>
              </w:rPr>
              <w:t>y diputa</w:t>
            </w:r>
            <w:r w:rsidRPr="00D4355D">
              <w:rPr>
                <w:rFonts w:ascii="Arial" w:hAnsi="Arial" w:cs="Arial"/>
                <w:b/>
                <w:bCs/>
                <w:sz w:val="24"/>
                <w:szCs w:val="24"/>
                <w:lang w:val="es-ES"/>
              </w:rPr>
              <w:t xml:space="preserve">ciones </w:t>
            </w:r>
            <w:r w:rsidRPr="00D4355D">
              <w:rPr>
                <w:rFonts w:ascii="Arial" w:hAnsi="Arial" w:cs="Arial"/>
                <w:sz w:val="24"/>
                <w:szCs w:val="24"/>
                <w:lang w:val="es-ES"/>
              </w:rPr>
              <w:t xml:space="preserve">federales, el procedimiento lo seleccionará el Consejo Político Nacional, con la aprobación de la mayoría de los Consejos Políticos </w:t>
            </w:r>
            <w:r w:rsidRPr="00D4355D">
              <w:rPr>
                <w:rFonts w:ascii="Arial" w:hAnsi="Arial" w:cs="Arial"/>
                <w:b/>
                <w:bCs/>
                <w:sz w:val="24"/>
                <w:szCs w:val="24"/>
                <w:lang w:val="es-ES"/>
              </w:rPr>
              <w:t>de las entidades federativas</w:t>
            </w:r>
            <w:r w:rsidRPr="00D4355D">
              <w:rPr>
                <w:rFonts w:ascii="Arial" w:hAnsi="Arial" w:cs="Arial"/>
                <w:sz w:val="24"/>
                <w:szCs w:val="24"/>
                <w:lang w:val="es-ES"/>
              </w:rPr>
              <w:t xml:space="preserve">. </w:t>
            </w:r>
          </w:p>
          <w:p w:rsidR="00774EE0" w:rsidRPr="00D4355D" w:rsidRDefault="00774EE0" w:rsidP="00D4355D">
            <w:pPr>
              <w:pStyle w:val="Sinespaciado"/>
              <w:spacing w:line="276" w:lineRule="auto"/>
              <w:jc w:val="both"/>
              <w:rPr>
                <w:rFonts w:ascii="Arial" w:hAnsi="Arial" w:cs="Arial"/>
                <w:sz w:val="24"/>
                <w:szCs w:val="24"/>
              </w:rPr>
            </w:pPr>
          </w:p>
          <w:p w:rsidR="00774EE0" w:rsidRPr="00D4355D" w:rsidRDefault="00774EE0" w:rsidP="00D4355D">
            <w:pPr>
              <w:pStyle w:val="Sinespaciado"/>
              <w:spacing w:line="276" w:lineRule="auto"/>
              <w:jc w:val="both"/>
              <w:rPr>
                <w:rFonts w:ascii="Arial" w:hAnsi="Arial" w:cs="Arial"/>
                <w:b/>
                <w:sz w:val="24"/>
                <w:szCs w:val="24"/>
              </w:rPr>
            </w:pPr>
            <w:r w:rsidRPr="00D4355D">
              <w:rPr>
                <w:rFonts w:ascii="Arial" w:hAnsi="Arial" w:cs="Arial"/>
                <w:sz w:val="24"/>
                <w:szCs w:val="24"/>
              </w:rPr>
              <w:t xml:space="preserve">De conformidad con el artículo </w:t>
            </w:r>
            <w:r w:rsidRPr="00D4355D">
              <w:rPr>
                <w:rFonts w:ascii="Arial" w:hAnsi="Arial" w:cs="Arial"/>
                <w:b/>
                <w:sz w:val="24"/>
                <w:szCs w:val="24"/>
              </w:rPr>
              <w:t xml:space="preserve">198 </w:t>
            </w:r>
            <w:r w:rsidRPr="00D4355D">
              <w:rPr>
                <w:rFonts w:ascii="Arial" w:hAnsi="Arial" w:cs="Arial"/>
                <w:sz w:val="24"/>
                <w:szCs w:val="24"/>
              </w:rPr>
              <w:t xml:space="preserve">de los Estatutos, los procedimientos para la </w:t>
            </w:r>
            <w:r w:rsidRPr="00D4355D">
              <w:rPr>
                <w:rFonts w:ascii="Arial" w:hAnsi="Arial" w:cs="Arial"/>
                <w:sz w:val="24"/>
                <w:szCs w:val="24"/>
              </w:rPr>
              <w:lastRenderedPageBreak/>
              <w:t xml:space="preserve">postulación de </w:t>
            </w:r>
            <w:r w:rsidRPr="00D4355D">
              <w:rPr>
                <w:rFonts w:ascii="Arial" w:hAnsi="Arial" w:cs="Arial"/>
                <w:b/>
                <w:sz w:val="24"/>
                <w:szCs w:val="24"/>
              </w:rPr>
              <w:t>candidaturas</w:t>
            </w:r>
            <w:r w:rsidRPr="00D4355D">
              <w:rPr>
                <w:rFonts w:ascii="Arial" w:hAnsi="Arial" w:cs="Arial"/>
                <w:sz w:val="24"/>
                <w:szCs w:val="24"/>
              </w:rPr>
              <w:t xml:space="preserve"> a cargos de elección popular son la elección directa, la </w:t>
            </w:r>
            <w:r w:rsidRPr="00D4355D">
              <w:rPr>
                <w:rFonts w:ascii="Arial" w:hAnsi="Arial" w:cs="Arial"/>
                <w:b/>
                <w:sz w:val="24"/>
                <w:szCs w:val="24"/>
              </w:rPr>
              <w:t>C</w:t>
            </w:r>
            <w:r w:rsidRPr="00D4355D">
              <w:rPr>
                <w:rFonts w:ascii="Arial" w:hAnsi="Arial" w:cs="Arial"/>
                <w:sz w:val="24"/>
                <w:szCs w:val="24"/>
              </w:rPr>
              <w:t xml:space="preserve">onvención de Delegados </w:t>
            </w:r>
            <w:r w:rsidRPr="00D4355D">
              <w:rPr>
                <w:rFonts w:ascii="Arial" w:hAnsi="Arial" w:cs="Arial"/>
                <w:b/>
                <w:sz w:val="24"/>
                <w:szCs w:val="24"/>
              </w:rPr>
              <w:t>y Delegadas</w:t>
            </w:r>
            <w:r w:rsidRPr="00D4355D">
              <w:rPr>
                <w:rFonts w:ascii="Arial" w:hAnsi="Arial" w:cs="Arial"/>
                <w:sz w:val="24"/>
                <w:szCs w:val="24"/>
              </w:rPr>
              <w:t xml:space="preserve">, </w:t>
            </w:r>
            <w:r w:rsidRPr="00D4355D">
              <w:rPr>
                <w:rFonts w:ascii="Arial" w:hAnsi="Arial" w:cs="Arial"/>
                <w:b/>
                <w:sz w:val="24"/>
                <w:szCs w:val="24"/>
              </w:rPr>
              <w:t xml:space="preserve">y </w:t>
            </w:r>
            <w:r w:rsidRPr="00D4355D">
              <w:rPr>
                <w:rFonts w:ascii="Arial" w:hAnsi="Arial" w:cs="Arial"/>
                <w:sz w:val="24"/>
                <w:szCs w:val="24"/>
              </w:rPr>
              <w:t xml:space="preserve">la Comisión para la Postulación de </w:t>
            </w:r>
            <w:r w:rsidRPr="00D4355D">
              <w:rPr>
                <w:rFonts w:ascii="Arial" w:hAnsi="Arial" w:cs="Arial"/>
                <w:b/>
                <w:sz w:val="24"/>
                <w:szCs w:val="24"/>
              </w:rPr>
              <w:t xml:space="preserve">Candidaturas. </w:t>
            </w:r>
          </w:p>
          <w:p w:rsidR="00774EE0" w:rsidRPr="00D4355D" w:rsidRDefault="00774EE0" w:rsidP="00D4355D">
            <w:pPr>
              <w:pStyle w:val="Sinespaciado"/>
              <w:spacing w:line="276" w:lineRule="auto"/>
              <w:jc w:val="both"/>
              <w:rPr>
                <w:rFonts w:ascii="Arial" w:hAnsi="Arial" w:cs="Arial"/>
                <w:b/>
                <w:sz w:val="24"/>
                <w:szCs w:val="24"/>
              </w:rPr>
            </w:pPr>
          </w:p>
          <w:p w:rsidR="00774EE0" w:rsidRPr="00D4355D" w:rsidRDefault="00774EE0" w:rsidP="00D4355D">
            <w:pPr>
              <w:pStyle w:val="Sinespaciado"/>
              <w:spacing w:line="276" w:lineRule="auto"/>
              <w:jc w:val="both"/>
              <w:rPr>
                <w:rFonts w:ascii="Arial" w:hAnsi="Arial" w:cs="Arial"/>
                <w:b/>
                <w:sz w:val="24"/>
                <w:szCs w:val="24"/>
                <w:lang w:val="es-ES"/>
              </w:rPr>
            </w:pPr>
            <w:r w:rsidRPr="00D4355D">
              <w:rPr>
                <w:rFonts w:ascii="Arial" w:hAnsi="Arial" w:cs="Arial"/>
                <w:sz w:val="24"/>
                <w:szCs w:val="24"/>
                <w:lang w:val="es-ES"/>
              </w:rPr>
              <w:t xml:space="preserve">En las elecciones municipales </w:t>
            </w:r>
            <w:r w:rsidRPr="00D4355D">
              <w:rPr>
                <w:rFonts w:ascii="Arial" w:hAnsi="Arial" w:cs="Arial"/>
                <w:b/>
                <w:sz w:val="24"/>
                <w:szCs w:val="24"/>
                <w:lang w:val="es-ES"/>
              </w:rPr>
              <w:t xml:space="preserve">y de las demarcaciones territoriales de la Ciudad de México </w:t>
            </w:r>
            <w:r w:rsidRPr="00D4355D">
              <w:rPr>
                <w:rFonts w:ascii="Arial" w:hAnsi="Arial" w:cs="Arial"/>
                <w:sz w:val="24"/>
                <w:szCs w:val="24"/>
                <w:lang w:val="es-ES"/>
              </w:rPr>
              <w:t>se contemplará, además, el método de usos y costumbres, donde tradicionalmente se aplica</w:t>
            </w:r>
            <w:r w:rsidRPr="00D4355D">
              <w:rPr>
                <w:rFonts w:ascii="Arial" w:hAnsi="Arial" w:cs="Arial"/>
                <w:b/>
                <w:bCs/>
                <w:sz w:val="24"/>
                <w:szCs w:val="24"/>
                <w:lang w:val="es-ES"/>
              </w:rPr>
              <w:t>, observándose el principio de paridad de género y garantizándose los derechos políticos de las mujeres</w:t>
            </w:r>
            <w:r w:rsidRPr="00D4355D">
              <w:rPr>
                <w:rFonts w:ascii="Arial" w:hAnsi="Arial" w:cs="Arial"/>
                <w:sz w:val="24"/>
                <w:szCs w:val="24"/>
                <w:lang w:val="es-ES"/>
              </w:rPr>
              <w:t xml:space="preserve">, </w:t>
            </w:r>
            <w:r w:rsidRPr="00D4355D">
              <w:rPr>
                <w:rFonts w:ascii="Arial" w:hAnsi="Arial" w:cs="Arial"/>
                <w:b/>
                <w:sz w:val="24"/>
                <w:szCs w:val="24"/>
                <w:lang w:val="es-ES"/>
              </w:rPr>
              <w:t>al igual que en los demás procedimientos.</w:t>
            </w:r>
          </w:p>
          <w:p w:rsidR="00774EE0" w:rsidRPr="00D4355D" w:rsidRDefault="00774EE0" w:rsidP="00D4355D">
            <w:pPr>
              <w:pStyle w:val="Sinespaciado"/>
              <w:spacing w:line="276" w:lineRule="auto"/>
              <w:jc w:val="both"/>
              <w:rPr>
                <w:rFonts w:ascii="Arial" w:hAnsi="Arial" w:cs="Arial"/>
                <w:b/>
                <w:sz w:val="24"/>
                <w:szCs w:val="24"/>
                <w:lang w:val="es-ES"/>
              </w:rPr>
            </w:pPr>
          </w:p>
          <w:p w:rsidR="00774EE0" w:rsidRPr="00D4355D" w:rsidRDefault="00774EE0"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Aprobados los procedimientos electivos estatutarios por los Consejos Políticos, tratándose de las candidaturas a legisladores federales, previo a la emisión de las correspondientes convocatorias, el órgano estatutario competente aprobará y señalará las entidades federativas y los distritos electorales federales uninominales en los que se aplicarán cada uno de los procedimientos de postulación seleccionados.</w:t>
            </w:r>
          </w:p>
          <w:p w:rsidR="00774EE0" w:rsidRPr="00D4355D" w:rsidRDefault="00774EE0" w:rsidP="00D4355D">
            <w:pPr>
              <w:pStyle w:val="Sinespaciado"/>
              <w:spacing w:line="276" w:lineRule="auto"/>
              <w:jc w:val="both"/>
              <w:rPr>
                <w:rFonts w:ascii="Arial" w:hAnsi="Arial" w:cs="Arial"/>
                <w:sz w:val="24"/>
                <w:szCs w:val="24"/>
              </w:rPr>
            </w:pPr>
          </w:p>
          <w:p w:rsidR="004A0FA5" w:rsidRPr="00D4355D" w:rsidRDefault="00774EE0"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 xml:space="preserve">El procedimiento </w:t>
            </w:r>
            <w:r w:rsidRPr="00D4355D">
              <w:rPr>
                <w:rFonts w:ascii="Arial" w:hAnsi="Arial" w:cs="Arial"/>
                <w:b/>
                <w:sz w:val="24"/>
                <w:szCs w:val="24"/>
                <w:lang w:val="es-ES"/>
              </w:rPr>
              <w:t xml:space="preserve">estatutario de postulación </w:t>
            </w:r>
            <w:r w:rsidRPr="00D4355D">
              <w:rPr>
                <w:rFonts w:ascii="Arial" w:hAnsi="Arial" w:cs="Arial"/>
                <w:sz w:val="24"/>
                <w:szCs w:val="24"/>
                <w:lang w:val="es-ES"/>
              </w:rPr>
              <w:t xml:space="preserve">para cada elección deberá quedar establecido cuando menos treinta días antes del inicio formal del proceso interno de selección de </w:t>
            </w:r>
            <w:r w:rsidRPr="00D4355D">
              <w:rPr>
                <w:rFonts w:ascii="Arial" w:hAnsi="Arial" w:cs="Arial"/>
                <w:b/>
                <w:bCs/>
                <w:sz w:val="24"/>
                <w:szCs w:val="24"/>
                <w:lang w:val="es-ES"/>
              </w:rPr>
              <w:t xml:space="preserve">candidatas y </w:t>
            </w:r>
            <w:r w:rsidRPr="00D4355D">
              <w:rPr>
                <w:rFonts w:ascii="Arial" w:hAnsi="Arial" w:cs="Arial"/>
                <w:sz w:val="24"/>
                <w:szCs w:val="24"/>
                <w:lang w:val="es-ES"/>
              </w:rPr>
              <w:t xml:space="preserve">candidatos que corresponda en los términos que establecen las disposiciones legales aplicables. En caso contrario, se utilizará el procedimiento de la misma elección anterior. </w:t>
            </w:r>
          </w:p>
          <w:p w:rsidR="00774EE0" w:rsidRPr="00D4355D" w:rsidRDefault="00774EE0"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E06F2E" w:rsidRPr="00D4355D" w:rsidRDefault="00E06F2E"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Cuarto</w:t>
            </w:r>
          </w:p>
          <w:p w:rsidR="001D204A" w:rsidRPr="00D4355D" w:rsidRDefault="00E06F2E"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sanción del procedimiento estatutario </w:t>
            </w:r>
          </w:p>
          <w:p w:rsidR="00E06F2E" w:rsidRPr="00D4355D" w:rsidRDefault="00E06F2E"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E06F2E" w:rsidRPr="00D4355D" w:rsidRDefault="00E06F2E" w:rsidP="00D4355D">
            <w:pPr>
              <w:pStyle w:val="Sinespaciado"/>
              <w:spacing w:line="276" w:lineRule="auto"/>
              <w:jc w:val="both"/>
              <w:rPr>
                <w:rFonts w:ascii="Arial" w:hAnsi="Arial" w:cs="Arial"/>
                <w:sz w:val="24"/>
                <w:szCs w:val="24"/>
              </w:rPr>
            </w:pPr>
            <w:r w:rsidRPr="00D4355D">
              <w:rPr>
                <w:rFonts w:ascii="Arial" w:hAnsi="Arial" w:cs="Arial"/>
                <w:b/>
                <w:sz w:val="24"/>
                <w:szCs w:val="24"/>
              </w:rPr>
              <w:t xml:space="preserve">Artículo 45. </w:t>
            </w:r>
            <w:r w:rsidRPr="00D4355D">
              <w:rPr>
                <w:rFonts w:ascii="Arial" w:hAnsi="Arial" w:cs="Arial"/>
                <w:sz w:val="24"/>
                <w:szCs w:val="24"/>
              </w:rPr>
              <w:t xml:space="preserve">Una vez que el Consejo Político </w:t>
            </w:r>
            <w:r w:rsidRPr="00D4355D">
              <w:rPr>
                <w:rFonts w:ascii="Arial" w:hAnsi="Arial" w:cs="Arial"/>
                <w:b/>
                <w:sz w:val="24"/>
                <w:szCs w:val="24"/>
              </w:rPr>
              <w:t>de la entidad federativa</w:t>
            </w:r>
            <w:r w:rsidRPr="00D4355D">
              <w:rPr>
                <w:rFonts w:ascii="Arial" w:hAnsi="Arial" w:cs="Arial"/>
                <w:sz w:val="24"/>
                <w:szCs w:val="24"/>
              </w:rPr>
              <w:t xml:space="preserve"> apruebe el procedimiento estatutario para la postulación de </w:t>
            </w:r>
            <w:r w:rsidRPr="00D4355D">
              <w:rPr>
                <w:rFonts w:ascii="Arial" w:hAnsi="Arial" w:cs="Arial"/>
                <w:b/>
                <w:sz w:val="24"/>
                <w:szCs w:val="24"/>
              </w:rPr>
              <w:t>candidatas y candidatos</w:t>
            </w:r>
            <w:r w:rsidRPr="00D4355D">
              <w:rPr>
                <w:rFonts w:ascii="Arial" w:hAnsi="Arial" w:cs="Arial"/>
                <w:sz w:val="24"/>
                <w:szCs w:val="24"/>
              </w:rPr>
              <w:t xml:space="preserve"> </w:t>
            </w:r>
            <w:r w:rsidRPr="00D4355D">
              <w:rPr>
                <w:rFonts w:ascii="Arial" w:hAnsi="Arial" w:cs="Arial"/>
                <w:b/>
                <w:sz w:val="24"/>
                <w:szCs w:val="24"/>
              </w:rPr>
              <w:t>a la titularidad del Poder Ejecutivo y las diputaciones locales en las entidades federativas</w:t>
            </w:r>
            <w:r w:rsidRPr="00D4355D">
              <w:rPr>
                <w:rFonts w:ascii="Arial" w:hAnsi="Arial" w:cs="Arial"/>
                <w:sz w:val="24"/>
                <w:szCs w:val="24"/>
              </w:rPr>
              <w:t>, se deberá obtener el acuerdo de sanción del Comité Ejecutivo Nacional, para lo que se aplicará el siguiente procedimiento:</w:t>
            </w:r>
          </w:p>
          <w:p w:rsidR="00E06F2E" w:rsidRPr="00D4355D" w:rsidRDefault="00E06F2E" w:rsidP="00D4355D">
            <w:pPr>
              <w:pStyle w:val="Sinespaciado"/>
              <w:spacing w:line="276" w:lineRule="auto"/>
              <w:jc w:val="both"/>
              <w:rPr>
                <w:rFonts w:ascii="Arial" w:hAnsi="Arial" w:cs="Arial"/>
                <w:sz w:val="24"/>
                <w:szCs w:val="24"/>
              </w:rPr>
            </w:pPr>
          </w:p>
          <w:p w:rsidR="00E06F2E" w:rsidRPr="00D4355D" w:rsidRDefault="00E06F2E" w:rsidP="00D4355D">
            <w:pPr>
              <w:pStyle w:val="Sinespaciado"/>
              <w:numPr>
                <w:ilvl w:val="0"/>
                <w:numId w:val="17"/>
              </w:numPr>
              <w:spacing w:line="276" w:lineRule="auto"/>
              <w:ind w:left="851" w:hanging="142"/>
              <w:jc w:val="both"/>
              <w:rPr>
                <w:rFonts w:ascii="Arial" w:hAnsi="Arial" w:cs="Arial"/>
                <w:sz w:val="24"/>
                <w:szCs w:val="24"/>
              </w:rPr>
            </w:pPr>
            <w:r w:rsidRPr="00D4355D">
              <w:rPr>
                <w:rFonts w:ascii="Arial" w:hAnsi="Arial" w:cs="Arial"/>
                <w:sz w:val="24"/>
                <w:szCs w:val="24"/>
              </w:rPr>
              <w:t xml:space="preserve">El Consejo Político </w:t>
            </w:r>
            <w:r w:rsidRPr="00D4355D">
              <w:rPr>
                <w:rFonts w:ascii="Arial" w:hAnsi="Arial" w:cs="Arial"/>
                <w:b/>
                <w:sz w:val="24"/>
                <w:szCs w:val="24"/>
              </w:rPr>
              <w:t>de la entidad federativa</w:t>
            </w:r>
            <w:r w:rsidRPr="00D4355D">
              <w:rPr>
                <w:rFonts w:ascii="Arial" w:hAnsi="Arial" w:cs="Arial"/>
                <w:sz w:val="24"/>
                <w:szCs w:val="24"/>
              </w:rPr>
              <w:t xml:space="preserve"> instruirá a </w:t>
            </w:r>
            <w:r w:rsidRPr="00D4355D">
              <w:rPr>
                <w:rFonts w:ascii="Arial" w:hAnsi="Arial" w:cs="Arial"/>
                <w:b/>
                <w:sz w:val="24"/>
                <w:szCs w:val="24"/>
              </w:rPr>
              <w:t xml:space="preserve">la persona </w:t>
            </w:r>
            <w:r w:rsidRPr="00D4355D">
              <w:rPr>
                <w:rFonts w:ascii="Arial" w:hAnsi="Arial" w:cs="Arial"/>
                <w:sz w:val="24"/>
                <w:szCs w:val="24"/>
              </w:rPr>
              <w:t xml:space="preserve">titular de la Presidencia del Comité Directivo </w:t>
            </w:r>
            <w:r w:rsidRPr="00D4355D">
              <w:rPr>
                <w:rFonts w:ascii="Arial" w:hAnsi="Arial" w:cs="Arial"/>
                <w:b/>
                <w:sz w:val="24"/>
                <w:szCs w:val="24"/>
              </w:rPr>
              <w:t>de la misma entidad</w:t>
            </w:r>
            <w:r w:rsidRPr="00D4355D">
              <w:rPr>
                <w:rFonts w:ascii="Arial" w:hAnsi="Arial" w:cs="Arial"/>
                <w:sz w:val="24"/>
                <w:szCs w:val="24"/>
              </w:rPr>
              <w:t xml:space="preserve"> que informe al Comité Ejecutivo Nacional la determinación del procedimiento adoptado, solicitándole</w:t>
            </w:r>
            <w:r w:rsidRPr="00D4355D">
              <w:rPr>
                <w:rFonts w:ascii="Arial" w:hAnsi="Arial" w:cs="Arial"/>
                <w:b/>
                <w:sz w:val="24"/>
                <w:szCs w:val="24"/>
              </w:rPr>
              <w:t xml:space="preserve"> emita el a</w:t>
            </w:r>
            <w:r w:rsidRPr="00D4355D">
              <w:rPr>
                <w:rFonts w:ascii="Arial" w:hAnsi="Arial" w:cs="Arial"/>
                <w:sz w:val="24"/>
                <w:szCs w:val="24"/>
              </w:rPr>
              <w:t xml:space="preserve">cuerdo de sanción aplicable al caso. </w:t>
            </w:r>
            <w:r w:rsidRPr="00D4355D">
              <w:rPr>
                <w:rFonts w:ascii="Arial" w:hAnsi="Arial" w:cs="Arial"/>
                <w:b/>
                <w:sz w:val="24"/>
                <w:szCs w:val="24"/>
              </w:rPr>
              <w:t xml:space="preserve">Esta solicitud deberá remitirse </w:t>
            </w:r>
            <w:r w:rsidRPr="00D4355D">
              <w:rPr>
                <w:rFonts w:ascii="Arial" w:hAnsi="Arial" w:cs="Arial"/>
                <w:sz w:val="24"/>
                <w:szCs w:val="24"/>
              </w:rPr>
              <w:t xml:space="preserve">con atención </w:t>
            </w:r>
            <w:r w:rsidRPr="00D4355D">
              <w:rPr>
                <w:rFonts w:ascii="Arial" w:hAnsi="Arial" w:cs="Arial"/>
                <w:b/>
                <w:sz w:val="24"/>
                <w:szCs w:val="24"/>
              </w:rPr>
              <w:t xml:space="preserve">a la Presidencia de la Comisión Nacional de Procesos Internos; </w:t>
            </w:r>
          </w:p>
          <w:p w:rsidR="00E06F2E" w:rsidRPr="00D4355D" w:rsidRDefault="00E06F2E" w:rsidP="00D4355D">
            <w:pPr>
              <w:pStyle w:val="Sinespaciado"/>
              <w:numPr>
                <w:ilvl w:val="0"/>
                <w:numId w:val="17"/>
              </w:numPr>
              <w:spacing w:line="276" w:lineRule="auto"/>
              <w:ind w:left="851" w:hanging="142"/>
              <w:jc w:val="both"/>
              <w:rPr>
                <w:rFonts w:ascii="Arial" w:hAnsi="Arial" w:cs="Arial"/>
                <w:sz w:val="24"/>
                <w:szCs w:val="24"/>
              </w:rPr>
            </w:pPr>
            <w:r w:rsidRPr="00D4355D">
              <w:rPr>
                <w:rFonts w:ascii="Arial" w:hAnsi="Arial" w:cs="Arial"/>
                <w:b/>
                <w:sz w:val="24"/>
                <w:szCs w:val="24"/>
              </w:rPr>
              <w:t>La persona titular de la Presidencia</w:t>
            </w:r>
            <w:r w:rsidRPr="00D4355D">
              <w:rPr>
                <w:rFonts w:ascii="Arial" w:hAnsi="Arial" w:cs="Arial"/>
                <w:sz w:val="24"/>
                <w:szCs w:val="24"/>
              </w:rPr>
              <w:t xml:space="preserve"> de la Comisión Nacional de Procesos Internos revisará la legalidad del acto y elaborará, en su caso, el acuerdo de </w:t>
            </w:r>
            <w:r w:rsidRPr="00D4355D">
              <w:rPr>
                <w:rFonts w:ascii="Arial" w:hAnsi="Arial" w:cs="Arial"/>
                <w:sz w:val="24"/>
                <w:szCs w:val="24"/>
              </w:rPr>
              <w:lastRenderedPageBreak/>
              <w:t xml:space="preserve">sanción y lo someterá a la consideración y suscripción </w:t>
            </w:r>
            <w:r w:rsidRPr="00D4355D">
              <w:rPr>
                <w:rFonts w:ascii="Arial" w:hAnsi="Arial" w:cs="Arial"/>
                <w:b/>
                <w:sz w:val="24"/>
                <w:szCs w:val="24"/>
              </w:rPr>
              <w:t>de la persona titular</w:t>
            </w:r>
            <w:r w:rsidRPr="00D4355D">
              <w:rPr>
                <w:rFonts w:ascii="Arial" w:hAnsi="Arial" w:cs="Arial"/>
                <w:sz w:val="24"/>
                <w:szCs w:val="24"/>
              </w:rPr>
              <w:t xml:space="preserve"> de la Presidencia del Comité Ejecutivo Nacional; y, </w:t>
            </w:r>
          </w:p>
          <w:p w:rsidR="003803FD" w:rsidRPr="00D4355D" w:rsidRDefault="00E06F2E" w:rsidP="00D4355D">
            <w:pPr>
              <w:pStyle w:val="Sinespaciado"/>
              <w:numPr>
                <w:ilvl w:val="0"/>
                <w:numId w:val="17"/>
              </w:numPr>
              <w:spacing w:line="276" w:lineRule="auto"/>
              <w:ind w:left="851" w:hanging="142"/>
              <w:jc w:val="both"/>
              <w:rPr>
                <w:rFonts w:ascii="Arial" w:hAnsi="Arial" w:cs="Arial"/>
                <w:sz w:val="24"/>
                <w:szCs w:val="24"/>
              </w:rPr>
            </w:pPr>
            <w:r w:rsidRPr="00D4355D">
              <w:rPr>
                <w:rFonts w:ascii="Arial" w:hAnsi="Arial" w:cs="Arial"/>
                <w:sz w:val="24"/>
                <w:szCs w:val="24"/>
              </w:rPr>
              <w:t xml:space="preserve">Una vez emitido el acuerdo de sanción </w:t>
            </w:r>
            <w:r w:rsidRPr="00D4355D">
              <w:rPr>
                <w:rFonts w:ascii="Arial" w:hAnsi="Arial" w:cs="Arial"/>
                <w:b/>
                <w:sz w:val="24"/>
                <w:szCs w:val="24"/>
              </w:rPr>
              <w:t>por conducto de la persona titular de la Comisión Nacional de Procesos Internos</w:t>
            </w:r>
            <w:r w:rsidRPr="00D4355D">
              <w:rPr>
                <w:rFonts w:ascii="Arial" w:hAnsi="Arial" w:cs="Arial"/>
                <w:sz w:val="24"/>
                <w:szCs w:val="24"/>
              </w:rPr>
              <w:t xml:space="preserve">, se instruirá </w:t>
            </w:r>
            <w:r w:rsidRPr="00D4355D">
              <w:rPr>
                <w:rFonts w:ascii="Arial" w:hAnsi="Arial" w:cs="Arial"/>
                <w:b/>
                <w:sz w:val="24"/>
                <w:szCs w:val="24"/>
              </w:rPr>
              <w:t>a la persona</w:t>
            </w:r>
            <w:r w:rsidRPr="00D4355D">
              <w:rPr>
                <w:rFonts w:ascii="Arial" w:hAnsi="Arial" w:cs="Arial"/>
                <w:sz w:val="24"/>
                <w:szCs w:val="24"/>
              </w:rPr>
              <w:t xml:space="preserve"> titular de la Presidencia del Comité Directivo </w:t>
            </w:r>
            <w:r w:rsidRPr="00D4355D">
              <w:rPr>
                <w:rFonts w:ascii="Arial" w:hAnsi="Arial" w:cs="Arial"/>
                <w:b/>
                <w:sz w:val="24"/>
                <w:szCs w:val="24"/>
              </w:rPr>
              <w:t>de la entidad federativa</w:t>
            </w:r>
            <w:r w:rsidRPr="00D4355D">
              <w:rPr>
                <w:rFonts w:ascii="Arial" w:hAnsi="Arial" w:cs="Arial"/>
                <w:sz w:val="24"/>
                <w:szCs w:val="24"/>
              </w:rPr>
              <w:t xml:space="preserve"> que inicie los trabajos vinculados al proceso interno.</w:t>
            </w:r>
          </w:p>
          <w:p w:rsidR="000C2125" w:rsidRPr="00D4355D" w:rsidRDefault="000C2125" w:rsidP="00D4355D">
            <w:pPr>
              <w:pStyle w:val="Sinespaciado"/>
              <w:spacing w:line="276" w:lineRule="auto"/>
              <w:ind w:left="851"/>
              <w:jc w:val="both"/>
              <w:rPr>
                <w:rFonts w:ascii="Arial" w:hAnsi="Arial" w:cs="Arial"/>
                <w:sz w:val="24"/>
                <w:szCs w:val="24"/>
              </w:rPr>
            </w:pPr>
          </w:p>
        </w:tc>
      </w:tr>
      <w:tr w:rsidR="00D228E9" w:rsidRPr="00D4355D" w:rsidTr="001A587A">
        <w:tc>
          <w:tcPr>
            <w:tcW w:w="5000" w:type="pct"/>
          </w:tcPr>
          <w:p w:rsidR="003803FD" w:rsidRPr="00D4355D" w:rsidRDefault="000C2125"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Artículo 46.</w:t>
            </w:r>
            <w:r w:rsidRPr="00D4355D">
              <w:rPr>
                <w:rFonts w:ascii="Arial" w:hAnsi="Arial" w:cs="Arial"/>
                <w:sz w:val="24"/>
                <w:szCs w:val="24"/>
              </w:rPr>
              <w:t xml:space="preserve"> Tratándose de la postulación de </w:t>
            </w:r>
            <w:r w:rsidRPr="00D4355D">
              <w:rPr>
                <w:rFonts w:ascii="Arial" w:hAnsi="Arial" w:cs="Arial"/>
                <w:b/>
                <w:sz w:val="24"/>
                <w:szCs w:val="24"/>
              </w:rPr>
              <w:t xml:space="preserve">candidaturas para integrar órganos de gobierno municipales y de las demarcaciones territoriales de la Ciudad de México, </w:t>
            </w:r>
            <w:r w:rsidRPr="00D4355D">
              <w:rPr>
                <w:rFonts w:ascii="Arial" w:hAnsi="Arial" w:cs="Arial"/>
                <w:sz w:val="24"/>
                <w:szCs w:val="24"/>
              </w:rPr>
              <w:t xml:space="preserve">los </w:t>
            </w:r>
            <w:r w:rsidRPr="00D4355D">
              <w:rPr>
                <w:rFonts w:ascii="Arial" w:hAnsi="Arial" w:cs="Arial"/>
                <w:b/>
                <w:sz w:val="24"/>
                <w:szCs w:val="24"/>
              </w:rPr>
              <w:t>C</w:t>
            </w:r>
            <w:r w:rsidRPr="00D4355D">
              <w:rPr>
                <w:rFonts w:ascii="Arial" w:hAnsi="Arial" w:cs="Arial"/>
                <w:sz w:val="24"/>
                <w:szCs w:val="24"/>
              </w:rPr>
              <w:t xml:space="preserve">onsejos </w:t>
            </w:r>
            <w:r w:rsidRPr="00D4355D">
              <w:rPr>
                <w:rFonts w:ascii="Arial" w:hAnsi="Arial" w:cs="Arial"/>
                <w:b/>
                <w:sz w:val="24"/>
                <w:szCs w:val="24"/>
              </w:rPr>
              <w:t>P</w:t>
            </w:r>
            <w:r w:rsidRPr="00D4355D">
              <w:rPr>
                <w:rFonts w:ascii="Arial" w:hAnsi="Arial" w:cs="Arial"/>
                <w:sz w:val="24"/>
                <w:szCs w:val="24"/>
              </w:rPr>
              <w:t xml:space="preserve">olíticos y los </w:t>
            </w:r>
            <w:r w:rsidRPr="00D4355D">
              <w:rPr>
                <w:rFonts w:ascii="Arial" w:hAnsi="Arial" w:cs="Arial"/>
                <w:b/>
                <w:sz w:val="24"/>
                <w:szCs w:val="24"/>
              </w:rPr>
              <w:t>C</w:t>
            </w:r>
            <w:r w:rsidRPr="00D4355D">
              <w:rPr>
                <w:rFonts w:ascii="Arial" w:hAnsi="Arial" w:cs="Arial"/>
                <w:sz w:val="24"/>
                <w:szCs w:val="24"/>
              </w:rPr>
              <w:t xml:space="preserve">omités </w:t>
            </w:r>
            <w:r w:rsidRPr="00D4355D">
              <w:rPr>
                <w:rFonts w:ascii="Arial" w:hAnsi="Arial" w:cs="Arial"/>
                <w:b/>
                <w:sz w:val="24"/>
                <w:szCs w:val="24"/>
              </w:rPr>
              <w:t xml:space="preserve">Directivos de las entidades federativas de dichos niveles aplicarán criterios similares a los previstos en el artículo anterior. </w:t>
            </w:r>
          </w:p>
          <w:p w:rsidR="000C2125" w:rsidRPr="00D4355D" w:rsidRDefault="000C2125"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0C2125" w:rsidRPr="00D4355D" w:rsidRDefault="000C2125"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Quinto</w:t>
            </w:r>
          </w:p>
          <w:p w:rsidR="003803FD" w:rsidRPr="00D4355D" w:rsidRDefault="000C2125"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convocatoria </w:t>
            </w:r>
          </w:p>
          <w:p w:rsidR="000C2125" w:rsidRPr="00D4355D" w:rsidRDefault="000C2125"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0C2125" w:rsidRPr="00D4355D" w:rsidRDefault="000C2125"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47.</w:t>
            </w:r>
            <w:r w:rsidRPr="00D4355D">
              <w:rPr>
                <w:rFonts w:ascii="Arial" w:hAnsi="Arial" w:cs="Arial"/>
                <w:sz w:val="24"/>
                <w:szCs w:val="24"/>
              </w:rPr>
              <w:t xml:space="preserve"> </w:t>
            </w:r>
            <w:r w:rsidRPr="00D4355D">
              <w:rPr>
                <w:rFonts w:ascii="Arial" w:hAnsi="Arial" w:cs="Arial"/>
                <w:b/>
                <w:sz w:val="24"/>
                <w:szCs w:val="24"/>
              </w:rPr>
              <w:t>Previo a su emisión, t</w:t>
            </w:r>
            <w:r w:rsidRPr="00D4355D">
              <w:rPr>
                <w:rFonts w:ascii="Arial" w:hAnsi="Arial" w:cs="Arial"/>
                <w:sz w:val="24"/>
                <w:szCs w:val="24"/>
              </w:rPr>
              <w:t xml:space="preserve">oda convocatoria </w:t>
            </w:r>
            <w:r w:rsidRPr="00D4355D">
              <w:rPr>
                <w:rFonts w:ascii="Arial" w:hAnsi="Arial" w:cs="Arial"/>
                <w:b/>
                <w:sz w:val="24"/>
                <w:szCs w:val="24"/>
              </w:rPr>
              <w:t>relativa a los procesos internos de postulación de candidaturas a órganos de gobierno municipal o de las demarcaciones territoriales de la Ciudad de México, así como a diputaciones locales,</w:t>
            </w:r>
            <w:r w:rsidRPr="00D4355D">
              <w:rPr>
                <w:rFonts w:ascii="Arial" w:hAnsi="Arial" w:cs="Arial"/>
                <w:sz w:val="24"/>
                <w:szCs w:val="24"/>
              </w:rPr>
              <w:t xml:space="preserve"> contará con el acuerdo de autorización del Comité Ejecutivo Nacional, y para este efecto se </w:t>
            </w:r>
            <w:r w:rsidRPr="00D4355D">
              <w:rPr>
                <w:rFonts w:ascii="Arial" w:hAnsi="Arial" w:cs="Arial"/>
                <w:b/>
                <w:sz w:val="24"/>
                <w:szCs w:val="24"/>
              </w:rPr>
              <w:t xml:space="preserve">seguirá el siguiente procedimiento: </w:t>
            </w:r>
          </w:p>
          <w:p w:rsidR="000C2125" w:rsidRPr="00D4355D" w:rsidRDefault="000C2125" w:rsidP="00D4355D">
            <w:pPr>
              <w:pStyle w:val="Sinespaciado"/>
              <w:spacing w:line="276" w:lineRule="auto"/>
              <w:jc w:val="both"/>
              <w:rPr>
                <w:rFonts w:ascii="Arial" w:hAnsi="Arial" w:cs="Arial"/>
                <w:b/>
                <w:sz w:val="24"/>
                <w:szCs w:val="24"/>
              </w:rPr>
            </w:pPr>
          </w:p>
          <w:p w:rsidR="000C2125" w:rsidRPr="00D4355D" w:rsidRDefault="000C2125" w:rsidP="00D4355D">
            <w:pPr>
              <w:pStyle w:val="Sinespaciado"/>
              <w:numPr>
                <w:ilvl w:val="0"/>
                <w:numId w:val="18"/>
              </w:numPr>
              <w:spacing w:line="276" w:lineRule="auto"/>
              <w:ind w:left="851" w:hanging="142"/>
              <w:jc w:val="both"/>
              <w:rPr>
                <w:rFonts w:ascii="Arial" w:hAnsi="Arial" w:cs="Arial"/>
                <w:sz w:val="24"/>
                <w:szCs w:val="24"/>
              </w:rPr>
            </w:pPr>
            <w:r w:rsidRPr="00D4355D">
              <w:rPr>
                <w:rFonts w:ascii="Arial" w:hAnsi="Arial" w:cs="Arial"/>
                <w:b/>
                <w:sz w:val="24"/>
                <w:szCs w:val="24"/>
              </w:rPr>
              <w:t xml:space="preserve">La persona </w:t>
            </w:r>
            <w:r w:rsidRPr="00D4355D">
              <w:rPr>
                <w:rFonts w:ascii="Arial" w:hAnsi="Arial" w:cs="Arial"/>
                <w:sz w:val="24"/>
                <w:szCs w:val="24"/>
              </w:rPr>
              <w:t xml:space="preserve">titular de la Presidencia del Comité Directivo </w:t>
            </w:r>
            <w:r w:rsidRPr="00D4355D">
              <w:rPr>
                <w:rFonts w:ascii="Arial" w:hAnsi="Arial" w:cs="Arial"/>
                <w:b/>
                <w:sz w:val="24"/>
                <w:szCs w:val="24"/>
              </w:rPr>
              <w:t xml:space="preserve">de la entidad federativa </w:t>
            </w:r>
            <w:r w:rsidRPr="00D4355D">
              <w:rPr>
                <w:rFonts w:ascii="Arial" w:hAnsi="Arial" w:cs="Arial"/>
                <w:sz w:val="24"/>
                <w:szCs w:val="24"/>
              </w:rPr>
              <w:t xml:space="preserve">formulará solicitud por escrito a </w:t>
            </w:r>
            <w:r w:rsidRPr="00D4355D">
              <w:rPr>
                <w:rFonts w:ascii="Arial" w:hAnsi="Arial" w:cs="Arial"/>
                <w:b/>
                <w:sz w:val="24"/>
                <w:szCs w:val="24"/>
              </w:rPr>
              <w:t>quien sea</w:t>
            </w:r>
            <w:r w:rsidRPr="00D4355D">
              <w:rPr>
                <w:rFonts w:ascii="Arial" w:hAnsi="Arial" w:cs="Arial"/>
                <w:sz w:val="24"/>
                <w:szCs w:val="24"/>
              </w:rPr>
              <w:t xml:space="preserve"> titular de la Presidencia del Comité Ejecutivo Nacional, con atención a </w:t>
            </w:r>
            <w:r w:rsidRPr="00D4355D">
              <w:rPr>
                <w:rFonts w:ascii="Arial" w:hAnsi="Arial" w:cs="Arial"/>
                <w:b/>
                <w:sz w:val="24"/>
                <w:szCs w:val="24"/>
              </w:rPr>
              <w:t xml:space="preserve">la Presidencia </w:t>
            </w:r>
            <w:r w:rsidRPr="00D4355D">
              <w:rPr>
                <w:rFonts w:ascii="Arial" w:hAnsi="Arial" w:cs="Arial"/>
                <w:sz w:val="24"/>
                <w:szCs w:val="24"/>
              </w:rPr>
              <w:t xml:space="preserve">de la Comisión Nacional de Procesos Internos, solicitando </w:t>
            </w:r>
            <w:r w:rsidRPr="00D4355D">
              <w:rPr>
                <w:rFonts w:ascii="Arial" w:hAnsi="Arial" w:cs="Arial"/>
                <w:b/>
                <w:sz w:val="24"/>
                <w:szCs w:val="24"/>
              </w:rPr>
              <w:t xml:space="preserve">que </w:t>
            </w:r>
            <w:r w:rsidRPr="00D4355D">
              <w:rPr>
                <w:rFonts w:ascii="Arial" w:hAnsi="Arial" w:cs="Arial"/>
                <w:sz w:val="24"/>
                <w:szCs w:val="24"/>
              </w:rPr>
              <w:t>se emita el acuerdo de autorización para la publicación de la convocatoria que corresponda, acompañando un proyecto de la misma</w:t>
            </w:r>
            <w:r w:rsidRPr="00D4355D">
              <w:rPr>
                <w:rFonts w:ascii="Arial" w:hAnsi="Arial" w:cs="Arial"/>
                <w:b/>
                <w:sz w:val="24"/>
                <w:szCs w:val="24"/>
              </w:rPr>
              <w:t xml:space="preserve">, respetando el modelo aprobado por la Comisión Nacional de Procesos Internos; </w:t>
            </w:r>
          </w:p>
          <w:p w:rsidR="000C2125" w:rsidRPr="00D4355D" w:rsidRDefault="000C2125" w:rsidP="00D4355D">
            <w:pPr>
              <w:pStyle w:val="Sinespaciado"/>
              <w:numPr>
                <w:ilvl w:val="0"/>
                <w:numId w:val="18"/>
              </w:numPr>
              <w:spacing w:line="276" w:lineRule="auto"/>
              <w:ind w:left="851" w:hanging="142"/>
              <w:jc w:val="both"/>
              <w:rPr>
                <w:rFonts w:ascii="Arial" w:hAnsi="Arial" w:cs="Arial"/>
                <w:sz w:val="24"/>
                <w:szCs w:val="24"/>
              </w:rPr>
            </w:pP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Comisión Nacional de Procesos Internos elaborará el acuerdo de autorización y lo someterá a la consideración y suscripción de </w:t>
            </w:r>
            <w:r w:rsidRPr="00D4355D">
              <w:rPr>
                <w:rFonts w:ascii="Arial" w:hAnsi="Arial" w:cs="Arial"/>
                <w:b/>
                <w:sz w:val="24"/>
                <w:szCs w:val="24"/>
              </w:rPr>
              <w:t xml:space="preserve">quien sea </w:t>
            </w:r>
            <w:r w:rsidRPr="00D4355D">
              <w:rPr>
                <w:rFonts w:ascii="Arial" w:hAnsi="Arial" w:cs="Arial"/>
                <w:sz w:val="24"/>
                <w:szCs w:val="24"/>
              </w:rPr>
              <w:t>titular de la Presidencia del Comité Ejecutivo Nacional; y,</w:t>
            </w:r>
          </w:p>
          <w:p w:rsidR="000C2125" w:rsidRPr="00D4355D" w:rsidRDefault="000C2125" w:rsidP="00D4355D">
            <w:pPr>
              <w:pStyle w:val="Sinespaciado"/>
              <w:numPr>
                <w:ilvl w:val="0"/>
                <w:numId w:val="18"/>
              </w:numPr>
              <w:spacing w:line="276" w:lineRule="auto"/>
              <w:ind w:left="851" w:hanging="142"/>
              <w:jc w:val="both"/>
              <w:rPr>
                <w:rFonts w:ascii="Arial" w:hAnsi="Arial" w:cs="Arial"/>
                <w:sz w:val="24"/>
                <w:szCs w:val="24"/>
              </w:rPr>
            </w:pPr>
            <w:r w:rsidRPr="00D4355D">
              <w:rPr>
                <w:rFonts w:ascii="Arial" w:hAnsi="Arial" w:cs="Arial"/>
                <w:sz w:val="24"/>
                <w:szCs w:val="24"/>
              </w:rPr>
              <w:t xml:space="preserve">Una vez emitido el acuerdo de autorización, </w:t>
            </w:r>
            <w:r w:rsidRPr="00D4355D">
              <w:rPr>
                <w:rFonts w:ascii="Arial" w:hAnsi="Arial" w:cs="Arial"/>
                <w:b/>
                <w:sz w:val="24"/>
                <w:szCs w:val="24"/>
              </w:rPr>
              <w:t xml:space="preserve">por conducto de la persona titular de la Presidencia de la Comisión Nacional de Procesos Internos, </w:t>
            </w:r>
            <w:r w:rsidRPr="00D4355D">
              <w:rPr>
                <w:rFonts w:ascii="Arial" w:hAnsi="Arial" w:cs="Arial"/>
                <w:sz w:val="24"/>
                <w:szCs w:val="24"/>
              </w:rPr>
              <w:t xml:space="preserve">se instruirá a </w:t>
            </w:r>
            <w:r w:rsidRPr="00D4355D">
              <w:rPr>
                <w:rFonts w:ascii="Arial" w:hAnsi="Arial" w:cs="Arial"/>
                <w:b/>
                <w:sz w:val="24"/>
                <w:szCs w:val="24"/>
              </w:rPr>
              <w:t>la persona</w:t>
            </w:r>
            <w:r w:rsidRPr="00D4355D">
              <w:rPr>
                <w:rFonts w:ascii="Arial" w:hAnsi="Arial" w:cs="Arial"/>
                <w:sz w:val="24"/>
                <w:szCs w:val="24"/>
              </w:rPr>
              <w:t xml:space="preserve"> titular de la Presidencia del Comité Directivo </w:t>
            </w:r>
            <w:r w:rsidRPr="00D4355D">
              <w:rPr>
                <w:rFonts w:ascii="Arial" w:hAnsi="Arial" w:cs="Arial"/>
                <w:b/>
                <w:sz w:val="24"/>
                <w:szCs w:val="24"/>
              </w:rPr>
              <w:t>de la entidad federativa</w:t>
            </w:r>
            <w:r w:rsidRPr="00D4355D">
              <w:rPr>
                <w:rFonts w:ascii="Arial" w:hAnsi="Arial" w:cs="Arial"/>
                <w:sz w:val="24"/>
                <w:szCs w:val="24"/>
              </w:rPr>
              <w:t xml:space="preserve"> que emita la convocatoria.</w:t>
            </w:r>
            <w:r w:rsidRPr="00D4355D">
              <w:rPr>
                <w:rFonts w:ascii="Arial" w:hAnsi="Arial" w:cs="Arial"/>
                <w:b/>
                <w:sz w:val="24"/>
                <w:szCs w:val="24"/>
              </w:rPr>
              <w:t xml:space="preserve"> </w:t>
            </w:r>
          </w:p>
          <w:p w:rsidR="000C2125" w:rsidRPr="00D4355D" w:rsidRDefault="000C2125" w:rsidP="00D4355D">
            <w:pPr>
              <w:pStyle w:val="Sinespaciado"/>
              <w:spacing w:line="276" w:lineRule="auto"/>
              <w:jc w:val="both"/>
              <w:rPr>
                <w:rFonts w:ascii="Arial" w:hAnsi="Arial" w:cs="Arial"/>
                <w:b/>
                <w:sz w:val="24"/>
                <w:szCs w:val="24"/>
              </w:rPr>
            </w:pPr>
          </w:p>
          <w:p w:rsidR="000C2125" w:rsidRPr="00D4355D" w:rsidRDefault="000C2125"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Las convocatorias para postular </w:t>
            </w:r>
            <w:r w:rsidRPr="00D4355D">
              <w:rPr>
                <w:rFonts w:ascii="Arial" w:hAnsi="Arial" w:cs="Arial"/>
                <w:b/>
                <w:sz w:val="24"/>
                <w:szCs w:val="24"/>
              </w:rPr>
              <w:t>candidaturas</w:t>
            </w:r>
            <w:r w:rsidRPr="00D4355D">
              <w:rPr>
                <w:rFonts w:ascii="Arial" w:hAnsi="Arial" w:cs="Arial"/>
                <w:sz w:val="24"/>
                <w:szCs w:val="24"/>
              </w:rPr>
              <w:t xml:space="preserve"> a </w:t>
            </w:r>
            <w:r w:rsidRPr="00D4355D">
              <w:rPr>
                <w:rFonts w:ascii="Arial" w:hAnsi="Arial" w:cs="Arial"/>
                <w:b/>
                <w:sz w:val="24"/>
                <w:szCs w:val="24"/>
              </w:rPr>
              <w:t xml:space="preserve">la </w:t>
            </w:r>
            <w:r w:rsidRPr="00D4355D">
              <w:rPr>
                <w:rFonts w:ascii="Arial" w:hAnsi="Arial" w:cs="Arial"/>
                <w:sz w:val="24"/>
                <w:szCs w:val="24"/>
              </w:rPr>
              <w:t>Presiden</w:t>
            </w:r>
            <w:r w:rsidRPr="00D4355D">
              <w:rPr>
                <w:rFonts w:ascii="Arial" w:hAnsi="Arial" w:cs="Arial"/>
                <w:b/>
                <w:sz w:val="24"/>
                <w:szCs w:val="24"/>
              </w:rPr>
              <w:t>cia</w:t>
            </w:r>
            <w:r w:rsidRPr="00D4355D">
              <w:rPr>
                <w:rFonts w:ascii="Arial" w:hAnsi="Arial" w:cs="Arial"/>
                <w:sz w:val="24"/>
                <w:szCs w:val="24"/>
              </w:rPr>
              <w:t xml:space="preserve"> de la República, </w:t>
            </w:r>
            <w:r w:rsidRPr="00D4355D">
              <w:rPr>
                <w:rFonts w:ascii="Arial" w:hAnsi="Arial" w:cs="Arial"/>
                <w:b/>
                <w:sz w:val="24"/>
                <w:szCs w:val="24"/>
              </w:rPr>
              <w:t xml:space="preserve">a la titularidad del Poder Ejecutivo en las entidades federativas, senadurías y </w:t>
            </w:r>
            <w:r w:rsidRPr="00D4355D">
              <w:rPr>
                <w:rFonts w:ascii="Arial" w:hAnsi="Arial" w:cs="Arial"/>
                <w:b/>
                <w:sz w:val="24"/>
                <w:szCs w:val="24"/>
              </w:rPr>
              <w:lastRenderedPageBreak/>
              <w:t xml:space="preserve">diputaciones federales, </w:t>
            </w:r>
            <w:r w:rsidRPr="00D4355D">
              <w:rPr>
                <w:rFonts w:ascii="Arial" w:hAnsi="Arial" w:cs="Arial"/>
                <w:sz w:val="24"/>
                <w:szCs w:val="24"/>
              </w:rPr>
              <w:t>serán expedidas por el Comité Ejecutivo Nacional, previa aprobación del Consejo Político Nacional.</w:t>
            </w:r>
          </w:p>
          <w:p w:rsidR="000C2125" w:rsidRPr="00D4355D" w:rsidRDefault="000C2125"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0C2125" w:rsidRPr="00D4355D" w:rsidRDefault="000C2125" w:rsidP="00D4355D">
            <w:pPr>
              <w:pStyle w:val="Sinespaciado"/>
              <w:spacing w:line="276" w:lineRule="auto"/>
              <w:jc w:val="both"/>
              <w:rPr>
                <w:rFonts w:ascii="Arial" w:hAnsi="Arial" w:cs="Arial"/>
                <w:b/>
                <w:sz w:val="24"/>
                <w:szCs w:val="24"/>
              </w:rPr>
            </w:pPr>
            <w:r w:rsidRPr="00D4355D">
              <w:rPr>
                <w:rFonts w:ascii="Arial" w:hAnsi="Arial" w:cs="Arial"/>
                <w:b/>
                <w:sz w:val="24"/>
                <w:szCs w:val="24"/>
              </w:rPr>
              <w:t>Los Consejos Políticos de las entidades federativas aprobarán que el Comité Directivo correspondiente emita las convocatorias para la postulación de candidaturas a las diputaciones locales, los Ayuntamientos o las Alcaldías de la Ciudad de México.</w:t>
            </w:r>
          </w:p>
          <w:p w:rsidR="000C2125" w:rsidRPr="00D4355D" w:rsidRDefault="000C2125" w:rsidP="00D4355D">
            <w:pPr>
              <w:pStyle w:val="Sinespaciado"/>
              <w:spacing w:line="276" w:lineRule="auto"/>
              <w:jc w:val="both"/>
              <w:rPr>
                <w:rFonts w:ascii="Arial" w:hAnsi="Arial" w:cs="Arial"/>
                <w:b/>
                <w:sz w:val="24"/>
                <w:szCs w:val="24"/>
              </w:rPr>
            </w:pPr>
          </w:p>
          <w:p w:rsidR="000C2125" w:rsidRPr="00D4355D" w:rsidRDefault="000C2125" w:rsidP="00D4355D">
            <w:pPr>
              <w:pStyle w:val="Sinespaciado"/>
              <w:spacing w:line="276" w:lineRule="auto"/>
              <w:jc w:val="both"/>
              <w:rPr>
                <w:rFonts w:ascii="Arial" w:hAnsi="Arial" w:cs="Arial"/>
                <w:sz w:val="24"/>
                <w:szCs w:val="24"/>
              </w:rPr>
            </w:pPr>
            <w:r w:rsidRPr="00D4355D">
              <w:rPr>
                <w:rFonts w:ascii="Arial" w:hAnsi="Arial" w:cs="Arial"/>
                <w:b/>
                <w:sz w:val="24"/>
                <w:szCs w:val="24"/>
              </w:rPr>
              <w:t>Previo a su emisión, t</w:t>
            </w:r>
            <w:r w:rsidRPr="00D4355D">
              <w:rPr>
                <w:rFonts w:ascii="Arial" w:hAnsi="Arial" w:cs="Arial"/>
                <w:sz w:val="24"/>
                <w:szCs w:val="24"/>
              </w:rPr>
              <w:t xml:space="preserve">oda convocatoria deberá contar con la validación de </w:t>
            </w:r>
            <w:r w:rsidRPr="00D4355D">
              <w:rPr>
                <w:rFonts w:ascii="Arial" w:hAnsi="Arial" w:cs="Arial"/>
                <w:b/>
                <w:sz w:val="24"/>
                <w:szCs w:val="24"/>
              </w:rPr>
              <w:t xml:space="preserve">la persona titular de la Presidencia de </w:t>
            </w:r>
            <w:r w:rsidRPr="00D4355D">
              <w:rPr>
                <w:rFonts w:ascii="Arial" w:hAnsi="Arial" w:cs="Arial"/>
                <w:sz w:val="24"/>
                <w:szCs w:val="24"/>
              </w:rPr>
              <w:t xml:space="preserve">la Comisión Nacional de Procesos Internos, </w:t>
            </w:r>
            <w:r w:rsidRPr="00D4355D">
              <w:rPr>
                <w:rFonts w:ascii="Arial" w:hAnsi="Arial" w:cs="Arial"/>
                <w:b/>
                <w:sz w:val="24"/>
                <w:szCs w:val="24"/>
              </w:rPr>
              <w:t xml:space="preserve">quien </w:t>
            </w:r>
            <w:r w:rsidRPr="00D4355D">
              <w:rPr>
                <w:rFonts w:ascii="Arial" w:hAnsi="Arial" w:cs="Arial"/>
                <w:sz w:val="24"/>
                <w:szCs w:val="24"/>
              </w:rPr>
              <w:t xml:space="preserve">formulará, en su caso, las observaciones jurídicas pertinentes que deberán incorporarse en la misma, </w:t>
            </w:r>
            <w:r w:rsidRPr="00D4355D">
              <w:rPr>
                <w:rFonts w:ascii="Arial" w:hAnsi="Arial" w:cs="Arial"/>
                <w:b/>
                <w:sz w:val="24"/>
                <w:szCs w:val="24"/>
              </w:rPr>
              <w:t>siempre y cuando se ajusten al modelo autorizado por la instancia nacional aludida</w:t>
            </w:r>
            <w:r w:rsidRPr="00D4355D">
              <w:rPr>
                <w:rFonts w:ascii="Arial" w:hAnsi="Arial" w:cs="Arial"/>
                <w:sz w:val="24"/>
                <w:szCs w:val="24"/>
              </w:rPr>
              <w:t>.</w:t>
            </w:r>
          </w:p>
          <w:p w:rsidR="000C2125" w:rsidRPr="00D4355D" w:rsidRDefault="000C2125"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0C2125" w:rsidRPr="00D4355D" w:rsidRDefault="000C2125"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El plazo entre la expedición de la convocatoria y la fecha de la jornada electiva interna, en ningún caso será menor de treinta días naturales. Cuando la legislación </w:t>
            </w:r>
            <w:r w:rsidRPr="00D4355D">
              <w:rPr>
                <w:rFonts w:ascii="Arial" w:hAnsi="Arial" w:cs="Arial"/>
                <w:b/>
                <w:sz w:val="24"/>
                <w:szCs w:val="24"/>
              </w:rPr>
              <w:t>y la autoridad</w:t>
            </w:r>
            <w:r w:rsidRPr="00D4355D">
              <w:rPr>
                <w:rFonts w:ascii="Arial" w:hAnsi="Arial" w:cs="Arial"/>
                <w:sz w:val="24"/>
                <w:szCs w:val="24"/>
              </w:rPr>
              <w:t xml:space="preserve"> electoral dispongan un plazo diferente, se atenderá lo que </w:t>
            </w:r>
            <w:r w:rsidRPr="00D4355D">
              <w:rPr>
                <w:rFonts w:ascii="Arial" w:hAnsi="Arial" w:cs="Arial"/>
                <w:b/>
                <w:sz w:val="24"/>
                <w:szCs w:val="24"/>
              </w:rPr>
              <w:t>se señale en dichos ámbitos</w:t>
            </w:r>
            <w:r w:rsidRPr="00D4355D">
              <w:rPr>
                <w:rFonts w:ascii="Arial" w:hAnsi="Arial" w:cs="Arial"/>
                <w:sz w:val="24"/>
                <w:szCs w:val="24"/>
              </w:rPr>
              <w:t>.</w:t>
            </w:r>
          </w:p>
          <w:p w:rsidR="000C2125" w:rsidRPr="00D4355D" w:rsidRDefault="000C2125"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DF4236" w:rsidRPr="00D4355D" w:rsidRDefault="000C2125"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Toda convocatoria deberá ser publicada en los estrados físicos </w:t>
            </w:r>
            <w:r w:rsidRPr="00D4355D">
              <w:rPr>
                <w:rFonts w:ascii="Arial" w:hAnsi="Arial" w:cs="Arial"/>
                <w:b/>
                <w:sz w:val="24"/>
                <w:szCs w:val="24"/>
              </w:rPr>
              <w:t xml:space="preserve">del órgano partidista que la expida, así como en los </w:t>
            </w:r>
            <w:r w:rsidRPr="00D4355D">
              <w:rPr>
                <w:rFonts w:ascii="Arial" w:hAnsi="Arial" w:cs="Arial"/>
                <w:sz w:val="24"/>
                <w:szCs w:val="24"/>
              </w:rPr>
              <w:t xml:space="preserve">medios electrónicos del Partido, </w:t>
            </w:r>
            <w:r w:rsidRPr="00D4355D">
              <w:rPr>
                <w:rFonts w:ascii="Arial" w:hAnsi="Arial" w:cs="Arial"/>
                <w:b/>
                <w:sz w:val="24"/>
                <w:szCs w:val="24"/>
              </w:rPr>
              <w:t>lo cual</w:t>
            </w:r>
            <w:r w:rsidRPr="00D4355D">
              <w:rPr>
                <w:rFonts w:ascii="Arial" w:hAnsi="Arial" w:cs="Arial"/>
                <w:sz w:val="24"/>
                <w:szCs w:val="24"/>
              </w:rPr>
              <w:t xml:space="preserve"> tendrá efectos de notificación. </w:t>
            </w:r>
          </w:p>
          <w:p w:rsidR="000C2125" w:rsidRPr="00D4355D" w:rsidRDefault="000C2125"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6230A5" w:rsidRPr="00D4355D" w:rsidRDefault="006230A5"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48.</w:t>
            </w:r>
            <w:r w:rsidRPr="00D4355D">
              <w:rPr>
                <w:rFonts w:ascii="Arial" w:hAnsi="Arial" w:cs="Arial"/>
                <w:sz w:val="24"/>
                <w:szCs w:val="24"/>
              </w:rPr>
              <w:t xml:space="preserve"> La convocatoria deberá contener, por lo menos, los elementos siguientes:</w:t>
            </w:r>
          </w:p>
          <w:p w:rsidR="006230A5" w:rsidRPr="00D4355D" w:rsidRDefault="006230A5" w:rsidP="00D4355D">
            <w:pPr>
              <w:pStyle w:val="Sinespaciado"/>
              <w:spacing w:line="276" w:lineRule="auto"/>
              <w:jc w:val="both"/>
              <w:rPr>
                <w:rFonts w:ascii="Arial" w:hAnsi="Arial" w:cs="Arial"/>
                <w:sz w:val="24"/>
                <w:szCs w:val="24"/>
              </w:rPr>
            </w:pP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 fundamentación y motivación jurídica para su expedición;</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La determinación del procedimiento estatutario aprobado por el Consejo Político que corresponda y, en su caso, el desarrollo de la fase previa; </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Los mecanismos aplicables a que se refieren los artículos </w:t>
            </w:r>
            <w:r w:rsidRPr="00D4355D">
              <w:rPr>
                <w:rFonts w:ascii="Arial" w:hAnsi="Arial" w:cs="Arial"/>
                <w:b/>
                <w:sz w:val="24"/>
                <w:szCs w:val="24"/>
              </w:rPr>
              <w:t>200 al 204</w:t>
            </w:r>
            <w:r w:rsidRPr="00D4355D">
              <w:rPr>
                <w:rFonts w:ascii="Arial" w:hAnsi="Arial" w:cs="Arial"/>
                <w:sz w:val="24"/>
                <w:szCs w:val="24"/>
              </w:rPr>
              <w:t xml:space="preserve"> de los Estatutos, </w:t>
            </w:r>
            <w:r w:rsidRPr="00D4355D">
              <w:rPr>
                <w:rFonts w:ascii="Arial" w:hAnsi="Arial" w:cs="Arial"/>
                <w:b/>
                <w:sz w:val="24"/>
                <w:szCs w:val="24"/>
              </w:rPr>
              <w:t xml:space="preserve">dependiendo  </w:t>
            </w:r>
            <w:r w:rsidRPr="00D4355D">
              <w:rPr>
                <w:rFonts w:ascii="Arial" w:hAnsi="Arial" w:cs="Arial"/>
                <w:sz w:val="24"/>
                <w:szCs w:val="24"/>
              </w:rPr>
              <w:t>del procedimiento electivo que se apruebe;</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 referencia al acuerdo de sanción estatutaria;</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b/>
                <w:sz w:val="24"/>
                <w:szCs w:val="24"/>
              </w:rPr>
              <w:t>La o las candidaturas</w:t>
            </w:r>
            <w:r w:rsidRPr="00D4355D">
              <w:rPr>
                <w:rFonts w:ascii="Arial" w:hAnsi="Arial" w:cs="Arial"/>
                <w:sz w:val="24"/>
                <w:szCs w:val="24"/>
              </w:rPr>
              <w:t xml:space="preserve"> para </w:t>
            </w:r>
            <w:r w:rsidRPr="00D4355D">
              <w:rPr>
                <w:rFonts w:ascii="Arial" w:hAnsi="Arial" w:cs="Arial"/>
                <w:b/>
                <w:sz w:val="24"/>
                <w:szCs w:val="24"/>
              </w:rPr>
              <w:t>las</w:t>
            </w:r>
            <w:r w:rsidRPr="00D4355D">
              <w:rPr>
                <w:rFonts w:ascii="Arial" w:hAnsi="Arial" w:cs="Arial"/>
                <w:sz w:val="24"/>
                <w:szCs w:val="24"/>
              </w:rPr>
              <w:t xml:space="preserve"> que se convoca;</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 instancia encargada del proceso interno, señalando su domicilio y horario de funcionamiento;</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Los términos para la expedición del manual de organización, enfatizando que deberá contener la validación de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Comisión Nacional de Procesos Internos </w:t>
            </w:r>
            <w:r w:rsidRPr="00D4355D">
              <w:rPr>
                <w:rFonts w:ascii="Arial" w:hAnsi="Arial" w:cs="Arial"/>
                <w:b/>
                <w:sz w:val="24"/>
                <w:szCs w:val="24"/>
              </w:rPr>
              <w:t xml:space="preserve">y señalando que dicho instrumento </w:t>
            </w:r>
            <w:r w:rsidRPr="00D4355D">
              <w:rPr>
                <w:rFonts w:ascii="Arial" w:hAnsi="Arial" w:cs="Arial"/>
                <w:sz w:val="24"/>
                <w:szCs w:val="24"/>
              </w:rPr>
              <w:t xml:space="preserve">deberá ser publicado en los estrados físicos </w:t>
            </w:r>
            <w:r w:rsidRPr="00D4355D">
              <w:rPr>
                <w:rFonts w:ascii="Arial" w:hAnsi="Arial" w:cs="Arial"/>
                <w:b/>
                <w:sz w:val="24"/>
                <w:szCs w:val="24"/>
              </w:rPr>
              <w:t xml:space="preserve">del órgano que lo emita </w:t>
            </w:r>
            <w:r w:rsidRPr="00D4355D">
              <w:rPr>
                <w:rFonts w:ascii="Arial" w:hAnsi="Arial" w:cs="Arial"/>
                <w:sz w:val="24"/>
                <w:szCs w:val="24"/>
              </w:rPr>
              <w:t xml:space="preserve">y </w:t>
            </w:r>
            <w:r w:rsidRPr="00D4355D">
              <w:rPr>
                <w:rFonts w:ascii="Arial" w:hAnsi="Arial" w:cs="Arial"/>
                <w:b/>
                <w:sz w:val="24"/>
                <w:szCs w:val="24"/>
              </w:rPr>
              <w:t xml:space="preserve">en los </w:t>
            </w:r>
            <w:r w:rsidRPr="00D4355D">
              <w:rPr>
                <w:rFonts w:ascii="Arial" w:hAnsi="Arial" w:cs="Arial"/>
                <w:sz w:val="24"/>
                <w:szCs w:val="24"/>
              </w:rPr>
              <w:t xml:space="preserve">medios electrónicos del Partido, </w:t>
            </w:r>
            <w:r w:rsidRPr="00D4355D">
              <w:rPr>
                <w:rFonts w:ascii="Arial" w:hAnsi="Arial" w:cs="Arial"/>
                <w:b/>
                <w:sz w:val="24"/>
                <w:szCs w:val="24"/>
              </w:rPr>
              <w:t>lo cual</w:t>
            </w:r>
            <w:r w:rsidRPr="00D4355D">
              <w:rPr>
                <w:rFonts w:ascii="Arial" w:hAnsi="Arial" w:cs="Arial"/>
                <w:sz w:val="24"/>
                <w:szCs w:val="24"/>
              </w:rPr>
              <w:t xml:space="preserve"> tendrá efectos de </w:t>
            </w:r>
            <w:r w:rsidRPr="00D4355D">
              <w:rPr>
                <w:rFonts w:ascii="Arial" w:hAnsi="Arial" w:cs="Arial"/>
                <w:sz w:val="24"/>
                <w:szCs w:val="24"/>
              </w:rPr>
              <w:lastRenderedPageBreak/>
              <w:t>notificación;</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Los requisitos de elegibilidad y documentos probatorios; </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El calendario electoral del procedimiento, en el que se precisen fechas, sedes, horarios, mecanismos y plazos para el </w:t>
            </w:r>
            <w:r w:rsidRPr="00D4355D">
              <w:rPr>
                <w:rFonts w:ascii="Arial" w:hAnsi="Arial" w:cs="Arial"/>
                <w:b/>
                <w:sz w:val="24"/>
                <w:szCs w:val="24"/>
              </w:rPr>
              <w:t xml:space="preserve">prerregistro o el </w:t>
            </w:r>
            <w:r w:rsidRPr="00D4355D">
              <w:rPr>
                <w:rFonts w:ascii="Arial" w:hAnsi="Arial" w:cs="Arial"/>
                <w:sz w:val="24"/>
                <w:szCs w:val="24"/>
              </w:rPr>
              <w:t xml:space="preserve">registro de aspirantes; la expedición del </w:t>
            </w:r>
            <w:r w:rsidRPr="00D4355D">
              <w:rPr>
                <w:rFonts w:ascii="Arial" w:hAnsi="Arial" w:cs="Arial"/>
                <w:b/>
                <w:sz w:val="24"/>
                <w:szCs w:val="24"/>
              </w:rPr>
              <w:t xml:space="preserve">predictamen o </w:t>
            </w:r>
            <w:r w:rsidRPr="00D4355D">
              <w:rPr>
                <w:rFonts w:ascii="Arial" w:hAnsi="Arial" w:cs="Arial"/>
                <w:sz w:val="24"/>
                <w:szCs w:val="24"/>
              </w:rPr>
              <w:t xml:space="preserve">dictamen por el cual se declara procedente o improcedente la solicitud de </w:t>
            </w:r>
            <w:r w:rsidRPr="00D4355D">
              <w:rPr>
                <w:rFonts w:ascii="Arial" w:hAnsi="Arial" w:cs="Arial"/>
                <w:b/>
                <w:sz w:val="24"/>
                <w:szCs w:val="24"/>
              </w:rPr>
              <w:t xml:space="preserve">las y </w:t>
            </w:r>
            <w:r w:rsidRPr="00D4355D">
              <w:rPr>
                <w:rFonts w:ascii="Arial" w:hAnsi="Arial" w:cs="Arial"/>
                <w:sz w:val="24"/>
                <w:szCs w:val="24"/>
              </w:rPr>
              <w:t xml:space="preserve">los aspirantes; el período de precampaña; el desarrollo de la jornada electiva interna; la declaración de validez; la entrega de la constancia de mayoría respectiva y la toma de protesta estatutaria. En su caso, los plazos aplicables a la fase previa; </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El proceso de acreditación de representantes de </w:t>
            </w:r>
            <w:r w:rsidRPr="00D4355D">
              <w:rPr>
                <w:rFonts w:ascii="Arial" w:hAnsi="Arial" w:cs="Arial"/>
                <w:b/>
                <w:sz w:val="24"/>
                <w:szCs w:val="24"/>
              </w:rPr>
              <w:t>precandidatas y precandidatos</w:t>
            </w:r>
            <w:r w:rsidRPr="00D4355D">
              <w:rPr>
                <w:rFonts w:ascii="Arial" w:hAnsi="Arial" w:cs="Arial"/>
                <w:sz w:val="24"/>
                <w:szCs w:val="24"/>
              </w:rPr>
              <w:t xml:space="preserve"> ante el órgano encargado de conducir el proceso interno;</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El tope de gastos de precampaña y su correspondiente justificación e información;</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Los derechos, obligaciones, prohibiciones y sanciones que normen la participación de </w:t>
            </w:r>
            <w:r w:rsidRPr="00D4355D">
              <w:rPr>
                <w:rFonts w:ascii="Arial" w:hAnsi="Arial" w:cs="Arial"/>
                <w:b/>
                <w:sz w:val="24"/>
                <w:szCs w:val="24"/>
              </w:rPr>
              <w:t>las personas</w:t>
            </w:r>
            <w:r w:rsidRPr="00D4355D">
              <w:rPr>
                <w:rFonts w:ascii="Arial" w:hAnsi="Arial" w:cs="Arial"/>
                <w:sz w:val="24"/>
                <w:szCs w:val="24"/>
              </w:rPr>
              <w:t xml:space="preserve"> aspirantes, así como los términos y las condiciones para sustanciar las controversias que en su caso se promuevan;</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Las normas de participación de </w:t>
            </w:r>
            <w:r w:rsidRPr="00D4355D">
              <w:rPr>
                <w:rFonts w:ascii="Arial" w:hAnsi="Arial" w:cs="Arial"/>
                <w:b/>
                <w:sz w:val="24"/>
                <w:szCs w:val="24"/>
              </w:rPr>
              <w:t>las personas que tengan la calidad de</w:t>
            </w:r>
            <w:r w:rsidRPr="00D4355D">
              <w:rPr>
                <w:rFonts w:ascii="Arial" w:hAnsi="Arial" w:cs="Arial"/>
                <w:sz w:val="24"/>
                <w:szCs w:val="24"/>
              </w:rPr>
              <w:t xml:space="preserve"> miembros, militantes, cuadros, dirigentes </w:t>
            </w:r>
            <w:r w:rsidRPr="00D4355D">
              <w:rPr>
                <w:rFonts w:ascii="Arial" w:hAnsi="Arial" w:cs="Arial"/>
                <w:b/>
                <w:sz w:val="24"/>
                <w:szCs w:val="24"/>
              </w:rPr>
              <w:t>y simpatizantes</w:t>
            </w:r>
            <w:r w:rsidRPr="00D4355D">
              <w:rPr>
                <w:rFonts w:ascii="Arial" w:hAnsi="Arial" w:cs="Arial"/>
                <w:sz w:val="24"/>
                <w:szCs w:val="24"/>
              </w:rPr>
              <w:t>;</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 forma de garantizar y aplicar la paridad de género y la participación de  jóvenes en los términos estatutarios;</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Las formas de sorteo para la ubicación de nombres y fotografías de </w:t>
            </w:r>
            <w:r w:rsidRPr="00D4355D">
              <w:rPr>
                <w:rFonts w:ascii="Arial" w:hAnsi="Arial" w:cs="Arial"/>
                <w:b/>
                <w:sz w:val="24"/>
                <w:szCs w:val="24"/>
              </w:rPr>
              <w:t>las y los</w:t>
            </w:r>
            <w:r w:rsidRPr="00D4355D">
              <w:rPr>
                <w:rFonts w:ascii="Arial" w:hAnsi="Arial" w:cs="Arial"/>
                <w:sz w:val="24"/>
                <w:szCs w:val="24"/>
              </w:rPr>
              <w:t xml:space="preserve"> precandidatos en las boletas;</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 determinación de los centros receptores del voto, dónde se instalarán y la manera de integrar sus mesas directivas;</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Las modalidades para la generación de los materiales para apoyar los trabajos del proceso interno;</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 obligación del uso de los colores y del emblema del Partido en los elementos propagandísticos;</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El compromiso de divulgar en el discurso de </w:t>
            </w:r>
            <w:r w:rsidRPr="00D4355D">
              <w:rPr>
                <w:rFonts w:ascii="Arial" w:hAnsi="Arial" w:cs="Arial"/>
                <w:b/>
                <w:sz w:val="24"/>
                <w:szCs w:val="24"/>
              </w:rPr>
              <w:t>precampaña</w:t>
            </w:r>
            <w:r w:rsidRPr="00D4355D">
              <w:rPr>
                <w:rFonts w:ascii="Arial" w:hAnsi="Arial" w:cs="Arial"/>
                <w:sz w:val="24"/>
                <w:szCs w:val="24"/>
              </w:rPr>
              <w:t xml:space="preserve"> </w:t>
            </w:r>
            <w:r w:rsidRPr="00D4355D">
              <w:rPr>
                <w:rFonts w:ascii="Arial" w:hAnsi="Arial" w:cs="Arial"/>
                <w:b/>
                <w:sz w:val="24"/>
                <w:szCs w:val="24"/>
              </w:rPr>
              <w:t xml:space="preserve">las ideas, principios y postulados </w:t>
            </w:r>
            <w:r w:rsidRPr="00D4355D">
              <w:rPr>
                <w:rFonts w:ascii="Arial" w:hAnsi="Arial" w:cs="Arial"/>
                <w:sz w:val="24"/>
                <w:szCs w:val="24"/>
              </w:rPr>
              <w:t xml:space="preserve">contenidos en los Documentos Básicos </w:t>
            </w:r>
            <w:r w:rsidRPr="00D4355D">
              <w:rPr>
                <w:rFonts w:ascii="Arial" w:hAnsi="Arial" w:cs="Arial"/>
                <w:b/>
                <w:sz w:val="24"/>
                <w:szCs w:val="24"/>
              </w:rPr>
              <w:t xml:space="preserve">y el Código de Ética </w:t>
            </w:r>
            <w:r w:rsidRPr="00D4355D">
              <w:rPr>
                <w:rFonts w:ascii="Arial" w:hAnsi="Arial" w:cs="Arial"/>
                <w:sz w:val="24"/>
                <w:szCs w:val="24"/>
              </w:rPr>
              <w:t>del Partido;</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 suscripción del pacto de civilidad y compromiso político, en su caso;</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La obligación de entregar a </w:t>
            </w:r>
            <w:r w:rsidRPr="00D4355D">
              <w:rPr>
                <w:rFonts w:ascii="Arial" w:hAnsi="Arial" w:cs="Arial"/>
                <w:b/>
                <w:sz w:val="24"/>
                <w:szCs w:val="24"/>
              </w:rPr>
              <w:t xml:space="preserve">las y </w:t>
            </w:r>
            <w:r w:rsidRPr="00D4355D">
              <w:rPr>
                <w:rFonts w:ascii="Arial" w:hAnsi="Arial" w:cs="Arial"/>
                <w:sz w:val="24"/>
                <w:szCs w:val="24"/>
              </w:rPr>
              <w:t xml:space="preserve">los precandidatos el padrón de delegados </w:t>
            </w:r>
            <w:r w:rsidRPr="00D4355D">
              <w:rPr>
                <w:rFonts w:ascii="Arial" w:hAnsi="Arial" w:cs="Arial"/>
                <w:b/>
                <w:sz w:val="24"/>
                <w:szCs w:val="24"/>
              </w:rPr>
              <w:t>y delegadas</w:t>
            </w:r>
            <w:r w:rsidRPr="00D4355D">
              <w:rPr>
                <w:rFonts w:ascii="Arial" w:hAnsi="Arial" w:cs="Arial"/>
                <w:sz w:val="24"/>
                <w:szCs w:val="24"/>
              </w:rPr>
              <w:t xml:space="preserve"> electores o el listado de votantes en versión pública;</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 referencia a la autoridad competente para la interpretación de la convocatoria y para actuar en los casos no previstos;</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La obligación de rendir la protesta estatutaria; y,</w:t>
            </w:r>
          </w:p>
          <w:p w:rsidR="006230A5" w:rsidRPr="00D4355D" w:rsidRDefault="006230A5" w:rsidP="00D4355D">
            <w:pPr>
              <w:pStyle w:val="Sinespaciado"/>
              <w:numPr>
                <w:ilvl w:val="0"/>
                <w:numId w:val="19"/>
              </w:numPr>
              <w:spacing w:line="276" w:lineRule="auto"/>
              <w:ind w:left="851" w:hanging="142"/>
              <w:jc w:val="both"/>
              <w:rPr>
                <w:rFonts w:ascii="Arial" w:hAnsi="Arial" w:cs="Arial"/>
                <w:sz w:val="24"/>
                <w:szCs w:val="24"/>
              </w:rPr>
            </w:pPr>
            <w:r w:rsidRPr="00D4355D">
              <w:rPr>
                <w:rFonts w:ascii="Arial" w:hAnsi="Arial" w:cs="Arial"/>
                <w:sz w:val="24"/>
                <w:szCs w:val="24"/>
              </w:rPr>
              <w:t xml:space="preserve">La fecha, nombre, cargo y firma de </w:t>
            </w:r>
            <w:r w:rsidRPr="00D4355D">
              <w:rPr>
                <w:rFonts w:ascii="Arial" w:hAnsi="Arial" w:cs="Arial"/>
                <w:b/>
                <w:sz w:val="24"/>
                <w:szCs w:val="24"/>
              </w:rPr>
              <w:t xml:space="preserve">las personas </w:t>
            </w:r>
            <w:r w:rsidRPr="00D4355D">
              <w:rPr>
                <w:rFonts w:ascii="Arial" w:hAnsi="Arial" w:cs="Arial"/>
                <w:sz w:val="24"/>
                <w:szCs w:val="24"/>
              </w:rPr>
              <w:t>titulares de los órganos competentes que la expiden.</w:t>
            </w:r>
          </w:p>
          <w:p w:rsidR="006230A5" w:rsidRPr="00D4355D" w:rsidRDefault="006230A5" w:rsidP="00D4355D">
            <w:pPr>
              <w:pStyle w:val="Sinespaciado"/>
              <w:spacing w:line="276" w:lineRule="auto"/>
              <w:jc w:val="both"/>
              <w:rPr>
                <w:rFonts w:ascii="Arial" w:hAnsi="Arial" w:cs="Arial"/>
                <w:sz w:val="24"/>
                <w:szCs w:val="24"/>
              </w:rPr>
            </w:pPr>
          </w:p>
          <w:p w:rsidR="006230A5" w:rsidRPr="00D4355D" w:rsidRDefault="006230A5" w:rsidP="00D4355D">
            <w:pPr>
              <w:pStyle w:val="Sinespaciado"/>
              <w:spacing w:line="276" w:lineRule="auto"/>
              <w:jc w:val="both"/>
              <w:rPr>
                <w:rFonts w:ascii="Arial" w:hAnsi="Arial" w:cs="Arial"/>
                <w:sz w:val="24"/>
                <w:szCs w:val="24"/>
              </w:rPr>
            </w:pPr>
            <w:r w:rsidRPr="00D4355D">
              <w:rPr>
                <w:rFonts w:ascii="Arial" w:hAnsi="Arial" w:cs="Arial"/>
                <w:sz w:val="24"/>
                <w:szCs w:val="24"/>
              </w:rPr>
              <w:lastRenderedPageBreak/>
              <w:t xml:space="preserve">Ninguna convocatoria podrá solicitar más requisitos a </w:t>
            </w:r>
            <w:r w:rsidRPr="00D4355D">
              <w:rPr>
                <w:rFonts w:ascii="Arial" w:hAnsi="Arial" w:cs="Arial"/>
                <w:b/>
                <w:sz w:val="24"/>
                <w:szCs w:val="24"/>
              </w:rPr>
              <w:t>las personas</w:t>
            </w:r>
            <w:r w:rsidRPr="00D4355D">
              <w:rPr>
                <w:rFonts w:ascii="Arial" w:hAnsi="Arial" w:cs="Arial"/>
                <w:sz w:val="24"/>
                <w:szCs w:val="24"/>
              </w:rPr>
              <w:t xml:space="preserve"> aspirantes o candidatas que los establecidos por mandato constitucional, legal y, estatutario </w:t>
            </w:r>
            <w:r w:rsidRPr="00D4355D">
              <w:rPr>
                <w:rFonts w:ascii="Arial" w:hAnsi="Arial" w:cs="Arial"/>
                <w:b/>
                <w:sz w:val="24"/>
                <w:szCs w:val="24"/>
              </w:rPr>
              <w:t>o por criterio</w:t>
            </w:r>
            <w:r w:rsidRPr="00D4355D">
              <w:rPr>
                <w:rFonts w:ascii="Arial" w:hAnsi="Arial" w:cs="Arial"/>
                <w:sz w:val="24"/>
                <w:szCs w:val="24"/>
              </w:rPr>
              <w:t xml:space="preserve"> jurisprudencial, así como los contenidos en el presente ordenamiento.</w:t>
            </w:r>
          </w:p>
          <w:p w:rsidR="006230A5" w:rsidRPr="00D4355D" w:rsidRDefault="006230A5"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87587F" w:rsidRPr="00D4355D" w:rsidRDefault="006230A5"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Durante el proceso de postulación de </w:t>
            </w:r>
            <w:r w:rsidRPr="00D4355D">
              <w:rPr>
                <w:rFonts w:ascii="Arial" w:hAnsi="Arial" w:cs="Arial"/>
                <w:b/>
                <w:sz w:val="24"/>
                <w:szCs w:val="24"/>
              </w:rPr>
              <w:t>candidaturas</w:t>
            </w:r>
            <w:r w:rsidRPr="00D4355D">
              <w:rPr>
                <w:rFonts w:ascii="Arial" w:hAnsi="Arial" w:cs="Arial"/>
                <w:sz w:val="24"/>
                <w:szCs w:val="24"/>
              </w:rPr>
              <w:t xml:space="preserve"> a cargos de elección popular y hasta la calificación del cómputo de la elección constitucional, no deberá realizarse ningún proceso de elección o renovación de dirigencia por término de período estatutario </w:t>
            </w:r>
            <w:r w:rsidRPr="00D4355D">
              <w:rPr>
                <w:rFonts w:ascii="Arial" w:hAnsi="Arial" w:cs="Arial"/>
                <w:b/>
                <w:sz w:val="24"/>
                <w:szCs w:val="24"/>
              </w:rPr>
              <w:t xml:space="preserve">o extraordinario </w:t>
            </w:r>
            <w:r w:rsidRPr="00D4355D">
              <w:rPr>
                <w:rFonts w:ascii="Arial" w:hAnsi="Arial" w:cs="Arial"/>
                <w:sz w:val="24"/>
                <w:szCs w:val="24"/>
              </w:rPr>
              <w:t>de cualquier nivel.</w:t>
            </w:r>
          </w:p>
          <w:p w:rsidR="006230A5" w:rsidRPr="00D4355D" w:rsidRDefault="006230A5"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DA3510" w:rsidRPr="00D4355D" w:rsidRDefault="00DA3510"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Sexto</w:t>
            </w:r>
          </w:p>
          <w:p w:rsidR="0087587F" w:rsidRPr="00D4355D" w:rsidRDefault="00DA3510"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fase previa y los mecanismos para su instrumentación </w:t>
            </w:r>
          </w:p>
          <w:p w:rsidR="00DA3510" w:rsidRPr="00D4355D" w:rsidRDefault="00DA3510" w:rsidP="00D4355D">
            <w:pPr>
              <w:pStyle w:val="Sinespaciado"/>
              <w:spacing w:line="276" w:lineRule="auto"/>
              <w:jc w:val="center"/>
              <w:rPr>
                <w:rFonts w:ascii="Arial" w:hAnsi="Arial" w:cs="Arial"/>
                <w:b/>
                <w:sz w:val="24"/>
                <w:szCs w:val="24"/>
              </w:rPr>
            </w:pPr>
          </w:p>
        </w:tc>
      </w:tr>
      <w:tr w:rsidR="00D228E9" w:rsidRPr="00D4355D" w:rsidTr="001A587A">
        <w:tc>
          <w:tcPr>
            <w:tcW w:w="5000" w:type="pct"/>
          </w:tcPr>
          <w:p w:rsidR="00DA3510" w:rsidRPr="00D4355D" w:rsidRDefault="00DA3510"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49.</w:t>
            </w:r>
            <w:r w:rsidRPr="00D4355D">
              <w:rPr>
                <w:rFonts w:ascii="Arial" w:hAnsi="Arial" w:cs="Arial"/>
                <w:sz w:val="24"/>
                <w:szCs w:val="24"/>
              </w:rPr>
              <w:t xml:space="preserve"> En el proceso interno de postulación de </w:t>
            </w:r>
            <w:r w:rsidRPr="00D4355D">
              <w:rPr>
                <w:rFonts w:ascii="Arial" w:hAnsi="Arial" w:cs="Arial"/>
                <w:b/>
                <w:sz w:val="24"/>
                <w:szCs w:val="24"/>
              </w:rPr>
              <w:t>candidaturas</w:t>
            </w:r>
            <w:r w:rsidRPr="00D4355D">
              <w:rPr>
                <w:rFonts w:ascii="Arial" w:hAnsi="Arial" w:cs="Arial"/>
                <w:sz w:val="24"/>
                <w:szCs w:val="24"/>
              </w:rPr>
              <w:t xml:space="preserve">, conforme a lo dispuesto por el artículo </w:t>
            </w:r>
            <w:r w:rsidRPr="00D4355D">
              <w:rPr>
                <w:rFonts w:ascii="Arial" w:hAnsi="Arial" w:cs="Arial"/>
                <w:b/>
                <w:sz w:val="24"/>
                <w:szCs w:val="24"/>
              </w:rPr>
              <w:t>196</w:t>
            </w:r>
            <w:r w:rsidRPr="00D4355D">
              <w:rPr>
                <w:rFonts w:ascii="Arial" w:hAnsi="Arial" w:cs="Arial"/>
                <w:sz w:val="24"/>
                <w:szCs w:val="24"/>
              </w:rPr>
              <w:t xml:space="preserve"> de los Estatutos, el Consejo Político del nivel que corresponda podrá, en su caso, acordar la implementación de  la fase previa, a través de uno o más de los mecanismos siguientes: </w:t>
            </w:r>
          </w:p>
          <w:p w:rsidR="00DA3510" w:rsidRPr="00D4355D" w:rsidRDefault="00DA3510" w:rsidP="00D4355D">
            <w:pPr>
              <w:pStyle w:val="Sinespaciado"/>
              <w:spacing w:line="276" w:lineRule="auto"/>
              <w:jc w:val="both"/>
              <w:rPr>
                <w:rFonts w:ascii="Arial" w:hAnsi="Arial" w:cs="Arial"/>
                <w:sz w:val="24"/>
                <w:szCs w:val="24"/>
              </w:rPr>
            </w:pPr>
          </w:p>
          <w:p w:rsidR="00DA3510" w:rsidRPr="00D4355D" w:rsidRDefault="00DA3510" w:rsidP="00D4355D">
            <w:pPr>
              <w:pStyle w:val="Sinespaciado"/>
              <w:numPr>
                <w:ilvl w:val="0"/>
                <w:numId w:val="20"/>
              </w:numPr>
              <w:spacing w:line="276" w:lineRule="auto"/>
              <w:ind w:left="851" w:hanging="142"/>
              <w:jc w:val="both"/>
              <w:rPr>
                <w:rFonts w:ascii="Arial" w:hAnsi="Arial" w:cs="Arial"/>
                <w:sz w:val="24"/>
                <w:szCs w:val="24"/>
              </w:rPr>
            </w:pPr>
            <w:r w:rsidRPr="00D4355D">
              <w:rPr>
                <w:rFonts w:ascii="Arial" w:hAnsi="Arial" w:cs="Arial"/>
                <w:sz w:val="24"/>
                <w:szCs w:val="24"/>
              </w:rPr>
              <w:t>Realización de estudios demoscópicos;</w:t>
            </w:r>
          </w:p>
          <w:p w:rsidR="00DA3510" w:rsidRPr="00D4355D" w:rsidRDefault="00DA3510" w:rsidP="00D4355D">
            <w:pPr>
              <w:pStyle w:val="Sinespaciado"/>
              <w:numPr>
                <w:ilvl w:val="0"/>
                <w:numId w:val="20"/>
              </w:numPr>
              <w:spacing w:line="276" w:lineRule="auto"/>
              <w:ind w:left="851" w:hanging="142"/>
              <w:jc w:val="both"/>
              <w:rPr>
                <w:rFonts w:ascii="Arial" w:hAnsi="Arial" w:cs="Arial"/>
                <w:sz w:val="24"/>
                <w:szCs w:val="24"/>
              </w:rPr>
            </w:pPr>
            <w:r w:rsidRPr="00D4355D">
              <w:rPr>
                <w:rFonts w:ascii="Arial" w:hAnsi="Arial" w:cs="Arial"/>
                <w:sz w:val="24"/>
                <w:szCs w:val="24"/>
              </w:rPr>
              <w:t>Celebración de debates; y</w:t>
            </w:r>
          </w:p>
          <w:p w:rsidR="00DA3510" w:rsidRPr="00D4355D" w:rsidRDefault="00DA3510" w:rsidP="00D4355D">
            <w:pPr>
              <w:pStyle w:val="Sinespaciado"/>
              <w:numPr>
                <w:ilvl w:val="0"/>
                <w:numId w:val="20"/>
              </w:numPr>
              <w:spacing w:line="276" w:lineRule="auto"/>
              <w:ind w:left="851" w:hanging="142"/>
              <w:jc w:val="both"/>
              <w:rPr>
                <w:rFonts w:ascii="Arial" w:hAnsi="Arial" w:cs="Arial"/>
                <w:sz w:val="24"/>
                <w:szCs w:val="24"/>
              </w:rPr>
            </w:pPr>
            <w:r w:rsidRPr="00D4355D">
              <w:rPr>
                <w:rFonts w:ascii="Arial" w:hAnsi="Arial" w:cs="Arial"/>
                <w:sz w:val="24"/>
                <w:szCs w:val="24"/>
              </w:rPr>
              <w:t>Aplicación de exámenes.</w:t>
            </w:r>
          </w:p>
          <w:p w:rsidR="00DA3510" w:rsidRPr="00D4355D" w:rsidRDefault="00DA3510" w:rsidP="00D4355D">
            <w:pPr>
              <w:pStyle w:val="Sinespaciado"/>
              <w:spacing w:line="276" w:lineRule="auto"/>
              <w:jc w:val="both"/>
              <w:rPr>
                <w:rFonts w:ascii="Arial" w:hAnsi="Arial" w:cs="Arial"/>
                <w:sz w:val="24"/>
                <w:szCs w:val="24"/>
              </w:rPr>
            </w:pPr>
          </w:p>
          <w:p w:rsidR="00DA3510" w:rsidRPr="00D4355D" w:rsidRDefault="00DA3510" w:rsidP="00D4355D">
            <w:pPr>
              <w:pStyle w:val="Sinespaciado"/>
              <w:spacing w:line="276" w:lineRule="auto"/>
              <w:jc w:val="both"/>
              <w:rPr>
                <w:rFonts w:ascii="Arial" w:hAnsi="Arial" w:cs="Arial"/>
                <w:sz w:val="24"/>
                <w:szCs w:val="24"/>
              </w:rPr>
            </w:pPr>
            <w:r w:rsidRPr="00D4355D">
              <w:rPr>
                <w:rFonts w:ascii="Arial" w:hAnsi="Arial" w:cs="Arial"/>
                <w:sz w:val="24"/>
                <w:szCs w:val="24"/>
              </w:rPr>
              <w:t>Los mecanismos a que alude la presente disposición se desarrollarán dentro del plazo legal de la precampaña, con cargo al Partido.</w:t>
            </w:r>
          </w:p>
          <w:p w:rsidR="00793229" w:rsidRPr="00D4355D" w:rsidRDefault="00793229" w:rsidP="00D4355D">
            <w:pPr>
              <w:pStyle w:val="Sinespaciado"/>
              <w:spacing w:line="276" w:lineRule="auto"/>
              <w:jc w:val="both"/>
              <w:rPr>
                <w:rFonts w:ascii="Arial" w:hAnsi="Arial" w:cs="Arial"/>
                <w:sz w:val="24"/>
                <w:szCs w:val="24"/>
              </w:rPr>
            </w:pPr>
          </w:p>
        </w:tc>
      </w:tr>
      <w:tr w:rsidR="00D228E9" w:rsidRPr="00D4355D" w:rsidTr="001A587A">
        <w:tc>
          <w:tcPr>
            <w:tcW w:w="5000" w:type="pct"/>
          </w:tcPr>
          <w:p w:rsidR="007E5480" w:rsidRPr="00D4355D" w:rsidRDefault="007E5480"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50.</w:t>
            </w:r>
            <w:r w:rsidRPr="00D4355D">
              <w:rPr>
                <w:rFonts w:ascii="Arial" w:hAnsi="Arial" w:cs="Arial"/>
                <w:sz w:val="24"/>
                <w:szCs w:val="24"/>
              </w:rPr>
              <w:t xml:space="preserve"> </w:t>
            </w:r>
            <w:r w:rsidRPr="00D4355D">
              <w:rPr>
                <w:rFonts w:ascii="Arial" w:hAnsi="Arial" w:cs="Arial"/>
                <w:b/>
                <w:sz w:val="24"/>
                <w:szCs w:val="24"/>
              </w:rPr>
              <w:t xml:space="preserve">Toda persona interesada </w:t>
            </w:r>
            <w:r w:rsidRPr="00D4355D">
              <w:rPr>
                <w:rFonts w:ascii="Arial" w:hAnsi="Arial" w:cs="Arial"/>
                <w:sz w:val="24"/>
                <w:szCs w:val="24"/>
              </w:rPr>
              <w:t xml:space="preserve">en participar en la fase previa, deberá acreditar, con oportuna anticipación, ante 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del nivel que corresponda, el cumplimiento de los requisitos constitucionales, legales y estatutarios, con excepción de los dispuestos en los artículos </w:t>
            </w:r>
            <w:r w:rsidRPr="00D4355D">
              <w:rPr>
                <w:rFonts w:ascii="Arial" w:hAnsi="Arial" w:cs="Arial"/>
                <w:b/>
                <w:sz w:val="24"/>
                <w:szCs w:val="24"/>
              </w:rPr>
              <w:t>181</w:t>
            </w:r>
            <w:r w:rsidRPr="00D4355D">
              <w:rPr>
                <w:rFonts w:ascii="Arial" w:hAnsi="Arial" w:cs="Arial"/>
                <w:sz w:val="24"/>
                <w:szCs w:val="24"/>
              </w:rPr>
              <w:t xml:space="preserve">, fracción VIII y </w:t>
            </w:r>
            <w:r w:rsidRPr="00D4355D">
              <w:rPr>
                <w:rFonts w:ascii="Arial" w:hAnsi="Arial" w:cs="Arial"/>
                <w:b/>
                <w:sz w:val="24"/>
                <w:szCs w:val="24"/>
              </w:rPr>
              <w:t xml:space="preserve">205, </w:t>
            </w:r>
            <w:r w:rsidRPr="00D4355D">
              <w:rPr>
                <w:rFonts w:ascii="Arial" w:hAnsi="Arial" w:cs="Arial"/>
                <w:sz w:val="24"/>
                <w:szCs w:val="24"/>
              </w:rPr>
              <w:t xml:space="preserve">fracción III de los Estatutos.   </w:t>
            </w:r>
          </w:p>
          <w:p w:rsidR="007E5480" w:rsidRPr="00D4355D" w:rsidRDefault="007E5480" w:rsidP="00D4355D">
            <w:pPr>
              <w:pStyle w:val="Sinespaciado"/>
              <w:spacing w:line="276" w:lineRule="auto"/>
              <w:jc w:val="both"/>
              <w:rPr>
                <w:rFonts w:ascii="Arial" w:hAnsi="Arial" w:cs="Arial"/>
                <w:sz w:val="24"/>
                <w:szCs w:val="24"/>
              </w:rPr>
            </w:pPr>
          </w:p>
          <w:p w:rsidR="007E5480" w:rsidRPr="00D4355D" w:rsidRDefault="007E5480"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nternos competente, analizará el cumplimiento de los requisitos a que alude el párrafo anterior y emitirá un predictamen, mismo que de ser procedente otorgará el derecho al aspirante de que se trate a  participar en la fase previa.</w:t>
            </w:r>
          </w:p>
          <w:p w:rsidR="007E5480" w:rsidRPr="00D4355D" w:rsidRDefault="007E5480" w:rsidP="00D4355D">
            <w:pPr>
              <w:pStyle w:val="Sinespaciado"/>
              <w:spacing w:line="276" w:lineRule="auto"/>
              <w:jc w:val="both"/>
              <w:rPr>
                <w:rFonts w:ascii="Arial" w:hAnsi="Arial" w:cs="Arial"/>
                <w:sz w:val="24"/>
                <w:szCs w:val="24"/>
              </w:rPr>
            </w:pPr>
          </w:p>
          <w:p w:rsidR="007E5480" w:rsidRPr="00D4355D" w:rsidRDefault="007E5480"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Una vez concluida la fase previa, 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responsable otorgará a </w:t>
            </w:r>
            <w:r w:rsidRPr="00D4355D">
              <w:rPr>
                <w:rFonts w:ascii="Arial" w:hAnsi="Arial" w:cs="Arial"/>
                <w:b/>
                <w:sz w:val="24"/>
                <w:szCs w:val="24"/>
              </w:rPr>
              <w:t>las personas</w:t>
            </w:r>
            <w:r w:rsidRPr="00D4355D">
              <w:rPr>
                <w:rFonts w:ascii="Arial" w:hAnsi="Arial" w:cs="Arial"/>
                <w:sz w:val="24"/>
                <w:szCs w:val="24"/>
              </w:rPr>
              <w:t xml:space="preserve"> aspirantes constancias de participación en el número </w:t>
            </w:r>
            <w:r w:rsidRPr="00D4355D">
              <w:rPr>
                <w:rFonts w:ascii="Arial" w:hAnsi="Arial" w:cs="Arial"/>
                <w:b/>
                <w:sz w:val="24"/>
                <w:szCs w:val="24"/>
              </w:rPr>
              <w:t xml:space="preserve">y forma </w:t>
            </w:r>
            <w:r w:rsidRPr="00D4355D">
              <w:rPr>
                <w:rFonts w:ascii="Arial" w:hAnsi="Arial" w:cs="Arial"/>
                <w:sz w:val="24"/>
                <w:szCs w:val="24"/>
              </w:rPr>
              <w:t xml:space="preserve">que señala el presente Reglamento, quienes estarán obligados a obtener y acreditar ante la instancia correspondiente el cumplimiento de los requisitos dispuestos en los artículos </w:t>
            </w:r>
            <w:r w:rsidRPr="00D4355D">
              <w:rPr>
                <w:rFonts w:ascii="Arial" w:hAnsi="Arial" w:cs="Arial"/>
                <w:b/>
                <w:sz w:val="24"/>
                <w:szCs w:val="24"/>
              </w:rPr>
              <w:t>181</w:t>
            </w:r>
            <w:r w:rsidRPr="00D4355D">
              <w:rPr>
                <w:rFonts w:ascii="Arial" w:hAnsi="Arial" w:cs="Arial"/>
                <w:sz w:val="24"/>
                <w:szCs w:val="24"/>
              </w:rPr>
              <w:t xml:space="preserve">, fracción VIII y </w:t>
            </w:r>
            <w:r w:rsidRPr="00D4355D">
              <w:rPr>
                <w:rFonts w:ascii="Arial" w:hAnsi="Arial" w:cs="Arial"/>
                <w:b/>
                <w:sz w:val="24"/>
                <w:szCs w:val="24"/>
              </w:rPr>
              <w:t xml:space="preserve">205, </w:t>
            </w:r>
            <w:r w:rsidRPr="00D4355D">
              <w:rPr>
                <w:rFonts w:ascii="Arial" w:hAnsi="Arial" w:cs="Arial"/>
                <w:sz w:val="24"/>
                <w:szCs w:val="24"/>
              </w:rPr>
              <w:t xml:space="preserve">fracción III de los Estatutos.   </w:t>
            </w:r>
          </w:p>
          <w:p w:rsidR="007E5480" w:rsidRPr="00D4355D" w:rsidRDefault="007E5480" w:rsidP="00D4355D">
            <w:pPr>
              <w:pStyle w:val="Sinespaciado"/>
              <w:spacing w:line="276" w:lineRule="auto"/>
              <w:jc w:val="both"/>
              <w:rPr>
                <w:rFonts w:ascii="Arial" w:hAnsi="Arial" w:cs="Arial"/>
                <w:sz w:val="24"/>
                <w:szCs w:val="24"/>
              </w:rPr>
            </w:pPr>
          </w:p>
          <w:p w:rsidR="007E5480" w:rsidRPr="00D4355D" w:rsidRDefault="007E5480"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Verificado el cumplimiento de los requisitos, 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que corresponda emitirá dictamen procedente o en su caso, improcedente. </w:t>
            </w:r>
          </w:p>
          <w:p w:rsidR="007E5480" w:rsidRPr="00D4355D" w:rsidRDefault="007E5480" w:rsidP="00D4355D">
            <w:pPr>
              <w:pStyle w:val="Sinespaciado"/>
              <w:spacing w:line="276" w:lineRule="auto"/>
              <w:jc w:val="both"/>
              <w:rPr>
                <w:rFonts w:ascii="Arial" w:hAnsi="Arial" w:cs="Arial"/>
                <w:sz w:val="24"/>
                <w:szCs w:val="24"/>
              </w:rPr>
            </w:pPr>
          </w:p>
          <w:p w:rsidR="00D228E9" w:rsidRPr="00D4355D" w:rsidRDefault="007E5480" w:rsidP="00D4355D">
            <w:pPr>
              <w:pStyle w:val="Sinespaciado"/>
              <w:spacing w:line="276" w:lineRule="auto"/>
              <w:jc w:val="both"/>
              <w:rPr>
                <w:rFonts w:ascii="Arial" w:hAnsi="Arial" w:cs="Arial"/>
                <w:sz w:val="24"/>
                <w:szCs w:val="24"/>
              </w:rPr>
            </w:pPr>
            <w:r w:rsidRPr="00D4355D">
              <w:rPr>
                <w:rFonts w:ascii="Arial" w:hAnsi="Arial" w:cs="Arial"/>
                <w:sz w:val="24"/>
                <w:szCs w:val="24"/>
              </w:rPr>
              <w:t>En caso de que sólo un</w:t>
            </w:r>
            <w:r w:rsidRPr="00D4355D">
              <w:rPr>
                <w:rFonts w:ascii="Arial" w:hAnsi="Arial" w:cs="Arial"/>
                <w:b/>
                <w:sz w:val="24"/>
                <w:szCs w:val="24"/>
              </w:rPr>
              <w:t>a persona</w:t>
            </w:r>
            <w:r w:rsidRPr="00D4355D">
              <w:rPr>
                <w:rFonts w:ascii="Arial" w:hAnsi="Arial" w:cs="Arial"/>
                <w:sz w:val="24"/>
                <w:szCs w:val="24"/>
              </w:rPr>
              <w:t xml:space="preserve"> aspirante obtenga predictamen procedente, </w:t>
            </w:r>
            <w:r w:rsidRPr="00D4355D">
              <w:rPr>
                <w:rFonts w:ascii="Arial" w:hAnsi="Arial" w:cs="Arial"/>
                <w:b/>
                <w:sz w:val="24"/>
                <w:szCs w:val="24"/>
              </w:rPr>
              <w:t>ésta</w:t>
            </w:r>
            <w:r w:rsidRPr="00D4355D">
              <w:rPr>
                <w:rFonts w:ascii="Arial" w:hAnsi="Arial" w:cs="Arial"/>
                <w:sz w:val="24"/>
                <w:szCs w:val="24"/>
              </w:rPr>
              <w:t xml:space="preserve"> </w:t>
            </w:r>
            <w:r w:rsidRPr="00D4355D">
              <w:rPr>
                <w:rFonts w:ascii="Arial" w:hAnsi="Arial" w:cs="Arial"/>
                <w:b/>
                <w:sz w:val="24"/>
                <w:szCs w:val="24"/>
              </w:rPr>
              <w:t xml:space="preserve">pasará de manera directa a la etapa del </w:t>
            </w:r>
            <w:r w:rsidRPr="00D4355D">
              <w:rPr>
                <w:rFonts w:ascii="Arial" w:hAnsi="Arial" w:cs="Arial"/>
                <w:sz w:val="24"/>
                <w:szCs w:val="24"/>
              </w:rPr>
              <w:t xml:space="preserve">cumplimiento de los requisitos dispuestos en los artículos </w:t>
            </w:r>
            <w:r w:rsidRPr="00D4355D">
              <w:rPr>
                <w:rFonts w:ascii="Arial" w:hAnsi="Arial" w:cs="Arial"/>
                <w:b/>
                <w:sz w:val="24"/>
                <w:szCs w:val="24"/>
              </w:rPr>
              <w:t>181</w:t>
            </w:r>
            <w:r w:rsidRPr="00D4355D">
              <w:rPr>
                <w:rFonts w:ascii="Arial" w:hAnsi="Arial" w:cs="Arial"/>
                <w:sz w:val="24"/>
                <w:szCs w:val="24"/>
              </w:rPr>
              <w:t xml:space="preserve">, fracción VIII y </w:t>
            </w:r>
            <w:r w:rsidRPr="00D4355D">
              <w:rPr>
                <w:rFonts w:ascii="Arial" w:hAnsi="Arial" w:cs="Arial"/>
                <w:b/>
                <w:sz w:val="24"/>
                <w:szCs w:val="24"/>
              </w:rPr>
              <w:t xml:space="preserve">205, </w:t>
            </w:r>
            <w:r w:rsidRPr="00D4355D">
              <w:rPr>
                <w:rFonts w:ascii="Arial" w:hAnsi="Arial" w:cs="Arial"/>
                <w:sz w:val="24"/>
                <w:szCs w:val="24"/>
              </w:rPr>
              <w:t>fracción III de los Estatutos y en consecuencia, continuar en el proceso interno, según el procedimiento que corresponda hasta que se declare la validez de la elección y se  entregue la constancia</w:t>
            </w:r>
            <w:r w:rsidRPr="00D4355D">
              <w:rPr>
                <w:rFonts w:ascii="Arial" w:hAnsi="Arial" w:cs="Arial"/>
                <w:b/>
                <w:sz w:val="24"/>
                <w:szCs w:val="24"/>
              </w:rPr>
              <w:t xml:space="preserve"> </w:t>
            </w:r>
            <w:r w:rsidRPr="00D4355D">
              <w:rPr>
                <w:rFonts w:ascii="Arial" w:hAnsi="Arial" w:cs="Arial"/>
                <w:sz w:val="24"/>
                <w:szCs w:val="24"/>
              </w:rPr>
              <w:t>correspondiente.</w:t>
            </w:r>
          </w:p>
          <w:p w:rsidR="007E5480" w:rsidRPr="00D4355D" w:rsidRDefault="007E5480"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2F1A4C" w:rsidRPr="00D4355D" w:rsidRDefault="002F1A4C"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51.</w:t>
            </w:r>
            <w:r w:rsidRPr="00D4355D">
              <w:rPr>
                <w:rFonts w:ascii="Arial" w:hAnsi="Arial" w:cs="Arial"/>
                <w:sz w:val="24"/>
                <w:szCs w:val="24"/>
              </w:rPr>
              <w:t xml:space="preserve"> Los estudios demoscópicos de fase previa deberán aplicarse bajo los siguientes criterios:</w:t>
            </w:r>
          </w:p>
          <w:p w:rsidR="002F1A4C" w:rsidRPr="00D4355D" w:rsidRDefault="002F1A4C" w:rsidP="00D4355D">
            <w:pPr>
              <w:pStyle w:val="Sinespaciado"/>
              <w:numPr>
                <w:ilvl w:val="0"/>
                <w:numId w:val="22"/>
              </w:numPr>
              <w:spacing w:line="276" w:lineRule="auto"/>
              <w:ind w:left="851" w:hanging="142"/>
              <w:jc w:val="both"/>
              <w:rPr>
                <w:rFonts w:ascii="Arial" w:hAnsi="Arial" w:cs="Arial"/>
                <w:sz w:val="24"/>
                <w:szCs w:val="24"/>
              </w:rPr>
            </w:pPr>
            <w:r w:rsidRPr="00D4355D">
              <w:rPr>
                <w:rFonts w:ascii="Arial" w:hAnsi="Arial" w:cs="Arial"/>
                <w:sz w:val="24"/>
                <w:szCs w:val="24"/>
              </w:rPr>
              <w:t>Se practicarán con cargo al Partido y deberán realizarse por empresas que gocen de reconocimiento y prestigio, mismas que deberán de estar registradas formalmente ante las autoridades  electorales competentes; y,</w:t>
            </w:r>
          </w:p>
          <w:p w:rsidR="002F1A4C" w:rsidRPr="00D4355D" w:rsidRDefault="002F1A4C" w:rsidP="00D4355D">
            <w:pPr>
              <w:pStyle w:val="Sinespaciado"/>
              <w:numPr>
                <w:ilvl w:val="0"/>
                <w:numId w:val="22"/>
              </w:numPr>
              <w:spacing w:line="276" w:lineRule="auto"/>
              <w:ind w:left="851" w:hanging="142"/>
              <w:jc w:val="both"/>
              <w:rPr>
                <w:rFonts w:ascii="Arial" w:hAnsi="Arial" w:cs="Arial"/>
                <w:sz w:val="24"/>
                <w:szCs w:val="24"/>
              </w:rPr>
            </w:pPr>
            <w:r w:rsidRPr="00D4355D">
              <w:rPr>
                <w:rFonts w:ascii="Arial" w:hAnsi="Arial" w:cs="Arial"/>
                <w:sz w:val="24"/>
                <w:szCs w:val="24"/>
              </w:rPr>
              <w:t xml:space="preserve">La metodología aplicable deberá ser objetiva, transparente y notificada a </w:t>
            </w:r>
            <w:r w:rsidRPr="00D4355D">
              <w:rPr>
                <w:rFonts w:ascii="Arial" w:hAnsi="Arial" w:cs="Arial"/>
                <w:b/>
                <w:sz w:val="24"/>
                <w:szCs w:val="24"/>
              </w:rPr>
              <w:t xml:space="preserve">las y </w:t>
            </w:r>
            <w:r w:rsidRPr="00D4355D">
              <w:rPr>
                <w:rFonts w:ascii="Arial" w:hAnsi="Arial" w:cs="Arial"/>
                <w:sz w:val="24"/>
                <w:szCs w:val="24"/>
              </w:rPr>
              <w:t xml:space="preserve">los aspirantes sujetos al mismo. </w:t>
            </w:r>
          </w:p>
          <w:p w:rsidR="002F1A4C" w:rsidRPr="00D4355D" w:rsidRDefault="002F1A4C" w:rsidP="00D4355D">
            <w:pPr>
              <w:pStyle w:val="Sinespaciado"/>
              <w:spacing w:line="276" w:lineRule="auto"/>
              <w:ind w:left="489"/>
              <w:jc w:val="both"/>
              <w:rPr>
                <w:rFonts w:ascii="Arial" w:hAnsi="Arial" w:cs="Arial"/>
                <w:sz w:val="24"/>
                <w:szCs w:val="24"/>
              </w:rPr>
            </w:pPr>
          </w:p>
          <w:p w:rsidR="002F1A4C" w:rsidRPr="00D4355D" w:rsidRDefault="002F1A4C"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Las </w:t>
            </w:r>
            <w:r w:rsidRPr="00D4355D">
              <w:rPr>
                <w:rFonts w:ascii="Arial" w:hAnsi="Arial" w:cs="Arial"/>
                <w:b/>
                <w:sz w:val="24"/>
                <w:szCs w:val="24"/>
              </w:rPr>
              <w:t>C</w:t>
            </w:r>
            <w:r w:rsidRPr="00D4355D">
              <w:rPr>
                <w:rFonts w:ascii="Arial" w:hAnsi="Arial" w:cs="Arial"/>
                <w:sz w:val="24"/>
                <w:szCs w:val="24"/>
              </w:rPr>
              <w:t xml:space="preserve">omisiones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encargadas del desahogo de la fase previa, dentro de las siguientes veinticuatro horas a la recepción de los resultados definitivos del estudio demoscópico, los notificarán a </w:t>
            </w:r>
            <w:r w:rsidRPr="00D4355D">
              <w:rPr>
                <w:rFonts w:ascii="Arial" w:hAnsi="Arial" w:cs="Arial"/>
                <w:b/>
                <w:sz w:val="24"/>
                <w:szCs w:val="24"/>
              </w:rPr>
              <w:t xml:space="preserve">las y </w:t>
            </w:r>
            <w:r w:rsidRPr="00D4355D">
              <w:rPr>
                <w:rFonts w:ascii="Arial" w:hAnsi="Arial" w:cs="Arial"/>
                <w:sz w:val="24"/>
                <w:szCs w:val="24"/>
              </w:rPr>
              <w:t>los aspirantes.</w:t>
            </w:r>
          </w:p>
          <w:p w:rsidR="002F1A4C" w:rsidRPr="00D4355D" w:rsidRDefault="002F1A4C" w:rsidP="00D4355D">
            <w:pPr>
              <w:pStyle w:val="Sinespaciado"/>
              <w:spacing w:line="276" w:lineRule="auto"/>
              <w:jc w:val="both"/>
              <w:rPr>
                <w:rFonts w:ascii="Arial" w:hAnsi="Arial" w:cs="Arial"/>
                <w:sz w:val="24"/>
                <w:szCs w:val="24"/>
              </w:rPr>
            </w:pPr>
          </w:p>
          <w:p w:rsidR="002F1A4C" w:rsidRPr="00D4355D" w:rsidRDefault="002F1A4C"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Para este mecanismo de fase previa, únicamente </w:t>
            </w:r>
            <w:r w:rsidRPr="00D4355D">
              <w:rPr>
                <w:rFonts w:ascii="Arial" w:hAnsi="Arial" w:cs="Arial"/>
                <w:b/>
                <w:sz w:val="24"/>
                <w:szCs w:val="24"/>
              </w:rPr>
              <w:t xml:space="preserve">las y </w:t>
            </w:r>
            <w:r w:rsidRPr="00D4355D">
              <w:rPr>
                <w:rFonts w:ascii="Arial" w:hAnsi="Arial" w:cs="Arial"/>
                <w:sz w:val="24"/>
                <w:szCs w:val="24"/>
              </w:rPr>
              <w:t xml:space="preserve">los aspirantes posicionados en los tres primeros lugares obtendrán dictamen procedente de 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que corresponda, en caso de cumplir con la totalidad de requisitos para ser </w:t>
            </w:r>
            <w:r w:rsidRPr="00D4355D">
              <w:rPr>
                <w:rFonts w:ascii="Arial" w:hAnsi="Arial" w:cs="Arial"/>
                <w:b/>
                <w:sz w:val="24"/>
                <w:szCs w:val="24"/>
              </w:rPr>
              <w:t xml:space="preserve">precandidata o </w:t>
            </w:r>
            <w:r w:rsidRPr="00D4355D">
              <w:rPr>
                <w:rFonts w:ascii="Arial" w:hAnsi="Arial" w:cs="Arial"/>
                <w:sz w:val="24"/>
                <w:szCs w:val="24"/>
              </w:rPr>
              <w:t>precandidato.</w:t>
            </w:r>
          </w:p>
          <w:p w:rsidR="002E383F" w:rsidRPr="00D4355D" w:rsidRDefault="002E383F"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8A46DC" w:rsidRPr="00D4355D" w:rsidRDefault="008A46DC"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52.</w:t>
            </w:r>
            <w:r w:rsidRPr="00D4355D">
              <w:rPr>
                <w:rFonts w:ascii="Arial" w:hAnsi="Arial" w:cs="Arial"/>
                <w:sz w:val="24"/>
                <w:szCs w:val="24"/>
              </w:rPr>
              <w:t xml:space="preserve"> La celebración de los debates de fase previa deberá observar los criterios siguientes: </w:t>
            </w:r>
          </w:p>
          <w:p w:rsidR="008A46DC" w:rsidRPr="00D4355D" w:rsidRDefault="008A46DC" w:rsidP="00D4355D">
            <w:pPr>
              <w:pStyle w:val="Sinespaciado"/>
              <w:spacing w:line="276" w:lineRule="auto"/>
              <w:jc w:val="both"/>
              <w:rPr>
                <w:rFonts w:ascii="Arial" w:hAnsi="Arial" w:cs="Arial"/>
                <w:sz w:val="24"/>
                <w:szCs w:val="24"/>
              </w:rPr>
            </w:pPr>
          </w:p>
          <w:p w:rsidR="008A46DC" w:rsidRPr="00D4355D" w:rsidRDefault="008A46DC" w:rsidP="00D4355D">
            <w:pPr>
              <w:pStyle w:val="Sinespaciado"/>
              <w:numPr>
                <w:ilvl w:val="0"/>
                <w:numId w:val="23"/>
              </w:numPr>
              <w:spacing w:line="276" w:lineRule="auto"/>
              <w:ind w:left="851" w:hanging="142"/>
              <w:jc w:val="both"/>
              <w:rPr>
                <w:rFonts w:ascii="Arial" w:hAnsi="Arial" w:cs="Arial"/>
                <w:sz w:val="24"/>
                <w:szCs w:val="24"/>
              </w:rPr>
            </w:pPr>
            <w:r w:rsidRPr="00D4355D">
              <w:rPr>
                <w:rFonts w:ascii="Arial" w:hAnsi="Arial" w:cs="Arial"/>
                <w:sz w:val="24"/>
                <w:szCs w:val="24"/>
              </w:rPr>
              <w:t xml:space="preserve">El número de debates será determinado en la convocatoria correspondiente, al igual que los procedimientos de su celebración; </w:t>
            </w:r>
          </w:p>
          <w:p w:rsidR="008A46DC" w:rsidRPr="00D4355D" w:rsidRDefault="008A46DC" w:rsidP="00D4355D">
            <w:pPr>
              <w:pStyle w:val="Sinespaciado"/>
              <w:numPr>
                <w:ilvl w:val="0"/>
                <w:numId w:val="23"/>
              </w:numPr>
              <w:spacing w:line="276" w:lineRule="auto"/>
              <w:ind w:left="851" w:hanging="142"/>
              <w:jc w:val="both"/>
              <w:rPr>
                <w:rFonts w:ascii="Arial" w:hAnsi="Arial" w:cs="Arial"/>
                <w:sz w:val="24"/>
                <w:szCs w:val="24"/>
              </w:rPr>
            </w:pPr>
            <w:r w:rsidRPr="00D4355D">
              <w:rPr>
                <w:rFonts w:ascii="Arial" w:hAnsi="Arial" w:cs="Arial"/>
                <w:sz w:val="24"/>
                <w:szCs w:val="24"/>
              </w:rPr>
              <w:t xml:space="preserve">Se llevarán a cabo en instalaciones del Partido y se registrará el acceso de la audiencia; </w:t>
            </w:r>
          </w:p>
          <w:p w:rsidR="008A46DC" w:rsidRPr="00D4355D" w:rsidRDefault="008A46DC" w:rsidP="00D4355D">
            <w:pPr>
              <w:pStyle w:val="Sinespaciado"/>
              <w:numPr>
                <w:ilvl w:val="0"/>
                <w:numId w:val="23"/>
              </w:numPr>
              <w:spacing w:line="276" w:lineRule="auto"/>
              <w:ind w:left="851" w:hanging="142"/>
              <w:jc w:val="both"/>
              <w:rPr>
                <w:rFonts w:ascii="Arial" w:hAnsi="Arial" w:cs="Arial"/>
                <w:sz w:val="24"/>
                <w:szCs w:val="24"/>
              </w:rPr>
            </w:pPr>
            <w:r w:rsidRPr="00D4355D">
              <w:rPr>
                <w:rFonts w:ascii="Arial" w:hAnsi="Arial" w:cs="Arial"/>
                <w:sz w:val="24"/>
                <w:szCs w:val="24"/>
              </w:rPr>
              <w:t xml:space="preserve">Al menos setenta y dos horas antes de su celebración, se dará a conocer a </w:t>
            </w:r>
            <w:r w:rsidRPr="00D4355D">
              <w:rPr>
                <w:rFonts w:ascii="Arial" w:hAnsi="Arial" w:cs="Arial"/>
                <w:b/>
                <w:sz w:val="24"/>
                <w:szCs w:val="24"/>
              </w:rPr>
              <w:t xml:space="preserve">las y </w:t>
            </w:r>
            <w:r w:rsidRPr="00D4355D">
              <w:rPr>
                <w:rFonts w:ascii="Arial" w:hAnsi="Arial" w:cs="Arial"/>
                <w:sz w:val="24"/>
                <w:szCs w:val="24"/>
              </w:rPr>
              <w:t xml:space="preserve">los aspirantes, </w:t>
            </w:r>
            <w:r w:rsidRPr="00D4355D">
              <w:rPr>
                <w:rFonts w:ascii="Arial" w:hAnsi="Arial" w:cs="Arial"/>
                <w:b/>
                <w:sz w:val="24"/>
                <w:szCs w:val="24"/>
              </w:rPr>
              <w:t xml:space="preserve">así como </w:t>
            </w:r>
            <w:r w:rsidRPr="00D4355D">
              <w:rPr>
                <w:rFonts w:ascii="Arial" w:hAnsi="Arial" w:cs="Arial"/>
                <w:sz w:val="24"/>
                <w:szCs w:val="24"/>
              </w:rPr>
              <w:t xml:space="preserve">a la militancia, la sede, la fecha y el horario; </w:t>
            </w:r>
          </w:p>
          <w:p w:rsidR="008A46DC" w:rsidRPr="00D4355D" w:rsidRDefault="008A46DC" w:rsidP="00D4355D">
            <w:pPr>
              <w:pStyle w:val="Sinespaciado"/>
              <w:numPr>
                <w:ilvl w:val="0"/>
                <w:numId w:val="23"/>
              </w:numPr>
              <w:spacing w:line="276" w:lineRule="auto"/>
              <w:ind w:left="851" w:hanging="142"/>
              <w:jc w:val="both"/>
              <w:rPr>
                <w:rFonts w:ascii="Arial" w:hAnsi="Arial" w:cs="Arial"/>
                <w:sz w:val="24"/>
                <w:szCs w:val="24"/>
                <w:lang w:val="es-ES"/>
              </w:rPr>
            </w:pPr>
            <w:r w:rsidRPr="00D4355D">
              <w:rPr>
                <w:rFonts w:ascii="Arial" w:hAnsi="Arial" w:cs="Arial"/>
                <w:sz w:val="24"/>
                <w:szCs w:val="24"/>
              </w:rPr>
              <w:t xml:space="preserve">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w:t>
            </w:r>
            <w:r w:rsidRPr="00D4355D">
              <w:rPr>
                <w:rFonts w:ascii="Arial" w:hAnsi="Arial" w:cs="Arial"/>
                <w:b/>
                <w:sz w:val="24"/>
                <w:szCs w:val="24"/>
              </w:rPr>
              <w:t>competente</w:t>
            </w:r>
            <w:r w:rsidRPr="00D4355D">
              <w:rPr>
                <w:rFonts w:ascii="Arial" w:hAnsi="Arial" w:cs="Arial"/>
                <w:sz w:val="24"/>
                <w:szCs w:val="24"/>
              </w:rPr>
              <w:t xml:space="preserve"> podrá celebrar convenios de colaboración con el </w:t>
            </w:r>
            <w:r w:rsidRPr="00D4355D">
              <w:rPr>
                <w:rFonts w:ascii="Arial" w:hAnsi="Arial" w:cs="Arial"/>
                <w:b/>
                <w:sz w:val="24"/>
                <w:szCs w:val="24"/>
                <w:lang w:val="es-ES"/>
              </w:rPr>
              <w:t>Instituto de</w:t>
            </w:r>
            <w:r w:rsidRPr="00D4355D">
              <w:rPr>
                <w:rFonts w:ascii="Arial" w:hAnsi="Arial" w:cs="Arial"/>
                <w:sz w:val="24"/>
                <w:szCs w:val="24"/>
                <w:lang w:val="es-ES"/>
              </w:rPr>
              <w:t xml:space="preserve"> </w:t>
            </w:r>
            <w:r w:rsidRPr="00D4355D">
              <w:rPr>
                <w:rFonts w:ascii="Arial" w:hAnsi="Arial" w:cs="Arial"/>
                <w:b/>
                <w:bCs/>
                <w:sz w:val="24"/>
                <w:szCs w:val="24"/>
                <w:lang w:val="es-ES"/>
              </w:rPr>
              <w:t xml:space="preserve">Formación Política Jesús Reyes Heroles, </w:t>
            </w:r>
            <w:r w:rsidRPr="00D4355D">
              <w:rPr>
                <w:rFonts w:ascii="Arial" w:hAnsi="Arial" w:cs="Arial"/>
                <w:b/>
                <w:sz w:val="24"/>
                <w:szCs w:val="24"/>
                <w:lang w:val="es-ES"/>
              </w:rPr>
              <w:t>A.C.</w:t>
            </w:r>
            <w:r w:rsidRPr="00D4355D">
              <w:rPr>
                <w:rFonts w:ascii="Arial" w:hAnsi="Arial" w:cs="Arial"/>
                <w:sz w:val="24"/>
                <w:szCs w:val="24"/>
                <w:lang w:val="es-ES"/>
              </w:rPr>
              <w:t xml:space="preserve"> </w:t>
            </w:r>
            <w:r w:rsidRPr="00D4355D">
              <w:rPr>
                <w:rFonts w:ascii="Arial" w:hAnsi="Arial" w:cs="Arial"/>
                <w:sz w:val="24"/>
                <w:szCs w:val="24"/>
              </w:rPr>
              <w:t xml:space="preserve">y/o con la Fundación Colosio, A.C., a efecto de organizar y celebrar de </w:t>
            </w:r>
            <w:r w:rsidRPr="00D4355D">
              <w:rPr>
                <w:rFonts w:ascii="Arial" w:hAnsi="Arial" w:cs="Arial"/>
                <w:sz w:val="24"/>
                <w:szCs w:val="24"/>
              </w:rPr>
              <w:lastRenderedPageBreak/>
              <w:t xml:space="preserve">manera coordinada estos eventos; </w:t>
            </w:r>
          </w:p>
          <w:p w:rsidR="008A46DC" w:rsidRPr="00D4355D" w:rsidRDefault="008A46DC" w:rsidP="00D4355D">
            <w:pPr>
              <w:pStyle w:val="Sinespaciado"/>
              <w:numPr>
                <w:ilvl w:val="0"/>
                <w:numId w:val="23"/>
              </w:numPr>
              <w:spacing w:line="276" w:lineRule="auto"/>
              <w:ind w:left="851" w:hanging="142"/>
              <w:jc w:val="both"/>
              <w:rPr>
                <w:rFonts w:ascii="Arial" w:hAnsi="Arial" w:cs="Arial"/>
                <w:sz w:val="24"/>
                <w:szCs w:val="24"/>
              </w:rPr>
            </w:pPr>
            <w:r w:rsidRPr="00D4355D">
              <w:rPr>
                <w:rFonts w:ascii="Arial" w:hAnsi="Arial" w:cs="Arial"/>
                <w:sz w:val="24"/>
                <w:szCs w:val="24"/>
              </w:rPr>
              <w:t xml:space="preserve">Las reglas de los debates que 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acuerde, observarán estrictamente los principios democráticos entre </w:t>
            </w:r>
            <w:r w:rsidRPr="00D4355D">
              <w:rPr>
                <w:rFonts w:ascii="Arial" w:hAnsi="Arial" w:cs="Arial"/>
                <w:b/>
                <w:sz w:val="24"/>
                <w:szCs w:val="24"/>
              </w:rPr>
              <w:t xml:space="preserve">las y </w:t>
            </w:r>
            <w:r w:rsidRPr="00D4355D">
              <w:rPr>
                <w:rFonts w:ascii="Arial" w:hAnsi="Arial" w:cs="Arial"/>
                <w:sz w:val="24"/>
                <w:szCs w:val="24"/>
              </w:rPr>
              <w:t xml:space="preserve">los aspirantes; </w:t>
            </w:r>
          </w:p>
          <w:p w:rsidR="008A46DC" w:rsidRPr="00D4355D" w:rsidRDefault="008A46DC" w:rsidP="00D4355D">
            <w:pPr>
              <w:pStyle w:val="Sinespaciado"/>
              <w:numPr>
                <w:ilvl w:val="0"/>
                <w:numId w:val="23"/>
              </w:numPr>
              <w:spacing w:line="276" w:lineRule="auto"/>
              <w:ind w:left="851" w:hanging="142"/>
              <w:jc w:val="both"/>
              <w:rPr>
                <w:rFonts w:ascii="Arial" w:hAnsi="Arial" w:cs="Arial"/>
                <w:sz w:val="24"/>
                <w:szCs w:val="24"/>
              </w:rPr>
            </w:pPr>
            <w:r w:rsidRPr="00D4355D">
              <w:rPr>
                <w:rFonts w:ascii="Arial" w:hAnsi="Arial" w:cs="Arial"/>
                <w:sz w:val="24"/>
                <w:szCs w:val="24"/>
              </w:rPr>
              <w:t xml:space="preserve">El debate se realizará con la participación de al menos dos aspirantes, sin importar la no asistencia de </w:t>
            </w:r>
            <w:r w:rsidRPr="00D4355D">
              <w:rPr>
                <w:rFonts w:ascii="Arial" w:hAnsi="Arial" w:cs="Arial"/>
                <w:b/>
                <w:sz w:val="24"/>
                <w:szCs w:val="24"/>
              </w:rPr>
              <w:t xml:space="preserve">otras u </w:t>
            </w:r>
            <w:r w:rsidRPr="00D4355D">
              <w:rPr>
                <w:rFonts w:ascii="Arial" w:hAnsi="Arial" w:cs="Arial"/>
                <w:sz w:val="24"/>
                <w:szCs w:val="24"/>
              </w:rPr>
              <w:t>otros, en su caso; y,</w:t>
            </w:r>
          </w:p>
          <w:p w:rsidR="008A46DC" w:rsidRPr="00D4355D" w:rsidRDefault="008A46DC" w:rsidP="00D4355D">
            <w:pPr>
              <w:pStyle w:val="Sinespaciado"/>
              <w:numPr>
                <w:ilvl w:val="0"/>
                <w:numId w:val="23"/>
              </w:numPr>
              <w:spacing w:line="276" w:lineRule="auto"/>
              <w:ind w:left="851" w:hanging="142"/>
              <w:jc w:val="both"/>
              <w:rPr>
                <w:rFonts w:ascii="Arial" w:hAnsi="Arial" w:cs="Arial"/>
                <w:sz w:val="24"/>
                <w:szCs w:val="24"/>
              </w:rPr>
            </w:pPr>
            <w:r w:rsidRPr="00D4355D">
              <w:rPr>
                <w:rFonts w:ascii="Arial" w:hAnsi="Arial" w:cs="Arial"/>
                <w:sz w:val="24"/>
                <w:szCs w:val="24"/>
              </w:rPr>
              <w:t xml:space="preserve">La difusión de estos eventos se efectuará en los tiempos y medios de comunicación oficiales que determine el Partido. </w:t>
            </w:r>
          </w:p>
          <w:p w:rsidR="008A46DC" w:rsidRPr="00D4355D" w:rsidRDefault="008A46DC" w:rsidP="00D4355D">
            <w:pPr>
              <w:pStyle w:val="Sinespaciado"/>
              <w:spacing w:line="276" w:lineRule="auto"/>
              <w:jc w:val="both"/>
              <w:rPr>
                <w:rFonts w:ascii="Arial" w:hAnsi="Arial" w:cs="Arial"/>
                <w:sz w:val="24"/>
                <w:szCs w:val="24"/>
              </w:rPr>
            </w:pPr>
          </w:p>
          <w:p w:rsidR="002E383F" w:rsidRPr="00D4355D" w:rsidRDefault="008A46DC"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Para este mecanismo de fase previa, </w:t>
            </w:r>
            <w:r w:rsidRPr="00D4355D">
              <w:rPr>
                <w:rFonts w:ascii="Arial" w:hAnsi="Arial" w:cs="Arial"/>
                <w:b/>
                <w:sz w:val="24"/>
                <w:szCs w:val="24"/>
              </w:rPr>
              <w:t xml:space="preserve">todas y </w:t>
            </w:r>
            <w:r w:rsidRPr="00D4355D">
              <w:rPr>
                <w:rFonts w:ascii="Arial" w:hAnsi="Arial" w:cs="Arial"/>
                <w:sz w:val="24"/>
                <w:szCs w:val="24"/>
              </w:rPr>
              <w:t xml:space="preserve">todos los aspirantes que participen obtendrán dictamen procedente de 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en caso de cumplir con la totalidad de requisitos para ser </w:t>
            </w:r>
            <w:r w:rsidRPr="00D4355D">
              <w:rPr>
                <w:rFonts w:ascii="Arial" w:hAnsi="Arial" w:cs="Arial"/>
                <w:b/>
                <w:sz w:val="24"/>
                <w:szCs w:val="24"/>
              </w:rPr>
              <w:t xml:space="preserve">precandidata o </w:t>
            </w:r>
            <w:r w:rsidRPr="00D4355D">
              <w:rPr>
                <w:rFonts w:ascii="Arial" w:hAnsi="Arial" w:cs="Arial"/>
                <w:sz w:val="24"/>
                <w:szCs w:val="24"/>
              </w:rPr>
              <w:t>precandidato.</w:t>
            </w:r>
          </w:p>
          <w:p w:rsidR="008A46DC" w:rsidRPr="00D4355D" w:rsidRDefault="008A46DC"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3950DF" w:rsidRPr="00D4355D" w:rsidRDefault="003950DF"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Artículo 53.</w:t>
            </w:r>
            <w:r w:rsidRPr="00D4355D">
              <w:rPr>
                <w:rFonts w:ascii="Arial" w:hAnsi="Arial" w:cs="Arial"/>
                <w:sz w:val="24"/>
                <w:szCs w:val="24"/>
              </w:rPr>
              <w:t xml:space="preserve"> La fase previa en la modalidad de exámenes se llevará a cabo bajo los siguientes criterios: </w:t>
            </w:r>
          </w:p>
          <w:p w:rsidR="003950DF" w:rsidRPr="00D4355D" w:rsidRDefault="003950DF" w:rsidP="00D4355D">
            <w:pPr>
              <w:pStyle w:val="Sinespaciado"/>
              <w:spacing w:line="276" w:lineRule="auto"/>
              <w:jc w:val="both"/>
              <w:rPr>
                <w:rFonts w:ascii="Arial" w:hAnsi="Arial" w:cs="Arial"/>
                <w:sz w:val="24"/>
                <w:szCs w:val="24"/>
              </w:rPr>
            </w:pPr>
          </w:p>
          <w:p w:rsidR="003950DF" w:rsidRPr="00D4355D" w:rsidRDefault="003950DF" w:rsidP="00D4355D">
            <w:pPr>
              <w:pStyle w:val="Sinespaciado"/>
              <w:numPr>
                <w:ilvl w:val="0"/>
                <w:numId w:val="21"/>
              </w:numPr>
              <w:spacing w:line="276" w:lineRule="auto"/>
              <w:ind w:left="851" w:hanging="142"/>
              <w:jc w:val="both"/>
              <w:rPr>
                <w:rFonts w:ascii="Arial" w:hAnsi="Arial" w:cs="Arial"/>
                <w:sz w:val="24"/>
                <w:szCs w:val="24"/>
              </w:rPr>
            </w:pPr>
            <w:r w:rsidRPr="00D4355D">
              <w:rPr>
                <w:rFonts w:ascii="Arial" w:hAnsi="Arial" w:cs="Arial"/>
                <w:b/>
                <w:sz w:val="24"/>
                <w:szCs w:val="24"/>
              </w:rPr>
              <w:t>Los exámenes</w:t>
            </w:r>
            <w:r w:rsidRPr="00D4355D">
              <w:rPr>
                <w:rFonts w:ascii="Arial" w:hAnsi="Arial" w:cs="Arial"/>
                <w:sz w:val="24"/>
                <w:szCs w:val="24"/>
              </w:rPr>
              <w:t xml:space="preserve"> tendrán como objetivo medir el nivel satisfactorio de conocimientos, aptitudes o habilidades de </w:t>
            </w:r>
            <w:r w:rsidRPr="00D4355D">
              <w:rPr>
                <w:rFonts w:ascii="Arial" w:hAnsi="Arial" w:cs="Arial"/>
                <w:b/>
                <w:sz w:val="24"/>
                <w:szCs w:val="24"/>
              </w:rPr>
              <w:t xml:space="preserve">las y </w:t>
            </w:r>
            <w:r w:rsidRPr="00D4355D">
              <w:rPr>
                <w:rFonts w:ascii="Arial" w:hAnsi="Arial" w:cs="Arial"/>
                <w:sz w:val="24"/>
                <w:szCs w:val="24"/>
              </w:rPr>
              <w:t>los aspirantes, suficientes para ejercer el cargo de elección popular de que se trate;</w:t>
            </w:r>
          </w:p>
          <w:p w:rsidR="003950DF" w:rsidRPr="00D4355D" w:rsidRDefault="003950DF" w:rsidP="00D4355D">
            <w:pPr>
              <w:pStyle w:val="Sinespaciado"/>
              <w:numPr>
                <w:ilvl w:val="0"/>
                <w:numId w:val="21"/>
              </w:numPr>
              <w:spacing w:line="276" w:lineRule="auto"/>
              <w:ind w:left="851" w:hanging="142"/>
              <w:jc w:val="both"/>
              <w:rPr>
                <w:rFonts w:ascii="Arial" w:hAnsi="Arial" w:cs="Arial"/>
                <w:sz w:val="24"/>
                <w:szCs w:val="24"/>
              </w:rPr>
            </w:pPr>
            <w:r w:rsidRPr="00D4355D">
              <w:rPr>
                <w:rFonts w:ascii="Arial" w:hAnsi="Arial" w:cs="Arial"/>
                <w:b/>
                <w:sz w:val="24"/>
                <w:szCs w:val="24"/>
              </w:rPr>
              <w:t>La convocatoria determinará el tipo de examen o exámenes que se deberán utilizar, al igual que sus procedimientos de aplicación;</w:t>
            </w:r>
          </w:p>
          <w:p w:rsidR="003950DF" w:rsidRPr="00D4355D" w:rsidRDefault="003950DF" w:rsidP="00D4355D">
            <w:pPr>
              <w:pStyle w:val="Sinespaciado"/>
              <w:numPr>
                <w:ilvl w:val="0"/>
                <w:numId w:val="21"/>
              </w:numPr>
              <w:spacing w:line="276" w:lineRule="auto"/>
              <w:ind w:left="851" w:hanging="142"/>
              <w:jc w:val="both"/>
              <w:rPr>
                <w:rFonts w:ascii="Arial" w:hAnsi="Arial" w:cs="Arial"/>
                <w:sz w:val="24"/>
                <w:szCs w:val="24"/>
              </w:rPr>
            </w:pPr>
            <w:r w:rsidRPr="00D4355D">
              <w:rPr>
                <w:rFonts w:ascii="Arial" w:hAnsi="Arial" w:cs="Arial"/>
                <w:sz w:val="24"/>
                <w:szCs w:val="24"/>
              </w:rPr>
              <w:t xml:space="preserve">Se podrán aplicar exámenes escritos u orales pero invariablemente deberán realizarse en entornos controlados, durante un tiempo determinado y bajo supervisión; </w:t>
            </w:r>
          </w:p>
          <w:p w:rsidR="003950DF" w:rsidRPr="00D4355D" w:rsidRDefault="003950DF" w:rsidP="00D4355D">
            <w:pPr>
              <w:pStyle w:val="Sinespaciado"/>
              <w:numPr>
                <w:ilvl w:val="0"/>
                <w:numId w:val="21"/>
              </w:numPr>
              <w:spacing w:line="276" w:lineRule="auto"/>
              <w:ind w:left="851" w:hanging="142"/>
              <w:jc w:val="both"/>
              <w:rPr>
                <w:rFonts w:ascii="Arial" w:hAnsi="Arial" w:cs="Arial"/>
                <w:sz w:val="24"/>
                <w:szCs w:val="24"/>
              </w:rPr>
            </w:pPr>
            <w:r w:rsidRPr="00D4355D">
              <w:rPr>
                <w:rFonts w:ascii="Arial" w:hAnsi="Arial" w:cs="Arial"/>
                <w:sz w:val="24"/>
                <w:szCs w:val="24"/>
              </w:rPr>
              <w:t xml:space="preserve">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responsable </w:t>
            </w:r>
            <w:r w:rsidRPr="00D4355D">
              <w:rPr>
                <w:rFonts w:ascii="Arial" w:hAnsi="Arial" w:cs="Arial"/>
                <w:b/>
                <w:sz w:val="24"/>
                <w:szCs w:val="24"/>
              </w:rPr>
              <w:t xml:space="preserve">no intervendrá de ninguna manera en la formulación de los reactivos de los exámenes, en su aplicación, revisión o calificación. Para tales efectos, celebrará </w:t>
            </w:r>
            <w:r w:rsidRPr="00D4355D">
              <w:rPr>
                <w:rFonts w:ascii="Arial" w:hAnsi="Arial" w:cs="Arial"/>
                <w:sz w:val="24"/>
                <w:szCs w:val="24"/>
              </w:rPr>
              <w:t xml:space="preserve">convenios de colaboración con el </w:t>
            </w:r>
            <w:r w:rsidRPr="00D4355D">
              <w:rPr>
                <w:rFonts w:ascii="Arial" w:hAnsi="Arial" w:cs="Arial"/>
                <w:b/>
                <w:sz w:val="24"/>
                <w:szCs w:val="24"/>
                <w:lang w:val="es-ES"/>
              </w:rPr>
              <w:t>Instituto de</w:t>
            </w:r>
            <w:r w:rsidRPr="00D4355D">
              <w:rPr>
                <w:rFonts w:ascii="Arial" w:hAnsi="Arial" w:cs="Arial"/>
                <w:sz w:val="24"/>
                <w:szCs w:val="24"/>
                <w:lang w:val="es-ES"/>
              </w:rPr>
              <w:t xml:space="preserve"> </w:t>
            </w:r>
            <w:r w:rsidRPr="00D4355D">
              <w:rPr>
                <w:rFonts w:ascii="Arial" w:hAnsi="Arial" w:cs="Arial"/>
                <w:b/>
                <w:bCs/>
                <w:sz w:val="24"/>
                <w:szCs w:val="24"/>
                <w:lang w:val="es-ES"/>
              </w:rPr>
              <w:t xml:space="preserve">Formación Política Jesús Reyes Heroles, </w:t>
            </w:r>
            <w:r w:rsidRPr="00D4355D">
              <w:rPr>
                <w:rFonts w:ascii="Arial" w:hAnsi="Arial" w:cs="Arial"/>
                <w:b/>
                <w:sz w:val="24"/>
                <w:szCs w:val="24"/>
                <w:lang w:val="es-ES"/>
              </w:rPr>
              <w:t xml:space="preserve">A.C. </w:t>
            </w:r>
            <w:r w:rsidRPr="00D4355D">
              <w:rPr>
                <w:rFonts w:ascii="Arial" w:hAnsi="Arial" w:cs="Arial"/>
                <w:sz w:val="24"/>
                <w:szCs w:val="24"/>
              </w:rPr>
              <w:t>y/o con la Fundación Colosio, A.C.; y,</w:t>
            </w:r>
          </w:p>
          <w:p w:rsidR="003950DF" w:rsidRPr="00D4355D" w:rsidRDefault="003950DF" w:rsidP="00D4355D">
            <w:pPr>
              <w:pStyle w:val="Sinespaciado"/>
              <w:numPr>
                <w:ilvl w:val="0"/>
                <w:numId w:val="21"/>
              </w:numPr>
              <w:spacing w:line="276" w:lineRule="auto"/>
              <w:ind w:left="851" w:hanging="142"/>
              <w:jc w:val="both"/>
              <w:rPr>
                <w:rFonts w:ascii="Arial" w:hAnsi="Arial" w:cs="Arial"/>
                <w:b/>
                <w:sz w:val="24"/>
                <w:szCs w:val="24"/>
              </w:rPr>
            </w:pPr>
            <w:r w:rsidRPr="00D4355D">
              <w:rPr>
                <w:rFonts w:ascii="Arial" w:hAnsi="Arial" w:cs="Arial"/>
                <w:b/>
                <w:sz w:val="24"/>
                <w:szCs w:val="24"/>
              </w:rPr>
              <w:t>El órgano responsable de la aplicación de los exámenes  deberá comunicar los resultados a la Comisión de Procesos Internos competente.</w:t>
            </w:r>
          </w:p>
          <w:p w:rsidR="003950DF" w:rsidRPr="00D4355D" w:rsidRDefault="003950DF" w:rsidP="00D4355D">
            <w:pPr>
              <w:pStyle w:val="Sinespaciado"/>
              <w:spacing w:line="276" w:lineRule="auto"/>
              <w:jc w:val="both"/>
              <w:rPr>
                <w:rFonts w:ascii="Arial" w:hAnsi="Arial" w:cs="Arial"/>
                <w:sz w:val="24"/>
                <w:szCs w:val="24"/>
              </w:rPr>
            </w:pPr>
          </w:p>
          <w:p w:rsidR="002E383F" w:rsidRPr="00D4355D" w:rsidRDefault="003950DF" w:rsidP="00D4355D">
            <w:pPr>
              <w:pStyle w:val="Sinespaciado"/>
              <w:spacing w:line="276" w:lineRule="auto"/>
              <w:jc w:val="both"/>
              <w:rPr>
                <w:rFonts w:ascii="Arial" w:hAnsi="Arial" w:cs="Arial"/>
                <w:b/>
                <w:sz w:val="24"/>
                <w:szCs w:val="24"/>
              </w:rPr>
            </w:pPr>
            <w:r w:rsidRPr="00D4355D">
              <w:rPr>
                <w:rFonts w:ascii="Arial" w:hAnsi="Arial" w:cs="Arial"/>
                <w:sz w:val="24"/>
                <w:szCs w:val="24"/>
              </w:rPr>
              <w:t xml:space="preserve">Para este mecanismo de fase previa, únicamente </w:t>
            </w:r>
            <w:r w:rsidRPr="00D4355D">
              <w:rPr>
                <w:rFonts w:ascii="Arial" w:hAnsi="Arial" w:cs="Arial"/>
                <w:b/>
                <w:sz w:val="24"/>
                <w:szCs w:val="24"/>
              </w:rPr>
              <w:t>las personas</w:t>
            </w:r>
            <w:r w:rsidRPr="00D4355D">
              <w:rPr>
                <w:rFonts w:ascii="Arial" w:hAnsi="Arial" w:cs="Arial"/>
                <w:sz w:val="24"/>
                <w:szCs w:val="24"/>
              </w:rPr>
              <w:t xml:space="preserve"> que logren la aprobación de la instancia calificadora obtendrán dictamen procedente de la </w:t>
            </w:r>
            <w:r w:rsidRPr="00D4355D">
              <w:rPr>
                <w:rFonts w:ascii="Arial" w:hAnsi="Arial" w:cs="Arial"/>
                <w:b/>
                <w:sz w:val="24"/>
                <w:szCs w:val="24"/>
              </w:rPr>
              <w:t>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 xml:space="preserve">nternos, en caso de cumplir con la totalidad de requisitos para ser </w:t>
            </w:r>
            <w:r w:rsidRPr="00D4355D">
              <w:rPr>
                <w:rFonts w:ascii="Arial" w:hAnsi="Arial" w:cs="Arial"/>
                <w:b/>
                <w:sz w:val="24"/>
                <w:szCs w:val="24"/>
              </w:rPr>
              <w:t xml:space="preserve">precandidata o </w:t>
            </w:r>
            <w:r w:rsidRPr="00D4355D">
              <w:rPr>
                <w:rFonts w:ascii="Arial" w:hAnsi="Arial" w:cs="Arial"/>
                <w:sz w:val="24"/>
                <w:szCs w:val="24"/>
              </w:rPr>
              <w:t xml:space="preserve">precandidato. </w:t>
            </w:r>
            <w:r w:rsidRPr="00D4355D">
              <w:rPr>
                <w:rFonts w:ascii="Arial" w:hAnsi="Arial" w:cs="Arial"/>
                <w:b/>
                <w:sz w:val="24"/>
                <w:szCs w:val="24"/>
              </w:rPr>
              <w:t xml:space="preserve"> </w:t>
            </w:r>
          </w:p>
          <w:p w:rsidR="003950DF" w:rsidRPr="00D4355D" w:rsidRDefault="003950DF" w:rsidP="00D4355D">
            <w:pPr>
              <w:pStyle w:val="Sinespaciado"/>
              <w:spacing w:line="276" w:lineRule="auto"/>
              <w:jc w:val="both"/>
              <w:rPr>
                <w:rFonts w:ascii="Arial" w:hAnsi="Arial" w:cs="Arial"/>
                <w:sz w:val="24"/>
                <w:szCs w:val="24"/>
                <w:highlight w:val="green"/>
              </w:rPr>
            </w:pPr>
          </w:p>
        </w:tc>
      </w:tr>
      <w:tr w:rsidR="002E383F" w:rsidRPr="00D4355D" w:rsidTr="001A587A">
        <w:trPr>
          <w:trHeight w:val="92"/>
        </w:trPr>
        <w:tc>
          <w:tcPr>
            <w:tcW w:w="5000" w:type="pct"/>
          </w:tcPr>
          <w:p w:rsidR="003950DF" w:rsidRPr="00D4355D" w:rsidRDefault="003950DF"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Séptimo</w:t>
            </w:r>
          </w:p>
          <w:p w:rsidR="00FA2E89" w:rsidRPr="00D4355D" w:rsidRDefault="003950DF"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Del proceso de prerregistro o el registro de aspirantes </w:t>
            </w:r>
          </w:p>
          <w:p w:rsidR="003950DF" w:rsidRPr="00D4355D" w:rsidRDefault="003950DF"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3950DF" w:rsidRPr="00D4355D" w:rsidRDefault="003950DF"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lastRenderedPageBreak/>
              <w:t>Artículo 54.</w:t>
            </w:r>
            <w:r w:rsidRPr="00D4355D">
              <w:rPr>
                <w:rFonts w:ascii="Arial" w:hAnsi="Arial" w:cs="Arial"/>
                <w:sz w:val="24"/>
                <w:szCs w:val="24"/>
                <w:lang w:val="es-ES"/>
              </w:rPr>
              <w:t xml:space="preserve"> El </w:t>
            </w:r>
            <w:r w:rsidRPr="00D4355D">
              <w:rPr>
                <w:rFonts w:ascii="Arial" w:hAnsi="Arial" w:cs="Arial"/>
                <w:b/>
                <w:sz w:val="24"/>
                <w:szCs w:val="24"/>
                <w:lang w:val="es-ES"/>
              </w:rPr>
              <w:t xml:space="preserve">prerregistro o el </w:t>
            </w:r>
            <w:r w:rsidRPr="00D4355D">
              <w:rPr>
                <w:rFonts w:ascii="Arial" w:hAnsi="Arial" w:cs="Arial"/>
                <w:sz w:val="24"/>
                <w:szCs w:val="24"/>
                <w:lang w:val="es-ES"/>
              </w:rPr>
              <w:t xml:space="preserve">registro de aspirantes se llevará a cabo en los términos que se señalen en la respectiva convocatoria </w:t>
            </w:r>
            <w:r w:rsidRPr="00D4355D">
              <w:rPr>
                <w:rFonts w:ascii="Arial" w:hAnsi="Arial" w:cs="Arial"/>
                <w:b/>
                <w:sz w:val="24"/>
                <w:szCs w:val="24"/>
                <w:lang w:val="es-ES"/>
              </w:rPr>
              <w:t xml:space="preserve">y en el presente ordenamiento. </w:t>
            </w:r>
          </w:p>
          <w:p w:rsidR="003950DF" w:rsidRPr="00D4355D" w:rsidRDefault="003950DF"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 </w:t>
            </w:r>
          </w:p>
          <w:p w:rsidR="003950DF" w:rsidRPr="00D4355D" w:rsidRDefault="003950DF"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 xml:space="preserve">Las solicitudes serán entregadas de manera personalísima por </w:t>
            </w:r>
            <w:r w:rsidRPr="00D4355D">
              <w:rPr>
                <w:rFonts w:ascii="Arial" w:hAnsi="Arial" w:cs="Arial"/>
                <w:b/>
                <w:sz w:val="24"/>
                <w:szCs w:val="24"/>
                <w:lang w:val="es-ES"/>
              </w:rPr>
              <w:t xml:space="preserve">las y </w:t>
            </w:r>
            <w:r w:rsidRPr="00D4355D">
              <w:rPr>
                <w:rFonts w:ascii="Arial" w:hAnsi="Arial" w:cs="Arial"/>
                <w:sz w:val="24"/>
                <w:szCs w:val="24"/>
                <w:lang w:val="es-ES"/>
              </w:rPr>
              <w:t xml:space="preserve">los aspirantes, </w:t>
            </w:r>
            <w:r w:rsidRPr="00D4355D">
              <w:rPr>
                <w:rFonts w:ascii="Arial" w:hAnsi="Arial" w:cs="Arial"/>
                <w:b/>
                <w:sz w:val="24"/>
                <w:szCs w:val="24"/>
                <w:lang w:val="es-ES"/>
              </w:rPr>
              <w:t>en el modelo que previamente acuerde la Comisión de Procesos Internos responsable,</w:t>
            </w:r>
            <w:r w:rsidRPr="00D4355D">
              <w:rPr>
                <w:rFonts w:ascii="Arial" w:hAnsi="Arial" w:cs="Arial"/>
                <w:sz w:val="24"/>
                <w:szCs w:val="24"/>
                <w:lang w:val="es-ES"/>
              </w:rPr>
              <w:t xml:space="preserve"> y deberán de estar acompañadas de los documentos </w:t>
            </w:r>
            <w:r w:rsidRPr="00D4355D">
              <w:rPr>
                <w:rFonts w:ascii="Arial" w:hAnsi="Arial" w:cs="Arial"/>
                <w:b/>
                <w:sz w:val="24"/>
                <w:szCs w:val="24"/>
                <w:lang w:val="es-ES"/>
              </w:rPr>
              <w:t xml:space="preserve">probatorios </w:t>
            </w:r>
            <w:r w:rsidRPr="00D4355D">
              <w:rPr>
                <w:rFonts w:ascii="Arial" w:hAnsi="Arial" w:cs="Arial"/>
                <w:sz w:val="24"/>
                <w:szCs w:val="24"/>
                <w:lang w:val="es-ES"/>
              </w:rPr>
              <w:t xml:space="preserve">que indique la convocatoria. </w:t>
            </w:r>
          </w:p>
          <w:p w:rsidR="003950DF" w:rsidRPr="00D4355D" w:rsidRDefault="003950DF" w:rsidP="00D4355D">
            <w:pPr>
              <w:pStyle w:val="Sinespaciado"/>
              <w:spacing w:line="276" w:lineRule="auto"/>
              <w:jc w:val="both"/>
              <w:rPr>
                <w:rFonts w:ascii="Arial" w:hAnsi="Arial" w:cs="Arial"/>
                <w:sz w:val="24"/>
                <w:szCs w:val="24"/>
                <w:lang w:val="es-ES"/>
              </w:rPr>
            </w:pPr>
          </w:p>
          <w:p w:rsidR="003950DF" w:rsidRPr="00D4355D" w:rsidRDefault="003950DF"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 xml:space="preserve">El órgano encargado del proceso interno acusará la recepción de las solicitudes de </w:t>
            </w:r>
            <w:r w:rsidRPr="00D4355D">
              <w:rPr>
                <w:rFonts w:ascii="Arial" w:hAnsi="Arial" w:cs="Arial"/>
                <w:b/>
                <w:sz w:val="24"/>
                <w:szCs w:val="24"/>
                <w:lang w:val="es-ES"/>
              </w:rPr>
              <w:t xml:space="preserve">prerregistro o de </w:t>
            </w:r>
            <w:r w:rsidRPr="00D4355D">
              <w:rPr>
                <w:rFonts w:ascii="Arial" w:hAnsi="Arial" w:cs="Arial"/>
                <w:sz w:val="24"/>
                <w:szCs w:val="24"/>
                <w:lang w:val="es-ES"/>
              </w:rPr>
              <w:t>registro y de la documentación anexa, sin que dicho acuse represente una calificación sobre la idoneidad de esos documentos, ni implique actos de aclaración, condonación y reposición de los mismos por parte del órgano.  El acuse contendrá la fecha y hora de la recepción así como nombre, firma y cargo de quien recibe.</w:t>
            </w:r>
          </w:p>
          <w:p w:rsidR="003950DF" w:rsidRPr="00D4355D" w:rsidRDefault="003950DF" w:rsidP="00D4355D">
            <w:pPr>
              <w:pStyle w:val="Sinespaciado"/>
              <w:spacing w:line="276" w:lineRule="auto"/>
              <w:jc w:val="both"/>
              <w:rPr>
                <w:rFonts w:ascii="Arial" w:hAnsi="Arial" w:cs="Arial"/>
                <w:sz w:val="24"/>
                <w:szCs w:val="24"/>
                <w:lang w:val="es-ES"/>
              </w:rPr>
            </w:pPr>
          </w:p>
          <w:p w:rsidR="00FA2E89" w:rsidRPr="00D4355D" w:rsidRDefault="003950DF"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 xml:space="preserve">Cuando haya de celebrarse una fase previa, la primera solicitud será denominada prerregistro y se deberá acreditar el cumplimiento de los requisitos constitucionales, legales y estatutarios, con excepción de los dispuestos </w:t>
            </w:r>
            <w:r w:rsidRPr="00D4355D">
              <w:rPr>
                <w:rFonts w:ascii="Arial" w:hAnsi="Arial" w:cs="Arial"/>
                <w:b/>
                <w:sz w:val="24"/>
                <w:szCs w:val="24"/>
              </w:rPr>
              <w:t xml:space="preserve">en los artículos 181, fracción VIII y 205, fracción III de los Estatutos. </w:t>
            </w:r>
            <w:r w:rsidRPr="00D4355D">
              <w:rPr>
                <w:rFonts w:ascii="Arial" w:hAnsi="Arial" w:cs="Arial"/>
                <w:b/>
                <w:sz w:val="24"/>
                <w:szCs w:val="24"/>
                <w:lang w:val="es-ES"/>
              </w:rPr>
              <w:t xml:space="preserve">Las y los aspirantes que acrediten con éxito la fase previa; deberán acudir ante la Comisión de Procesos Internos responsable, en el momento que marque la convocatoria, para acreditar el cumplimiento de los requisitos faltantes; a este momento se le denominará registro y complementación de requisitos. </w:t>
            </w:r>
          </w:p>
          <w:p w:rsidR="003950DF" w:rsidRPr="00D4355D" w:rsidRDefault="003950DF"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FA2E89" w:rsidRPr="00D4355D" w:rsidRDefault="00346BE2"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55.</w:t>
            </w:r>
            <w:r w:rsidRPr="00D4355D">
              <w:rPr>
                <w:rFonts w:ascii="Arial" w:hAnsi="Arial" w:cs="Arial"/>
                <w:sz w:val="24"/>
                <w:szCs w:val="24"/>
                <w:lang w:val="es-ES"/>
              </w:rPr>
              <w:t xml:space="preserve"> El plazo entre la expedición de la convocatoria y la fecha de </w:t>
            </w:r>
            <w:r w:rsidRPr="00D4355D">
              <w:rPr>
                <w:rFonts w:ascii="Arial" w:hAnsi="Arial" w:cs="Arial"/>
                <w:b/>
                <w:sz w:val="24"/>
                <w:szCs w:val="24"/>
                <w:lang w:val="es-ES"/>
              </w:rPr>
              <w:t xml:space="preserve">prerregistro o de </w:t>
            </w:r>
            <w:r w:rsidRPr="00D4355D">
              <w:rPr>
                <w:rFonts w:ascii="Arial" w:hAnsi="Arial" w:cs="Arial"/>
                <w:sz w:val="24"/>
                <w:szCs w:val="24"/>
                <w:lang w:val="es-ES"/>
              </w:rPr>
              <w:t>registro no será menor de diez días naturales. Cuando la legislación electoral aplicable disponga un plazo diferente, se atenderá lo que esta última señale.</w:t>
            </w:r>
          </w:p>
          <w:p w:rsidR="00346BE2" w:rsidRPr="00D4355D" w:rsidRDefault="00346BE2"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833DFE" w:rsidRPr="00D4355D" w:rsidRDefault="00833DFE"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56.</w:t>
            </w:r>
            <w:r w:rsidRPr="00D4355D">
              <w:rPr>
                <w:rFonts w:ascii="Arial" w:hAnsi="Arial" w:cs="Arial"/>
                <w:sz w:val="24"/>
                <w:szCs w:val="24"/>
                <w:lang w:val="es-ES"/>
              </w:rPr>
              <w:t xml:space="preserve"> La instancia encargada del proceso interno, dentro de las veinticuatro horas siguientes al cierre del proceso de registro </w:t>
            </w:r>
            <w:r w:rsidRPr="00D4355D">
              <w:rPr>
                <w:rFonts w:ascii="Arial" w:hAnsi="Arial" w:cs="Arial"/>
                <w:b/>
                <w:sz w:val="24"/>
                <w:szCs w:val="24"/>
                <w:lang w:val="es-ES"/>
              </w:rPr>
              <w:t>o de prerregistro</w:t>
            </w:r>
            <w:r w:rsidRPr="00D4355D">
              <w:rPr>
                <w:rFonts w:ascii="Arial" w:hAnsi="Arial" w:cs="Arial"/>
                <w:sz w:val="24"/>
                <w:szCs w:val="24"/>
                <w:lang w:val="es-ES"/>
              </w:rPr>
              <w:t xml:space="preserve">, expedirá los dictámenes mediante los cuales declara la procedencia o improcedencia de los mismos. Atendiendo a las características políticas, sociales y económicas del ámbito electoral respectivo, la instancia encargada del proceso interno podrá acordar un plazo más amplio para el análisis y dictaminación de las solicitudes de registro </w:t>
            </w:r>
            <w:r w:rsidRPr="00D4355D">
              <w:rPr>
                <w:rFonts w:ascii="Arial" w:hAnsi="Arial" w:cs="Arial"/>
                <w:b/>
                <w:sz w:val="24"/>
                <w:szCs w:val="24"/>
                <w:lang w:val="es-ES"/>
              </w:rPr>
              <w:t>o de prerregistro</w:t>
            </w:r>
            <w:r w:rsidRPr="00D4355D">
              <w:rPr>
                <w:rFonts w:ascii="Arial" w:hAnsi="Arial" w:cs="Arial"/>
                <w:sz w:val="24"/>
                <w:szCs w:val="24"/>
                <w:lang w:val="es-ES"/>
              </w:rPr>
              <w:t>, dentro de los siguientes términos:</w:t>
            </w:r>
          </w:p>
          <w:p w:rsidR="00833DFE" w:rsidRPr="00D4355D" w:rsidRDefault="00833DFE" w:rsidP="00D4355D">
            <w:pPr>
              <w:pStyle w:val="Sinespaciado"/>
              <w:spacing w:line="276" w:lineRule="auto"/>
              <w:jc w:val="both"/>
              <w:rPr>
                <w:rFonts w:ascii="Arial" w:hAnsi="Arial" w:cs="Arial"/>
                <w:sz w:val="24"/>
                <w:szCs w:val="24"/>
                <w:lang w:val="es-ES"/>
              </w:rPr>
            </w:pPr>
          </w:p>
          <w:p w:rsidR="00833DFE" w:rsidRPr="00D4355D" w:rsidRDefault="00833DFE" w:rsidP="00D4355D">
            <w:pPr>
              <w:pStyle w:val="Sinespaciado"/>
              <w:numPr>
                <w:ilvl w:val="0"/>
                <w:numId w:val="24"/>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Postulación de </w:t>
            </w:r>
            <w:r w:rsidRPr="00D4355D">
              <w:rPr>
                <w:rFonts w:ascii="Arial" w:hAnsi="Arial" w:cs="Arial"/>
                <w:b/>
                <w:sz w:val="24"/>
                <w:szCs w:val="24"/>
                <w:lang w:val="es-ES"/>
              </w:rPr>
              <w:t xml:space="preserve">candidata o </w:t>
            </w:r>
            <w:r w:rsidRPr="00D4355D">
              <w:rPr>
                <w:rFonts w:ascii="Arial" w:hAnsi="Arial" w:cs="Arial"/>
                <w:sz w:val="24"/>
                <w:szCs w:val="24"/>
                <w:lang w:val="es-ES"/>
              </w:rPr>
              <w:t xml:space="preserve">candidato a </w:t>
            </w:r>
            <w:r w:rsidRPr="00D4355D">
              <w:rPr>
                <w:rFonts w:ascii="Arial" w:hAnsi="Arial" w:cs="Arial"/>
                <w:b/>
                <w:sz w:val="24"/>
                <w:szCs w:val="24"/>
                <w:lang w:val="es-ES"/>
              </w:rPr>
              <w:t xml:space="preserve">la Presidencia </w:t>
            </w:r>
            <w:r w:rsidRPr="00D4355D">
              <w:rPr>
                <w:rFonts w:ascii="Arial" w:hAnsi="Arial" w:cs="Arial"/>
                <w:sz w:val="24"/>
                <w:szCs w:val="24"/>
                <w:lang w:val="es-ES"/>
              </w:rPr>
              <w:t xml:space="preserve">de la República: </w:t>
            </w:r>
            <w:r w:rsidRPr="00D4355D">
              <w:rPr>
                <w:rFonts w:ascii="Arial" w:hAnsi="Arial" w:cs="Arial"/>
                <w:sz w:val="24"/>
                <w:szCs w:val="24"/>
                <w:lang w:val="es-ES"/>
              </w:rPr>
              <w:lastRenderedPageBreak/>
              <w:t>hasta veinticuatro horas;</w:t>
            </w:r>
          </w:p>
          <w:p w:rsidR="00833DFE" w:rsidRPr="00D4355D" w:rsidRDefault="00833DFE" w:rsidP="00D4355D">
            <w:pPr>
              <w:pStyle w:val="Sinespaciado"/>
              <w:numPr>
                <w:ilvl w:val="0"/>
                <w:numId w:val="24"/>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Postulación de </w:t>
            </w:r>
            <w:r w:rsidRPr="00D4355D">
              <w:rPr>
                <w:rFonts w:ascii="Arial" w:hAnsi="Arial" w:cs="Arial"/>
                <w:b/>
                <w:sz w:val="24"/>
                <w:szCs w:val="24"/>
                <w:lang w:val="es-ES"/>
              </w:rPr>
              <w:t xml:space="preserve">candidatas y </w:t>
            </w:r>
            <w:r w:rsidRPr="00D4355D">
              <w:rPr>
                <w:rFonts w:ascii="Arial" w:hAnsi="Arial" w:cs="Arial"/>
                <w:sz w:val="24"/>
                <w:szCs w:val="24"/>
                <w:lang w:val="es-ES"/>
              </w:rPr>
              <w:t xml:space="preserve">candidatos a </w:t>
            </w:r>
            <w:r w:rsidRPr="00D4355D">
              <w:rPr>
                <w:rFonts w:ascii="Arial" w:hAnsi="Arial" w:cs="Arial"/>
                <w:b/>
                <w:sz w:val="24"/>
                <w:szCs w:val="24"/>
                <w:lang w:val="es-ES"/>
              </w:rPr>
              <w:t>senadurías</w:t>
            </w:r>
            <w:r w:rsidRPr="00D4355D">
              <w:rPr>
                <w:rFonts w:ascii="Arial" w:hAnsi="Arial" w:cs="Arial"/>
                <w:sz w:val="24"/>
                <w:szCs w:val="24"/>
                <w:lang w:val="es-ES"/>
              </w:rPr>
              <w:t>: hasta setenta y dos horas;</w:t>
            </w:r>
          </w:p>
          <w:p w:rsidR="00833DFE" w:rsidRPr="00D4355D" w:rsidRDefault="00833DFE" w:rsidP="00D4355D">
            <w:pPr>
              <w:pStyle w:val="Sinespaciado"/>
              <w:numPr>
                <w:ilvl w:val="0"/>
                <w:numId w:val="24"/>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Postulación de </w:t>
            </w:r>
            <w:r w:rsidRPr="00D4355D">
              <w:rPr>
                <w:rFonts w:ascii="Arial" w:hAnsi="Arial" w:cs="Arial"/>
                <w:b/>
                <w:sz w:val="24"/>
                <w:szCs w:val="24"/>
                <w:lang w:val="es-ES"/>
              </w:rPr>
              <w:t xml:space="preserve">candidatas y </w:t>
            </w:r>
            <w:r w:rsidRPr="00D4355D">
              <w:rPr>
                <w:rFonts w:ascii="Arial" w:hAnsi="Arial" w:cs="Arial"/>
                <w:sz w:val="24"/>
                <w:szCs w:val="24"/>
                <w:lang w:val="es-ES"/>
              </w:rPr>
              <w:t xml:space="preserve">candidatos a </w:t>
            </w:r>
            <w:r w:rsidRPr="00D4355D">
              <w:rPr>
                <w:rFonts w:ascii="Arial" w:hAnsi="Arial" w:cs="Arial"/>
                <w:b/>
                <w:sz w:val="24"/>
                <w:szCs w:val="24"/>
                <w:lang w:val="es-ES"/>
              </w:rPr>
              <w:t>diputaciones</w:t>
            </w:r>
            <w:r w:rsidRPr="00D4355D">
              <w:rPr>
                <w:rFonts w:ascii="Arial" w:hAnsi="Arial" w:cs="Arial"/>
                <w:sz w:val="24"/>
                <w:szCs w:val="24"/>
                <w:lang w:val="es-ES"/>
              </w:rPr>
              <w:t xml:space="preserve"> federales: hasta diez días naturales;</w:t>
            </w:r>
          </w:p>
          <w:p w:rsidR="00833DFE" w:rsidRPr="00D4355D" w:rsidRDefault="00833DFE" w:rsidP="00D4355D">
            <w:pPr>
              <w:pStyle w:val="Sinespaciado"/>
              <w:numPr>
                <w:ilvl w:val="0"/>
                <w:numId w:val="24"/>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Postulación de </w:t>
            </w:r>
            <w:r w:rsidRPr="00D4355D">
              <w:rPr>
                <w:rFonts w:ascii="Arial" w:hAnsi="Arial" w:cs="Arial"/>
                <w:b/>
                <w:sz w:val="24"/>
                <w:szCs w:val="24"/>
                <w:lang w:val="es-ES"/>
              </w:rPr>
              <w:t xml:space="preserve">candidatas o candidatos a gubernaturas o jefatura de gobierno: </w:t>
            </w:r>
            <w:r w:rsidRPr="00D4355D">
              <w:rPr>
                <w:rFonts w:ascii="Arial" w:hAnsi="Arial" w:cs="Arial"/>
                <w:sz w:val="24"/>
                <w:szCs w:val="24"/>
                <w:lang w:val="es-ES"/>
              </w:rPr>
              <w:t>hasta veinticuatro horas;</w:t>
            </w:r>
          </w:p>
          <w:p w:rsidR="00833DFE" w:rsidRPr="00D4355D" w:rsidRDefault="00833DFE" w:rsidP="00D4355D">
            <w:pPr>
              <w:pStyle w:val="Sinespaciado"/>
              <w:numPr>
                <w:ilvl w:val="0"/>
                <w:numId w:val="24"/>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Postulación de </w:t>
            </w:r>
            <w:r w:rsidRPr="00D4355D">
              <w:rPr>
                <w:rFonts w:ascii="Arial" w:hAnsi="Arial" w:cs="Arial"/>
                <w:b/>
                <w:sz w:val="24"/>
                <w:szCs w:val="24"/>
                <w:lang w:val="es-ES"/>
              </w:rPr>
              <w:t xml:space="preserve">candidatas y </w:t>
            </w:r>
            <w:r w:rsidRPr="00D4355D">
              <w:rPr>
                <w:rFonts w:ascii="Arial" w:hAnsi="Arial" w:cs="Arial"/>
                <w:sz w:val="24"/>
                <w:szCs w:val="24"/>
                <w:lang w:val="es-ES"/>
              </w:rPr>
              <w:t xml:space="preserve">candidatos a </w:t>
            </w:r>
            <w:r w:rsidRPr="00D4355D">
              <w:rPr>
                <w:rFonts w:ascii="Arial" w:hAnsi="Arial" w:cs="Arial"/>
                <w:b/>
                <w:sz w:val="24"/>
                <w:szCs w:val="24"/>
                <w:lang w:val="es-ES"/>
              </w:rPr>
              <w:t>diputaciones</w:t>
            </w:r>
            <w:r w:rsidRPr="00D4355D">
              <w:rPr>
                <w:rFonts w:ascii="Arial" w:hAnsi="Arial" w:cs="Arial"/>
                <w:sz w:val="24"/>
                <w:szCs w:val="24"/>
                <w:lang w:val="es-ES"/>
              </w:rPr>
              <w:t xml:space="preserve"> locales: hasta setenta y dos horas; y,</w:t>
            </w:r>
          </w:p>
          <w:p w:rsidR="00833DFE" w:rsidRPr="00D4355D" w:rsidRDefault="00833DFE" w:rsidP="00D4355D">
            <w:pPr>
              <w:pStyle w:val="Sinespaciado"/>
              <w:numPr>
                <w:ilvl w:val="0"/>
                <w:numId w:val="24"/>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Postulación de </w:t>
            </w:r>
            <w:r w:rsidRPr="00D4355D">
              <w:rPr>
                <w:rFonts w:ascii="Arial" w:hAnsi="Arial" w:cs="Arial"/>
                <w:b/>
                <w:sz w:val="24"/>
                <w:szCs w:val="24"/>
                <w:lang w:val="es-ES"/>
              </w:rPr>
              <w:t xml:space="preserve">candidatas y </w:t>
            </w:r>
            <w:r w:rsidRPr="00D4355D">
              <w:rPr>
                <w:rFonts w:ascii="Arial" w:hAnsi="Arial" w:cs="Arial"/>
                <w:sz w:val="24"/>
                <w:szCs w:val="24"/>
                <w:lang w:val="es-ES"/>
              </w:rPr>
              <w:t xml:space="preserve">candidatos a </w:t>
            </w:r>
            <w:r w:rsidRPr="00D4355D">
              <w:rPr>
                <w:rFonts w:ascii="Arial" w:hAnsi="Arial" w:cs="Arial"/>
                <w:b/>
                <w:sz w:val="24"/>
                <w:szCs w:val="24"/>
                <w:lang w:val="es-ES"/>
              </w:rPr>
              <w:t xml:space="preserve">presidencias municipales, alcaldías, </w:t>
            </w:r>
            <w:r w:rsidRPr="00D4355D">
              <w:rPr>
                <w:rFonts w:ascii="Arial" w:hAnsi="Arial" w:cs="Arial"/>
                <w:sz w:val="24"/>
                <w:szCs w:val="24"/>
                <w:lang w:val="es-ES"/>
              </w:rPr>
              <w:t xml:space="preserve">y en su caso </w:t>
            </w:r>
            <w:r w:rsidRPr="00D4355D">
              <w:rPr>
                <w:rFonts w:ascii="Arial" w:hAnsi="Arial" w:cs="Arial"/>
                <w:b/>
                <w:sz w:val="24"/>
                <w:szCs w:val="24"/>
                <w:lang w:val="es-ES"/>
              </w:rPr>
              <w:t xml:space="preserve">regidurías y sindicaturas: </w:t>
            </w:r>
            <w:r w:rsidRPr="00D4355D">
              <w:rPr>
                <w:rFonts w:ascii="Arial" w:hAnsi="Arial" w:cs="Arial"/>
                <w:sz w:val="24"/>
                <w:szCs w:val="24"/>
                <w:lang w:val="es-ES"/>
              </w:rPr>
              <w:t>hasta diez días naturales.</w:t>
            </w:r>
          </w:p>
          <w:p w:rsidR="00833DFE" w:rsidRPr="00D4355D" w:rsidRDefault="00833DFE" w:rsidP="00D4355D">
            <w:pPr>
              <w:pStyle w:val="Sinespaciado"/>
              <w:spacing w:line="276" w:lineRule="auto"/>
              <w:jc w:val="both"/>
              <w:rPr>
                <w:rFonts w:ascii="Arial" w:hAnsi="Arial" w:cs="Arial"/>
                <w:sz w:val="24"/>
                <w:szCs w:val="24"/>
                <w:lang w:val="es-ES"/>
              </w:rPr>
            </w:pPr>
          </w:p>
          <w:p w:rsidR="00833DFE" w:rsidRPr="00D4355D" w:rsidRDefault="00833DFE"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Si de la revisión y calificación que se realice resultara la falta u omisión de algún documento establecido en la convocatoria, </w:t>
            </w:r>
            <w:r w:rsidRPr="00D4355D">
              <w:rPr>
                <w:rFonts w:ascii="Arial" w:hAnsi="Arial" w:cs="Arial"/>
                <w:b/>
                <w:sz w:val="24"/>
                <w:szCs w:val="24"/>
              </w:rPr>
              <w:t xml:space="preserve">la persona solicitante </w:t>
            </w:r>
            <w:r w:rsidRPr="00D4355D">
              <w:rPr>
                <w:rFonts w:ascii="Arial" w:hAnsi="Arial" w:cs="Arial"/>
                <w:sz w:val="24"/>
                <w:szCs w:val="24"/>
              </w:rPr>
              <w:t>que se encuentre en este supuesto gozará de la garantía de audiencia en los términos que acuerde la Comisión de Procesos Internos correspondiente.</w:t>
            </w:r>
          </w:p>
          <w:p w:rsidR="00833DFE" w:rsidRPr="00D4355D" w:rsidRDefault="00833DFE"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p w:rsidR="00833DFE" w:rsidRPr="00D4355D" w:rsidRDefault="00833DFE" w:rsidP="00D4355D">
            <w:pPr>
              <w:pStyle w:val="Sinespaciado"/>
              <w:spacing w:line="276" w:lineRule="auto"/>
              <w:jc w:val="both"/>
              <w:rPr>
                <w:rFonts w:ascii="Arial" w:hAnsi="Arial" w:cs="Arial"/>
                <w:b/>
                <w:sz w:val="24"/>
                <w:szCs w:val="24"/>
              </w:rPr>
            </w:pPr>
            <w:r w:rsidRPr="00D4355D">
              <w:rPr>
                <w:rFonts w:ascii="Arial" w:hAnsi="Arial" w:cs="Arial"/>
                <w:sz w:val="24"/>
                <w:szCs w:val="24"/>
              </w:rPr>
              <w:t xml:space="preserve">Los dictámenes </w:t>
            </w:r>
            <w:r w:rsidRPr="00D4355D">
              <w:rPr>
                <w:rFonts w:ascii="Arial" w:hAnsi="Arial" w:cs="Arial"/>
                <w:b/>
                <w:sz w:val="24"/>
                <w:szCs w:val="24"/>
              </w:rPr>
              <w:t xml:space="preserve">o predictámenes </w:t>
            </w:r>
            <w:r w:rsidRPr="00D4355D">
              <w:rPr>
                <w:rFonts w:ascii="Arial" w:hAnsi="Arial" w:cs="Arial"/>
                <w:sz w:val="24"/>
                <w:szCs w:val="24"/>
              </w:rPr>
              <w:t xml:space="preserve">emitidos deberán ser publicados a la brevedad posible en los estrados físicos y electrónicos del Partido </w:t>
            </w:r>
            <w:r w:rsidRPr="00D4355D">
              <w:rPr>
                <w:rFonts w:ascii="Arial" w:hAnsi="Arial" w:cs="Arial"/>
                <w:b/>
                <w:sz w:val="24"/>
                <w:szCs w:val="24"/>
              </w:rPr>
              <w:t>en el nivel de elección de que se trate</w:t>
            </w:r>
            <w:r w:rsidRPr="00D4355D">
              <w:rPr>
                <w:rFonts w:ascii="Arial" w:hAnsi="Arial" w:cs="Arial"/>
                <w:sz w:val="24"/>
                <w:szCs w:val="24"/>
              </w:rPr>
              <w:t xml:space="preserve">, lo que tendrá efectos de notificación y será obligación y responsabilidad de </w:t>
            </w:r>
            <w:r w:rsidRPr="00D4355D">
              <w:rPr>
                <w:rFonts w:ascii="Arial" w:hAnsi="Arial" w:cs="Arial"/>
                <w:b/>
                <w:sz w:val="24"/>
                <w:szCs w:val="24"/>
              </w:rPr>
              <w:t xml:space="preserve">las personas </w:t>
            </w:r>
            <w:r w:rsidRPr="00D4355D">
              <w:rPr>
                <w:rFonts w:ascii="Arial" w:hAnsi="Arial" w:cs="Arial"/>
                <w:sz w:val="24"/>
                <w:szCs w:val="24"/>
              </w:rPr>
              <w:t xml:space="preserve">aspirantes verificar los espacios ya mencionados. </w:t>
            </w:r>
          </w:p>
          <w:p w:rsidR="009C5027" w:rsidRPr="00D4355D" w:rsidRDefault="009C5027" w:rsidP="00D4355D">
            <w:pPr>
              <w:pStyle w:val="Sinespaciado"/>
              <w:spacing w:line="276" w:lineRule="auto"/>
              <w:jc w:val="both"/>
              <w:rPr>
                <w:rFonts w:ascii="Arial" w:hAnsi="Arial" w:cs="Arial"/>
                <w:sz w:val="24"/>
                <w:szCs w:val="24"/>
              </w:rPr>
            </w:pPr>
          </w:p>
        </w:tc>
      </w:tr>
      <w:tr w:rsidR="005E6943" w:rsidRPr="00D4355D" w:rsidTr="001A587A">
        <w:tc>
          <w:tcPr>
            <w:tcW w:w="5000" w:type="pct"/>
          </w:tcPr>
          <w:p w:rsidR="005E6943" w:rsidRPr="00D4355D" w:rsidRDefault="005E6943"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lastRenderedPageBreak/>
              <w:t xml:space="preserve">Artículo 57. Tratándose de las personas aspirantes a postularse en la elección consecutiva prevista en los artículos 59 y 115 de la Constitución Política de los Estados Unidos Mexicanos y, en su caso, en la legislación aplicable de las entidades federativas, además de acreditar el cumplimiento de los requisitos de elegibilidad constitucional y estatutaria, acreditarán: </w:t>
            </w:r>
          </w:p>
          <w:p w:rsidR="005E6943" w:rsidRPr="00D4355D" w:rsidRDefault="005E6943" w:rsidP="00D4355D">
            <w:pPr>
              <w:pStyle w:val="Sinespaciado"/>
              <w:spacing w:line="276" w:lineRule="auto"/>
              <w:jc w:val="both"/>
              <w:rPr>
                <w:rFonts w:ascii="Arial" w:hAnsi="Arial" w:cs="Arial"/>
                <w:b/>
                <w:sz w:val="24"/>
                <w:szCs w:val="24"/>
                <w:lang w:val="es-ES"/>
              </w:rPr>
            </w:pPr>
          </w:p>
          <w:p w:rsidR="005E6943" w:rsidRPr="00D4355D" w:rsidRDefault="005E6943" w:rsidP="00D4355D">
            <w:pPr>
              <w:pStyle w:val="Sinespaciado"/>
              <w:numPr>
                <w:ilvl w:val="0"/>
                <w:numId w:val="25"/>
              </w:numPr>
              <w:spacing w:line="276" w:lineRule="auto"/>
              <w:ind w:left="851" w:hanging="142"/>
              <w:jc w:val="both"/>
              <w:rPr>
                <w:rFonts w:ascii="Arial" w:hAnsi="Arial" w:cs="Arial"/>
                <w:b/>
                <w:sz w:val="24"/>
                <w:szCs w:val="24"/>
                <w:lang w:val="es-ES"/>
              </w:rPr>
            </w:pPr>
            <w:r w:rsidRPr="00D4355D">
              <w:rPr>
                <w:rFonts w:ascii="Arial" w:hAnsi="Arial" w:cs="Arial"/>
                <w:b/>
                <w:sz w:val="24"/>
                <w:szCs w:val="24"/>
                <w:lang w:val="es-ES"/>
              </w:rPr>
              <w:t>Que la obtención del cargo al que aspiran a ser electas o electos en la modalidad consecutiva, lo alcanzaron con base en la postulación del Partido o de una coalición en la que participó el Partido; o,</w:t>
            </w:r>
          </w:p>
          <w:p w:rsidR="005E6943" w:rsidRPr="00D4355D" w:rsidRDefault="005E6943" w:rsidP="00D4355D">
            <w:pPr>
              <w:pStyle w:val="Sinespaciado"/>
              <w:numPr>
                <w:ilvl w:val="0"/>
                <w:numId w:val="25"/>
              </w:numPr>
              <w:spacing w:line="276" w:lineRule="auto"/>
              <w:ind w:left="851" w:hanging="142"/>
              <w:jc w:val="both"/>
              <w:rPr>
                <w:rFonts w:ascii="Arial" w:hAnsi="Arial" w:cs="Arial"/>
                <w:b/>
                <w:sz w:val="24"/>
                <w:szCs w:val="24"/>
                <w:lang w:val="es-ES"/>
              </w:rPr>
            </w:pPr>
            <w:r w:rsidRPr="00D4355D">
              <w:rPr>
                <w:rFonts w:ascii="Arial" w:hAnsi="Arial" w:cs="Arial"/>
                <w:b/>
                <w:sz w:val="24"/>
                <w:szCs w:val="24"/>
                <w:lang w:val="es-ES"/>
              </w:rPr>
              <w:t>La renuncia o pérdida de su militancia en otro partido político antes de la mitad del mandato para el que fue electa o electo.</w:t>
            </w:r>
          </w:p>
          <w:p w:rsidR="005E6943" w:rsidRPr="00D4355D" w:rsidRDefault="005E6943" w:rsidP="00D4355D">
            <w:pPr>
              <w:pStyle w:val="Sinespaciado"/>
              <w:spacing w:line="276" w:lineRule="auto"/>
              <w:jc w:val="both"/>
              <w:rPr>
                <w:rFonts w:ascii="Arial" w:hAnsi="Arial" w:cs="Arial"/>
                <w:b/>
                <w:sz w:val="24"/>
                <w:szCs w:val="24"/>
                <w:lang w:val="es-ES"/>
              </w:rPr>
            </w:pPr>
          </w:p>
          <w:p w:rsidR="005E6943" w:rsidRPr="00D4355D" w:rsidRDefault="005E6943"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Las personas aspirantes a las candidaturas que se encuentren en el supuesto de la elección consecutiva, no estarán obligados a cumplir el requisito que establece la fracción XI del artículo 181 de los Estatutos.</w:t>
            </w:r>
          </w:p>
          <w:p w:rsidR="005E6943" w:rsidRPr="00D4355D" w:rsidRDefault="005E6943" w:rsidP="00D4355D">
            <w:pPr>
              <w:pStyle w:val="Sinespaciado"/>
              <w:spacing w:line="276" w:lineRule="auto"/>
              <w:jc w:val="both"/>
              <w:rPr>
                <w:rFonts w:ascii="Arial" w:hAnsi="Arial" w:cs="Arial"/>
                <w:b/>
                <w:sz w:val="24"/>
                <w:szCs w:val="24"/>
                <w:lang w:val="es-ES"/>
              </w:rPr>
            </w:pPr>
          </w:p>
        </w:tc>
      </w:tr>
      <w:tr w:rsidR="002E383F" w:rsidRPr="00D4355D" w:rsidTr="001A587A">
        <w:tc>
          <w:tcPr>
            <w:tcW w:w="5000" w:type="pct"/>
          </w:tcPr>
          <w:p w:rsidR="005E6943" w:rsidRPr="00D4355D" w:rsidRDefault="005E6943"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Octavo</w:t>
            </w:r>
          </w:p>
          <w:p w:rsidR="00780209" w:rsidRPr="00D4355D" w:rsidRDefault="005E6943"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De la precampaña y sus reglas</w:t>
            </w:r>
          </w:p>
          <w:p w:rsidR="005E6943" w:rsidRPr="00D4355D" w:rsidRDefault="005E6943" w:rsidP="00D4355D">
            <w:pPr>
              <w:pStyle w:val="Sinespaciado"/>
              <w:spacing w:line="276" w:lineRule="auto"/>
              <w:jc w:val="center"/>
              <w:rPr>
                <w:rFonts w:ascii="Arial" w:hAnsi="Arial" w:cs="Arial"/>
                <w:b/>
                <w:sz w:val="24"/>
                <w:szCs w:val="24"/>
                <w:lang w:val="es-ES"/>
              </w:rPr>
            </w:pPr>
          </w:p>
        </w:tc>
      </w:tr>
      <w:tr w:rsidR="002E383F" w:rsidRPr="00D4355D" w:rsidTr="001A587A">
        <w:tc>
          <w:tcPr>
            <w:tcW w:w="5000" w:type="pct"/>
          </w:tcPr>
          <w:p w:rsidR="002E383F" w:rsidRPr="00D4355D" w:rsidRDefault="005E6943"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lastRenderedPageBreak/>
              <w:t>Artículo 58.</w:t>
            </w:r>
            <w:r w:rsidRPr="00D4355D">
              <w:rPr>
                <w:rFonts w:ascii="Arial" w:hAnsi="Arial" w:cs="Arial"/>
                <w:sz w:val="24"/>
                <w:szCs w:val="24"/>
                <w:lang w:val="es-ES"/>
              </w:rPr>
              <w:t xml:space="preserve"> Una vez que </w:t>
            </w:r>
            <w:r w:rsidRPr="00D4355D">
              <w:rPr>
                <w:rFonts w:ascii="Arial" w:hAnsi="Arial" w:cs="Arial"/>
                <w:b/>
                <w:sz w:val="24"/>
                <w:szCs w:val="24"/>
                <w:lang w:val="es-ES"/>
              </w:rPr>
              <w:t>las personas</w:t>
            </w:r>
            <w:r w:rsidRPr="00D4355D">
              <w:rPr>
                <w:rFonts w:ascii="Arial" w:hAnsi="Arial" w:cs="Arial"/>
                <w:sz w:val="24"/>
                <w:szCs w:val="24"/>
                <w:lang w:val="es-ES"/>
              </w:rPr>
              <w:t xml:space="preserve"> aspirantes cuenten con el dictamen </w:t>
            </w:r>
            <w:r w:rsidRPr="00D4355D">
              <w:rPr>
                <w:rFonts w:ascii="Arial" w:hAnsi="Arial" w:cs="Arial"/>
                <w:b/>
                <w:sz w:val="24"/>
                <w:szCs w:val="24"/>
                <w:lang w:val="es-ES"/>
              </w:rPr>
              <w:t xml:space="preserve">o el predictamen </w:t>
            </w:r>
            <w:r w:rsidRPr="00D4355D">
              <w:rPr>
                <w:rFonts w:ascii="Arial" w:hAnsi="Arial" w:cs="Arial"/>
                <w:sz w:val="24"/>
                <w:szCs w:val="24"/>
                <w:lang w:val="es-ES"/>
              </w:rPr>
              <w:t xml:space="preserve">procedente para su participación en el proceso interno, y cuando así lo determine la convocatoria aplicable, habrán de iniciar sus actividades </w:t>
            </w:r>
            <w:r w:rsidRPr="00D4355D">
              <w:rPr>
                <w:rFonts w:ascii="Arial" w:hAnsi="Arial" w:cs="Arial"/>
                <w:b/>
                <w:sz w:val="24"/>
                <w:szCs w:val="24"/>
                <w:lang w:val="es-ES"/>
              </w:rPr>
              <w:t>de precampaña</w:t>
            </w:r>
            <w:r w:rsidRPr="00D4355D">
              <w:rPr>
                <w:rFonts w:ascii="Arial" w:hAnsi="Arial" w:cs="Arial"/>
                <w:sz w:val="24"/>
                <w:szCs w:val="24"/>
                <w:lang w:val="es-ES"/>
              </w:rPr>
              <w:t>, mismas que deberán de concluir a más tardar a las veinticuatro horas del día inmediato anterior al de la celebración de la jornada electiva interna, salvo que la convocatoria aplicable determine plazos distintos.</w:t>
            </w:r>
          </w:p>
          <w:p w:rsidR="005E6943" w:rsidRPr="00D4355D" w:rsidRDefault="005E6943" w:rsidP="00D4355D">
            <w:pPr>
              <w:pStyle w:val="Sinespaciado"/>
              <w:spacing w:line="276" w:lineRule="auto"/>
              <w:jc w:val="both"/>
              <w:rPr>
                <w:rFonts w:ascii="Arial" w:hAnsi="Arial" w:cs="Arial"/>
                <w:b/>
                <w:sz w:val="24"/>
                <w:szCs w:val="24"/>
                <w:lang w:val="es-ES"/>
              </w:rPr>
            </w:pPr>
          </w:p>
        </w:tc>
      </w:tr>
      <w:tr w:rsidR="002E383F" w:rsidRPr="00D4355D" w:rsidTr="001A587A">
        <w:tc>
          <w:tcPr>
            <w:tcW w:w="5000" w:type="pct"/>
          </w:tcPr>
          <w:p w:rsidR="002E383F" w:rsidRPr="00D4355D" w:rsidRDefault="009721D4"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59.</w:t>
            </w:r>
            <w:r w:rsidRPr="00D4355D">
              <w:rPr>
                <w:rFonts w:ascii="Arial" w:hAnsi="Arial" w:cs="Arial"/>
                <w:sz w:val="24"/>
                <w:szCs w:val="24"/>
                <w:lang w:val="es-ES"/>
              </w:rPr>
              <w:t xml:space="preserve"> Si a la conclusión del proceso de registro </w:t>
            </w:r>
            <w:r w:rsidRPr="00D4355D">
              <w:rPr>
                <w:rFonts w:ascii="Arial" w:hAnsi="Arial" w:cs="Arial"/>
                <w:b/>
                <w:sz w:val="24"/>
                <w:szCs w:val="24"/>
                <w:lang w:val="es-ES"/>
              </w:rPr>
              <w:t xml:space="preserve">o de prerregistro solamente se determina procedente la solicitud de una persona aspirante, o bien, si una persona resulta ser designada con ajuste al artículo 209 de los Estatutos, estas personas </w:t>
            </w:r>
            <w:r w:rsidRPr="00D4355D">
              <w:rPr>
                <w:rFonts w:ascii="Arial" w:hAnsi="Arial" w:cs="Arial"/>
                <w:sz w:val="24"/>
                <w:szCs w:val="24"/>
                <w:lang w:val="es-ES"/>
              </w:rPr>
              <w:t xml:space="preserve">podrán celebrar actos </w:t>
            </w:r>
            <w:r w:rsidRPr="00D4355D">
              <w:rPr>
                <w:rFonts w:ascii="Arial" w:hAnsi="Arial" w:cs="Arial"/>
                <w:b/>
                <w:sz w:val="24"/>
                <w:szCs w:val="24"/>
                <w:lang w:val="es-ES"/>
              </w:rPr>
              <w:t xml:space="preserve">internos </w:t>
            </w:r>
            <w:r w:rsidRPr="00D4355D">
              <w:rPr>
                <w:rFonts w:ascii="Arial" w:hAnsi="Arial" w:cs="Arial"/>
                <w:sz w:val="24"/>
                <w:szCs w:val="24"/>
                <w:lang w:val="es-ES"/>
              </w:rPr>
              <w:t xml:space="preserve">apegados a la ley con </w:t>
            </w:r>
            <w:r w:rsidRPr="00D4355D">
              <w:rPr>
                <w:rFonts w:ascii="Arial" w:hAnsi="Arial" w:cs="Arial"/>
                <w:b/>
                <w:sz w:val="24"/>
                <w:szCs w:val="24"/>
                <w:lang w:val="es-ES"/>
              </w:rPr>
              <w:t>las personas delegadas</w:t>
            </w:r>
            <w:r w:rsidRPr="00D4355D">
              <w:rPr>
                <w:rFonts w:ascii="Arial" w:hAnsi="Arial" w:cs="Arial"/>
                <w:sz w:val="24"/>
                <w:szCs w:val="24"/>
                <w:lang w:val="es-ES"/>
              </w:rPr>
              <w:t xml:space="preserve"> o </w:t>
            </w:r>
            <w:r w:rsidRPr="00D4355D">
              <w:rPr>
                <w:rFonts w:ascii="Arial" w:hAnsi="Arial" w:cs="Arial"/>
                <w:b/>
                <w:sz w:val="24"/>
                <w:szCs w:val="24"/>
                <w:lang w:val="es-ES"/>
              </w:rPr>
              <w:t xml:space="preserve">ciudadanas </w:t>
            </w:r>
            <w:r w:rsidRPr="00D4355D">
              <w:rPr>
                <w:rFonts w:ascii="Arial" w:hAnsi="Arial" w:cs="Arial"/>
                <w:sz w:val="24"/>
                <w:szCs w:val="24"/>
                <w:lang w:val="es-ES"/>
              </w:rPr>
              <w:t xml:space="preserve">electas, a efecto de que el día que la convocatoria determine para la celebración de la jornada electiva interna, puedan ratificar la candidatura en votación económica. </w:t>
            </w:r>
            <w:r w:rsidRPr="00D4355D">
              <w:rPr>
                <w:rFonts w:ascii="Arial" w:hAnsi="Arial" w:cs="Arial"/>
                <w:b/>
                <w:sz w:val="24"/>
                <w:szCs w:val="24"/>
                <w:lang w:val="es-ES"/>
              </w:rPr>
              <w:t>E</w:t>
            </w:r>
            <w:r w:rsidRPr="00D4355D">
              <w:rPr>
                <w:rFonts w:ascii="Arial" w:hAnsi="Arial" w:cs="Arial"/>
                <w:sz w:val="24"/>
                <w:szCs w:val="24"/>
                <w:lang w:val="es-ES"/>
              </w:rPr>
              <w:t xml:space="preserve">n ese caso, la </w:t>
            </w:r>
            <w:r w:rsidRPr="00D4355D">
              <w:rPr>
                <w:rFonts w:ascii="Arial" w:hAnsi="Arial" w:cs="Arial"/>
                <w:b/>
                <w:sz w:val="24"/>
                <w:szCs w:val="24"/>
                <w:lang w:val="es-ES"/>
              </w:rPr>
              <w:t>C</w:t>
            </w:r>
            <w:r w:rsidRPr="00D4355D">
              <w:rPr>
                <w:rFonts w:ascii="Arial" w:hAnsi="Arial" w:cs="Arial"/>
                <w:sz w:val="24"/>
                <w:szCs w:val="24"/>
                <w:lang w:val="es-ES"/>
              </w:rPr>
              <w:t xml:space="preserve">omisión de </w:t>
            </w:r>
            <w:r w:rsidRPr="00D4355D">
              <w:rPr>
                <w:rFonts w:ascii="Arial" w:hAnsi="Arial" w:cs="Arial"/>
                <w:b/>
                <w:sz w:val="24"/>
                <w:szCs w:val="24"/>
                <w:lang w:val="es-ES"/>
              </w:rPr>
              <w:t>P</w:t>
            </w:r>
            <w:r w:rsidRPr="00D4355D">
              <w:rPr>
                <w:rFonts w:ascii="Arial" w:hAnsi="Arial" w:cs="Arial"/>
                <w:sz w:val="24"/>
                <w:szCs w:val="24"/>
                <w:lang w:val="es-ES"/>
              </w:rPr>
              <w:t xml:space="preserve">rocesos </w:t>
            </w:r>
            <w:r w:rsidRPr="00D4355D">
              <w:rPr>
                <w:rFonts w:ascii="Arial" w:hAnsi="Arial" w:cs="Arial"/>
                <w:b/>
                <w:sz w:val="24"/>
                <w:szCs w:val="24"/>
                <w:lang w:val="es-ES"/>
              </w:rPr>
              <w:t>I</w:t>
            </w:r>
            <w:r w:rsidRPr="00D4355D">
              <w:rPr>
                <w:rFonts w:ascii="Arial" w:hAnsi="Arial" w:cs="Arial"/>
                <w:sz w:val="24"/>
                <w:szCs w:val="24"/>
                <w:lang w:val="es-ES"/>
              </w:rPr>
              <w:t xml:space="preserve">nternos que corresponda declarará la validez </w:t>
            </w:r>
            <w:r w:rsidRPr="00D4355D">
              <w:rPr>
                <w:rFonts w:ascii="Arial" w:hAnsi="Arial" w:cs="Arial"/>
                <w:b/>
                <w:sz w:val="24"/>
                <w:szCs w:val="24"/>
                <w:lang w:val="es-ES"/>
              </w:rPr>
              <w:t>del proceso y</w:t>
            </w:r>
            <w:r w:rsidRPr="00D4355D">
              <w:rPr>
                <w:rFonts w:ascii="Arial" w:hAnsi="Arial" w:cs="Arial"/>
                <w:sz w:val="24"/>
                <w:szCs w:val="24"/>
                <w:lang w:val="es-ES"/>
              </w:rPr>
              <w:t xml:space="preserve"> entregará la </w:t>
            </w:r>
            <w:r w:rsidRPr="00D4355D">
              <w:rPr>
                <w:rFonts w:ascii="Arial" w:hAnsi="Arial" w:cs="Arial"/>
                <w:b/>
                <w:sz w:val="24"/>
                <w:szCs w:val="24"/>
                <w:lang w:val="es-ES"/>
              </w:rPr>
              <w:t>C</w:t>
            </w:r>
            <w:r w:rsidRPr="00D4355D">
              <w:rPr>
                <w:rFonts w:ascii="Arial" w:hAnsi="Arial" w:cs="Arial"/>
                <w:sz w:val="24"/>
                <w:szCs w:val="24"/>
                <w:lang w:val="es-ES"/>
              </w:rPr>
              <w:t xml:space="preserve">onstancia de </w:t>
            </w:r>
            <w:r w:rsidRPr="00D4355D">
              <w:rPr>
                <w:rFonts w:ascii="Arial" w:hAnsi="Arial" w:cs="Arial"/>
                <w:b/>
                <w:sz w:val="24"/>
                <w:szCs w:val="24"/>
                <w:lang w:val="es-ES"/>
              </w:rPr>
              <w:t>Elección</w:t>
            </w:r>
            <w:r w:rsidRPr="00D4355D">
              <w:rPr>
                <w:rFonts w:ascii="Arial" w:hAnsi="Arial" w:cs="Arial"/>
                <w:sz w:val="24"/>
                <w:szCs w:val="24"/>
                <w:lang w:val="es-ES"/>
              </w:rPr>
              <w:t xml:space="preserve"> respectiva.</w:t>
            </w:r>
          </w:p>
          <w:p w:rsidR="009721D4" w:rsidRPr="00D4355D" w:rsidRDefault="009721D4" w:rsidP="00D4355D">
            <w:pPr>
              <w:pStyle w:val="Sinespaciado"/>
              <w:spacing w:line="276" w:lineRule="auto"/>
              <w:jc w:val="both"/>
              <w:rPr>
                <w:rFonts w:ascii="Arial" w:hAnsi="Arial" w:cs="Arial"/>
                <w:sz w:val="24"/>
                <w:szCs w:val="24"/>
              </w:rPr>
            </w:pPr>
          </w:p>
        </w:tc>
      </w:tr>
      <w:tr w:rsidR="00235E61" w:rsidRPr="00D4355D" w:rsidTr="001A587A">
        <w:trPr>
          <w:trHeight w:val="614"/>
        </w:trPr>
        <w:tc>
          <w:tcPr>
            <w:tcW w:w="5000" w:type="pct"/>
          </w:tcPr>
          <w:p w:rsidR="009721D4" w:rsidRPr="00D4355D" w:rsidRDefault="009721D4"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60</w:t>
            </w:r>
            <w:r w:rsidRPr="00D4355D">
              <w:rPr>
                <w:rFonts w:ascii="Arial" w:hAnsi="Arial" w:cs="Arial"/>
                <w:sz w:val="24"/>
                <w:szCs w:val="24"/>
                <w:lang w:val="es-ES"/>
              </w:rPr>
              <w:t xml:space="preserve">. </w:t>
            </w:r>
            <w:r w:rsidRPr="00D4355D">
              <w:rPr>
                <w:rFonts w:ascii="Arial" w:hAnsi="Arial" w:cs="Arial"/>
                <w:b/>
                <w:sz w:val="24"/>
                <w:szCs w:val="24"/>
                <w:lang w:val="es-ES"/>
              </w:rPr>
              <w:t xml:space="preserve">Las y </w:t>
            </w:r>
            <w:r w:rsidRPr="00D4355D">
              <w:rPr>
                <w:rFonts w:ascii="Arial" w:hAnsi="Arial" w:cs="Arial"/>
                <w:sz w:val="24"/>
                <w:szCs w:val="24"/>
                <w:lang w:val="es-ES"/>
              </w:rPr>
              <w:t>los precandidatos desarrollarán sus precampañas conforme a las características políticas, sociales y económicas del ámbito electoral respectivo.</w:t>
            </w:r>
          </w:p>
          <w:p w:rsidR="002E383F" w:rsidRPr="00D4355D" w:rsidRDefault="009721D4"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 </w:t>
            </w:r>
          </w:p>
        </w:tc>
      </w:tr>
      <w:tr w:rsidR="002E383F" w:rsidRPr="00D4355D" w:rsidTr="001A587A">
        <w:tc>
          <w:tcPr>
            <w:tcW w:w="5000" w:type="pct"/>
          </w:tcPr>
          <w:p w:rsidR="009721D4" w:rsidRPr="00D4355D" w:rsidRDefault="009721D4"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61.</w:t>
            </w:r>
            <w:r w:rsidRPr="00D4355D">
              <w:rPr>
                <w:rFonts w:ascii="Arial" w:hAnsi="Arial" w:cs="Arial"/>
                <w:sz w:val="24"/>
                <w:szCs w:val="24"/>
                <w:lang w:val="es-ES"/>
              </w:rPr>
              <w:t xml:space="preserve"> </w:t>
            </w:r>
            <w:r w:rsidRPr="00D4355D">
              <w:rPr>
                <w:rFonts w:ascii="Arial" w:hAnsi="Arial" w:cs="Arial"/>
                <w:b/>
                <w:sz w:val="24"/>
                <w:szCs w:val="24"/>
                <w:lang w:val="es-ES"/>
              </w:rPr>
              <w:t>Las personas</w:t>
            </w:r>
            <w:r w:rsidRPr="00D4355D">
              <w:rPr>
                <w:rFonts w:ascii="Arial" w:hAnsi="Arial" w:cs="Arial"/>
                <w:sz w:val="24"/>
                <w:szCs w:val="24"/>
                <w:lang w:val="es-ES"/>
              </w:rPr>
              <w:t xml:space="preserve"> precandidatas se sujetarán a las siguientes reglas mínimas para desarrollar sus trabajos de precampaña:</w:t>
            </w:r>
          </w:p>
          <w:p w:rsidR="009721D4" w:rsidRPr="00D4355D" w:rsidRDefault="009721D4" w:rsidP="00D4355D">
            <w:pPr>
              <w:pStyle w:val="Sinespaciado"/>
              <w:spacing w:line="276" w:lineRule="auto"/>
              <w:jc w:val="both"/>
              <w:rPr>
                <w:rFonts w:ascii="Arial" w:hAnsi="Arial" w:cs="Arial"/>
                <w:sz w:val="24"/>
                <w:szCs w:val="24"/>
                <w:lang w:val="es-ES"/>
              </w:rPr>
            </w:pPr>
          </w:p>
          <w:p w:rsidR="009721D4" w:rsidRPr="00D4355D" w:rsidRDefault="009721D4" w:rsidP="00D4355D">
            <w:pPr>
              <w:pStyle w:val="Sinespaciado"/>
              <w:numPr>
                <w:ilvl w:val="0"/>
                <w:numId w:val="2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Los recursos económicos deberán ser manejados con legalidad, honestidad y racionalidad, </w:t>
            </w:r>
            <w:r w:rsidRPr="00D4355D">
              <w:rPr>
                <w:rFonts w:ascii="Arial" w:hAnsi="Arial" w:cs="Arial"/>
                <w:b/>
                <w:sz w:val="24"/>
                <w:szCs w:val="24"/>
                <w:lang w:val="es-ES"/>
              </w:rPr>
              <w:t>favoreciendo</w:t>
            </w:r>
            <w:r w:rsidRPr="00D4355D">
              <w:rPr>
                <w:rFonts w:ascii="Arial" w:hAnsi="Arial" w:cs="Arial"/>
                <w:sz w:val="24"/>
                <w:szCs w:val="24"/>
                <w:lang w:val="es-ES"/>
              </w:rPr>
              <w:t xml:space="preserve"> su mejor aprovechamiento y </w:t>
            </w:r>
            <w:r w:rsidRPr="00D4355D">
              <w:rPr>
                <w:rFonts w:ascii="Arial" w:hAnsi="Arial" w:cs="Arial"/>
                <w:b/>
                <w:sz w:val="24"/>
                <w:szCs w:val="24"/>
                <w:lang w:val="es-ES"/>
              </w:rPr>
              <w:t xml:space="preserve">evitando gastos innecesarios, excesivos o </w:t>
            </w:r>
            <w:r w:rsidRPr="00D4355D">
              <w:rPr>
                <w:rFonts w:ascii="Arial" w:hAnsi="Arial" w:cs="Arial"/>
                <w:sz w:val="24"/>
                <w:szCs w:val="24"/>
                <w:lang w:val="es-ES"/>
              </w:rPr>
              <w:t>dispendios;</w:t>
            </w:r>
          </w:p>
          <w:p w:rsidR="009721D4" w:rsidRPr="00D4355D" w:rsidRDefault="009721D4" w:rsidP="00D4355D">
            <w:pPr>
              <w:pStyle w:val="Sinespaciado"/>
              <w:numPr>
                <w:ilvl w:val="0"/>
                <w:numId w:val="2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En su propaganda; utilizarán invariablemente y de manera visible los colores y el emblema del Partido;</w:t>
            </w:r>
          </w:p>
          <w:p w:rsidR="009721D4" w:rsidRPr="00D4355D" w:rsidRDefault="009721D4" w:rsidP="00D4355D">
            <w:pPr>
              <w:pStyle w:val="Sinespaciado"/>
              <w:numPr>
                <w:ilvl w:val="0"/>
                <w:numId w:val="2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Sus intervenciones públicas serán respetuosas y propositivas, manteniendo en todo momento una actitud de respeto a </w:t>
            </w:r>
            <w:r w:rsidRPr="00D4355D">
              <w:rPr>
                <w:rFonts w:ascii="Arial" w:hAnsi="Arial" w:cs="Arial"/>
                <w:b/>
                <w:sz w:val="24"/>
                <w:szCs w:val="24"/>
                <w:lang w:val="es-ES"/>
              </w:rPr>
              <w:t xml:space="preserve">las </w:t>
            </w:r>
            <w:r w:rsidRPr="00D4355D">
              <w:rPr>
                <w:rFonts w:ascii="Arial" w:hAnsi="Arial" w:cs="Arial"/>
                <w:sz w:val="24"/>
                <w:szCs w:val="24"/>
                <w:lang w:val="es-ES"/>
              </w:rPr>
              <w:t xml:space="preserve">demás </w:t>
            </w:r>
            <w:r w:rsidRPr="00D4355D">
              <w:rPr>
                <w:rFonts w:ascii="Arial" w:hAnsi="Arial" w:cs="Arial"/>
                <w:b/>
                <w:sz w:val="24"/>
                <w:szCs w:val="24"/>
                <w:lang w:val="es-ES"/>
              </w:rPr>
              <w:t>personas</w:t>
            </w:r>
            <w:r w:rsidRPr="00D4355D">
              <w:rPr>
                <w:rFonts w:ascii="Arial" w:hAnsi="Arial" w:cs="Arial"/>
                <w:sz w:val="24"/>
                <w:szCs w:val="24"/>
                <w:lang w:val="es-ES"/>
              </w:rPr>
              <w:t xml:space="preserve"> contendientes, a los órganos del Partido, a sus sectores y organizaciones y a la instancia encargada de la conducción del proceso;</w:t>
            </w:r>
          </w:p>
          <w:p w:rsidR="009721D4" w:rsidRPr="00D4355D" w:rsidRDefault="009721D4" w:rsidP="00D4355D">
            <w:pPr>
              <w:pStyle w:val="Sinespaciado"/>
              <w:numPr>
                <w:ilvl w:val="0"/>
                <w:numId w:val="2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No podrán recibir recursos, por sí o por interpósita persona, en efectivo o en especie, de ningún sujeto prohibido por la legislación electoral aplicable;</w:t>
            </w:r>
          </w:p>
          <w:p w:rsidR="009721D4" w:rsidRPr="00D4355D" w:rsidRDefault="009721D4" w:rsidP="00D4355D">
            <w:pPr>
              <w:pStyle w:val="Sinespaciado"/>
              <w:numPr>
                <w:ilvl w:val="0"/>
                <w:numId w:val="26"/>
              </w:numPr>
              <w:spacing w:line="276" w:lineRule="auto"/>
              <w:ind w:left="851" w:hanging="142"/>
              <w:jc w:val="both"/>
              <w:rPr>
                <w:rFonts w:ascii="Arial" w:hAnsi="Arial" w:cs="Arial"/>
                <w:sz w:val="24"/>
                <w:szCs w:val="24"/>
                <w:lang w:val="es-ES"/>
              </w:rPr>
            </w:pPr>
            <w:r w:rsidRPr="00D4355D">
              <w:rPr>
                <w:rFonts w:ascii="Arial" w:hAnsi="Arial" w:cs="Arial"/>
                <w:b/>
                <w:sz w:val="24"/>
                <w:szCs w:val="24"/>
                <w:lang w:val="es-ES"/>
              </w:rPr>
              <w:t>Para el financiamiento de sus precampañas, s</w:t>
            </w:r>
            <w:r w:rsidRPr="00D4355D">
              <w:rPr>
                <w:rFonts w:ascii="Arial" w:hAnsi="Arial" w:cs="Arial"/>
                <w:sz w:val="24"/>
                <w:szCs w:val="24"/>
                <w:lang w:val="es-ES"/>
              </w:rPr>
              <w:t>e sujetarán invariablemente a lo establecido en las leyes, los Estatutos y demás disposiciones reglamentarias y administrativas;</w:t>
            </w:r>
          </w:p>
          <w:p w:rsidR="009721D4" w:rsidRPr="00D4355D" w:rsidRDefault="009721D4" w:rsidP="00D4355D">
            <w:pPr>
              <w:pStyle w:val="Sinespaciado"/>
              <w:numPr>
                <w:ilvl w:val="0"/>
                <w:numId w:val="2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Podrán hacer uso de las instalaciones del Partido, en los términos que </w:t>
            </w:r>
            <w:r w:rsidRPr="00D4355D">
              <w:rPr>
                <w:rFonts w:ascii="Arial" w:hAnsi="Arial" w:cs="Arial"/>
                <w:sz w:val="24"/>
                <w:szCs w:val="24"/>
                <w:lang w:val="es-ES"/>
              </w:rPr>
              <w:lastRenderedPageBreak/>
              <w:t xml:space="preserve">señale el manual de organización, lo que en ningún caso significará erogaciones </w:t>
            </w:r>
            <w:r w:rsidRPr="00D4355D">
              <w:rPr>
                <w:rFonts w:ascii="Arial" w:hAnsi="Arial" w:cs="Arial"/>
                <w:b/>
                <w:sz w:val="24"/>
                <w:szCs w:val="24"/>
                <w:lang w:val="es-ES"/>
              </w:rPr>
              <w:t xml:space="preserve">extraordinarias </w:t>
            </w:r>
            <w:r w:rsidRPr="00D4355D">
              <w:rPr>
                <w:rFonts w:ascii="Arial" w:hAnsi="Arial" w:cs="Arial"/>
                <w:sz w:val="24"/>
                <w:szCs w:val="24"/>
                <w:lang w:val="es-ES"/>
              </w:rPr>
              <w:t>para el Partido;</w:t>
            </w:r>
          </w:p>
          <w:p w:rsidR="009721D4" w:rsidRPr="00D4355D" w:rsidRDefault="009721D4" w:rsidP="00D4355D">
            <w:pPr>
              <w:pStyle w:val="Sinespaciado"/>
              <w:numPr>
                <w:ilvl w:val="0"/>
                <w:numId w:val="2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Distinguirán su material propagandístico con la leyenda “Postulación de </w:t>
            </w:r>
            <w:r w:rsidRPr="00D4355D">
              <w:rPr>
                <w:rFonts w:ascii="Arial" w:hAnsi="Arial" w:cs="Arial"/>
                <w:b/>
                <w:sz w:val="24"/>
                <w:szCs w:val="24"/>
                <w:lang w:val="es-ES"/>
              </w:rPr>
              <w:t>candidaturas</w:t>
            </w:r>
            <w:r w:rsidRPr="00D4355D">
              <w:rPr>
                <w:rFonts w:ascii="Arial" w:hAnsi="Arial" w:cs="Arial"/>
                <w:sz w:val="24"/>
                <w:szCs w:val="24"/>
                <w:lang w:val="es-ES"/>
              </w:rPr>
              <w:t xml:space="preserve"> del Partido Revolucionario Institucional”;</w:t>
            </w:r>
          </w:p>
          <w:p w:rsidR="009721D4" w:rsidRPr="00D4355D" w:rsidRDefault="009721D4" w:rsidP="00D4355D">
            <w:pPr>
              <w:pStyle w:val="Sinespaciado"/>
              <w:numPr>
                <w:ilvl w:val="0"/>
                <w:numId w:val="2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Se abstendrán de difundir resultados de estudios de opinión respecto al proceso interno; y,</w:t>
            </w:r>
          </w:p>
          <w:p w:rsidR="009721D4" w:rsidRPr="00D4355D" w:rsidRDefault="009721D4" w:rsidP="00D4355D">
            <w:pPr>
              <w:pStyle w:val="Sinespaciado"/>
              <w:numPr>
                <w:ilvl w:val="0"/>
                <w:numId w:val="2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Entregarán al Partido, ante el Comité del nivel al que corresponda su elección, o al órgano que determine la ley de la materia y la autoridad electoral, en los plazos que esta última fije; o en los que determine el Partido en la convocatoria respectiva, un informe pormenorizado de los recursos ingresados a su precampaña y de los gastos realizados con motivo de ésta, acompañando los correspondientes documentos probatorios que exija la normatividad en materia de fiscalización.</w:t>
            </w:r>
          </w:p>
          <w:p w:rsidR="009721D4" w:rsidRPr="00D4355D" w:rsidRDefault="009721D4" w:rsidP="00D4355D">
            <w:pPr>
              <w:pStyle w:val="Sinespaciado"/>
              <w:tabs>
                <w:tab w:val="left" w:pos="1187"/>
              </w:tabs>
              <w:spacing w:line="276" w:lineRule="auto"/>
              <w:jc w:val="both"/>
              <w:rPr>
                <w:rFonts w:ascii="Arial" w:hAnsi="Arial" w:cs="Arial"/>
                <w:sz w:val="24"/>
                <w:szCs w:val="24"/>
                <w:lang w:val="es-ES"/>
              </w:rPr>
            </w:pPr>
          </w:p>
          <w:p w:rsidR="002E383F" w:rsidRPr="00D4355D" w:rsidRDefault="009721D4" w:rsidP="00D4355D">
            <w:pPr>
              <w:pStyle w:val="Sinespaciado"/>
              <w:spacing w:line="276" w:lineRule="auto"/>
              <w:jc w:val="both"/>
              <w:rPr>
                <w:rFonts w:ascii="Arial" w:hAnsi="Arial" w:cs="Arial"/>
                <w:b/>
                <w:bCs/>
                <w:sz w:val="24"/>
                <w:szCs w:val="24"/>
                <w:lang w:val="es-ES"/>
              </w:rPr>
            </w:pPr>
            <w:r w:rsidRPr="00D4355D">
              <w:rPr>
                <w:rFonts w:ascii="Arial" w:hAnsi="Arial" w:cs="Arial"/>
                <w:sz w:val="24"/>
                <w:szCs w:val="24"/>
                <w:lang w:val="es-ES"/>
              </w:rPr>
              <w:t xml:space="preserve">En caso de no cumplir con lo establecido en la presente disposición, </w:t>
            </w:r>
            <w:r w:rsidRPr="00D4355D">
              <w:rPr>
                <w:rFonts w:ascii="Arial" w:hAnsi="Arial" w:cs="Arial"/>
                <w:b/>
                <w:sz w:val="24"/>
                <w:szCs w:val="24"/>
                <w:lang w:val="es-ES"/>
              </w:rPr>
              <w:t>las personas precandidatas</w:t>
            </w:r>
            <w:r w:rsidRPr="00D4355D">
              <w:rPr>
                <w:rFonts w:ascii="Arial" w:hAnsi="Arial" w:cs="Arial"/>
                <w:sz w:val="24"/>
                <w:szCs w:val="24"/>
                <w:lang w:val="es-ES"/>
              </w:rPr>
              <w:t xml:space="preserve"> se sujetarán a las sanciones y a la </w:t>
            </w:r>
            <w:r w:rsidRPr="00D4355D">
              <w:rPr>
                <w:rFonts w:ascii="Arial" w:hAnsi="Arial" w:cs="Arial"/>
                <w:b/>
                <w:sz w:val="24"/>
                <w:szCs w:val="24"/>
              </w:rPr>
              <w:t>determinación</w:t>
            </w:r>
            <w:r w:rsidRPr="00D4355D">
              <w:rPr>
                <w:rFonts w:ascii="Arial" w:hAnsi="Arial" w:cs="Arial"/>
                <w:sz w:val="24"/>
                <w:szCs w:val="24"/>
                <w:lang w:val="es-ES"/>
              </w:rPr>
              <w:t xml:space="preserve"> de responsabilidades de tipo legal y partidista a las que se hagan </w:t>
            </w:r>
            <w:r w:rsidRPr="00D4355D">
              <w:rPr>
                <w:rFonts w:ascii="Arial" w:hAnsi="Arial" w:cs="Arial"/>
                <w:b/>
                <w:sz w:val="24"/>
                <w:szCs w:val="24"/>
              </w:rPr>
              <w:t>acreedoras</w:t>
            </w:r>
            <w:r w:rsidRPr="00D4355D">
              <w:rPr>
                <w:rFonts w:ascii="Arial" w:hAnsi="Arial" w:cs="Arial"/>
                <w:sz w:val="24"/>
                <w:szCs w:val="24"/>
                <w:lang w:val="es-ES"/>
              </w:rPr>
              <w:t xml:space="preserve">, </w:t>
            </w:r>
            <w:r w:rsidRPr="00D4355D">
              <w:rPr>
                <w:rFonts w:ascii="Arial" w:hAnsi="Arial" w:cs="Arial"/>
                <w:b/>
                <w:sz w:val="24"/>
                <w:szCs w:val="24"/>
                <w:lang w:val="es-ES"/>
              </w:rPr>
              <w:t>siendo responsables de solventar los adeudos, multas y sanciones que le causen al Partido por la deficiente administración de los recursos de precampaña, o bien, por la falta o irregular comprobación del ejercicio de recursos ante los órganos electorales</w:t>
            </w:r>
            <w:r w:rsidRPr="00D4355D">
              <w:rPr>
                <w:rFonts w:ascii="Arial" w:hAnsi="Arial" w:cs="Arial"/>
                <w:b/>
                <w:bCs/>
                <w:sz w:val="24"/>
                <w:szCs w:val="24"/>
                <w:lang w:val="es-ES"/>
              </w:rPr>
              <w:t>, así como de las multas que se impongan al Partido por su actuación contraria a la legislación electoral.</w:t>
            </w:r>
          </w:p>
          <w:p w:rsidR="009721D4" w:rsidRPr="00D4355D" w:rsidRDefault="009721D4" w:rsidP="00D4355D">
            <w:pPr>
              <w:pStyle w:val="Sinespaciado"/>
              <w:spacing w:line="276" w:lineRule="auto"/>
              <w:jc w:val="both"/>
              <w:rPr>
                <w:rFonts w:ascii="Arial" w:hAnsi="Arial" w:cs="Arial"/>
                <w:sz w:val="24"/>
                <w:szCs w:val="24"/>
              </w:rPr>
            </w:pPr>
          </w:p>
        </w:tc>
      </w:tr>
      <w:tr w:rsidR="009721D4" w:rsidRPr="00D4355D" w:rsidTr="001A587A">
        <w:tc>
          <w:tcPr>
            <w:tcW w:w="5000" w:type="pct"/>
          </w:tcPr>
          <w:p w:rsidR="009721D4" w:rsidRPr="00D4355D" w:rsidRDefault="009721D4"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Noveno</w:t>
            </w:r>
          </w:p>
          <w:p w:rsidR="009721D4" w:rsidRPr="00D4355D" w:rsidRDefault="009721D4" w:rsidP="00D4355D">
            <w:pPr>
              <w:pStyle w:val="Sinespaciado"/>
              <w:spacing w:line="276" w:lineRule="auto"/>
              <w:jc w:val="center"/>
              <w:rPr>
                <w:rFonts w:ascii="Arial" w:hAnsi="Arial" w:cs="Arial"/>
                <w:b/>
                <w:sz w:val="24"/>
                <w:szCs w:val="24"/>
              </w:rPr>
            </w:pPr>
            <w:r w:rsidRPr="00D4355D">
              <w:rPr>
                <w:rFonts w:ascii="Arial" w:hAnsi="Arial" w:cs="Arial"/>
                <w:b/>
                <w:sz w:val="24"/>
                <w:szCs w:val="24"/>
              </w:rPr>
              <w:t>De la jornada electiva interna</w:t>
            </w:r>
          </w:p>
          <w:p w:rsidR="009721D4" w:rsidRPr="00D4355D" w:rsidRDefault="009721D4"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2E383F" w:rsidRPr="00D4355D" w:rsidRDefault="009721D4"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62.</w:t>
            </w:r>
            <w:r w:rsidRPr="00D4355D">
              <w:rPr>
                <w:rFonts w:ascii="Arial" w:hAnsi="Arial" w:cs="Arial"/>
                <w:sz w:val="24"/>
                <w:szCs w:val="24"/>
                <w:lang w:val="es-ES"/>
              </w:rPr>
              <w:t xml:space="preserve"> Conforme a las características políticas, sociales y económicas del lugar donde se lleve a cabo el proceso interno, la Comisión de Procesos Internos o los órganos auxiliares que ésta designe en el nivel que corresponda, se constituirán en Mesa Directiva a fin de presidir y coordinar el desarrollo de la jornada electiva interna, en los términos que señale la convocatoria correspondiente, atendiendo a las particularidades del procedimiento estatutario aprobado.</w:t>
            </w:r>
          </w:p>
          <w:p w:rsidR="009721D4" w:rsidRPr="00D4355D" w:rsidRDefault="009721D4"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9721D4" w:rsidRPr="00D4355D" w:rsidRDefault="009721D4"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63.</w:t>
            </w:r>
            <w:r w:rsidRPr="00D4355D">
              <w:rPr>
                <w:rFonts w:ascii="Arial" w:hAnsi="Arial" w:cs="Arial"/>
                <w:sz w:val="24"/>
                <w:szCs w:val="24"/>
                <w:lang w:val="es-ES"/>
              </w:rPr>
              <w:t xml:space="preserve"> El desarrollo de la jornada electiva interna podrá adecuarse a las circunstancias de cada proceso interno, pudiendo ser incluso descentralizada. </w:t>
            </w:r>
          </w:p>
          <w:p w:rsidR="009721D4" w:rsidRPr="00D4355D" w:rsidRDefault="009721D4" w:rsidP="00D4355D">
            <w:pPr>
              <w:pStyle w:val="Sinespaciado"/>
              <w:spacing w:line="276" w:lineRule="auto"/>
              <w:jc w:val="both"/>
              <w:rPr>
                <w:rFonts w:ascii="Arial" w:hAnsi="Arial" w:cs="Arial"/>
                <w:sz w:val="24"/>
                <w:szCs w:val="24"/>
                <w:lang w:val="es-ES"/>
              </w:rPr>
            </w:pPr>
          </w:p>
          <w:p w:rsidR="009721D4" w:rsidRPr="00D4355D" w:rsidRDefault="009721D4"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En el caso de realizarse jornadas centralizadas, se deberán observar invariablemente las etapas siguientes:</w:t>
            </w:r>
          </w:p>
          <w:p w:rsidR="009721D4" w:rsidRPr="00D4355D" w:rsidRDefault="009721D4" w:rsidP="00D4355D">
            <w:pPr>
              <w:pStyle w:val="Sinespaciado"/>
              <w:spacing w:line="276" w:lineRule="auto"/>
              <w:jc w:val="both"/>
              <w:rPr>
                <w:rFonts w:ascii="Arial" w:hAnsi="Arial" w:cs="Arial"/>
                <w:sz w:val="24"/>
                <w:szCs w:val="24"/>
              </w:rPr>
            </w:pPr>
          </w:p>
          <w:p w:rsidR="009721D4" w:rsidRPr="00D4355D" w:rsidRDefault="009721D4" w:rsidP="00D4355D">
            <w:pPr>
              <w:pStyle w:val="Sinespaciado"/>
              <w:numPr>
                <w:ilvl w:val="0"/>
                <w:numId w:val="27"/>
              </w:numPr>
              <w:spacing w:line="276" w:lineRule="auto"/>
              <w:ind w:left="851" w:hanging="142"/>
              <w:jc w:val="both"/>
              <w:rPr>
                <w:rFonts w:ascii="Arial" w:hAnsi="Arial" w:cs="Arial"/>
                <w:sz w:val="24"/>
                <w:szCs w:val="24"/>
              </w:rPr>
            </w:pPr>
            <w:r w:rsidRPr="00D4355D">
              <w:rPr>
                <w:rFonts w:ascii="Arial" w:hAnsi="Arial" w:cs="Arial"/>
                <w:sz w:val="24"/>
                <w:szCs w:val="24"/>
              </w:rPr>
              <w:t xml:space="preserve">Inicio del registro y acreditación de </w:t>
            </w:r>
            <w:r w:rsidRPr="00D4355D">
              <w:rPr>
                <w:rFonts w:ascii="Arial" w:hAnsi="Arial" w:cs="Arial"/>
                <w:b/>
                <w:sz w:val="24"/>
                <w:szCs w:val="24"/>
              </w:rPr>
              <w:t>las delegadas y los</w:t>
            </w:r>
            <w:r w:rsidRPr="00D4355D">
              <w:rPr>
                <w:rFonts w:ascii="Arial" w:hAnsi="Arial" w:cs="Arial"/>
                <w:sz w:val="24"/>
                <w:szCs w:val="24"/>
              </w:rPr>
              <w:t xml:space="preserve"> delegados electores;</w:t>
            </w:r>
          </w:p>
          <w:p w:rsidR="009721D4" w:rsidRPr="00D4355D" w:rsidRDefault="009721D4" w:rsidP="00D4355D">
            <w:pPr>
              <w:pStyle w:val="Sinespaciado"/>
              <w:numPr>
                <w:ilvl w:val="0"/>
                <w:numId w:val="27"/>
              </w:numPr>
              <w:spacing w:line="276" w:lineRule="auto"/>
              <w:ind w:left="851" w:hanging="142"/>
              <w:jc w:val="both"/>
              <w:rPr>
                <w:rFonts w:ascii="Arial" w:hAnsi="Arial" w:cs="Arial"/>
                <w:sz w:val="24"/>
                <w:szCs w:val="24"/>
              </w:rPr>
            </w:pPr>
            <w:r w:rsidRPr="00D4355D">
              <w:rPr>
                <w:rFonts w:ascii="Arial" w:hAnsi="Arial" w:cs="Arial"/>
                <w:sz w:val="24"/>
                <w:szCs w:val="24"/>
              </w:rPr>
              <w:lastRenderedPageBreak/>
              <w:t xml:space="preserve">Declaración  formal de instalación de los trabajos por parte de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irectiva;</w:t>
            </w:r>
          </w:p>
          <w:p w:rsidR="009721D4" w:rsidRPr="00D4355D" w:rsidRDefault="009721D4" w:rsidP="00D4355D">
            <w:pPr>
              <w:pStyle w:val="Sinespaciado"/>
              <w:numPr>
                <w:ilvl w:val="0"/>
                <w:numId w:val="27"/>
              </w:numPr>
              <w:spacing w:line="276" w:lineRule="auto"/>
              <w:ind w:left="851" w:hanging="142"/>
              <w:jc w:val="both"/>
              <w:rPr>
                <w:rFonts w:ascii="Arial" w:hAnsi="Arial" w:cs="Arial"/>
                <w:b/>
                <w:sz w:val="24"/>
                <w:szCs w:val="24"/>
              </w:rPr>
            </w:pPr>
            <w:r w:rsidRPr="00D4355D">
              <w:rPr>
                <w:rFonts w:ascii="Arial" w:hAnsi="Arial" w:cs="Arial"/>
                <w:sz w:val="24"/>
                <w:szCs w:val="24"/>
              </w:rPr>
              <w:t xml:space="preserve">Informe de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 xml:space="preserve">irectiva sobre los trabajos previos realizados en ocasión del proceso interno y sobre el número de </w:t>
            </w:r>
            <w:r w:rsidRPr="00D4355D">
              <w:rPr>
                <w:rFonts w:ascii="Arial" w:hAnsi="Arial" w:cs="Arial"/>
                <w:b/>
                <w:sz w:val="24"/>
                <w:szCs w:val="24"/>
              </w:rPr>
              <w:t xml:space="preserve">personas electoras registradas; </w:t>
            </w:r>
          </w:p>
          <w:p w:rsidR="009721D4" w:rsidRPr="00D4355D" w:rsidRDefault="009721D4" w:rsidP="00D4355D">
            <w:pPr>
              <w:pStyle w:val="Sinespaciado"/>
              <w:numPr>
                <w:ilvl w:val="0"/>
                <w:numId w:val="27"/>
              </w:numPr>
              <w:spacing w:line="276" w:lineRule="auto"/>
              <w:ind w:left="851" w:hanging="142"/>
              <w:jc w:val="both"/>
              <w:rPr>
                <w:rFonts w:ascii="Arial" w:hAnsi="Arial" w:cs="Arial"/>
                <w:sz w:val="24"/>
                <w:szCs w:val="24"/>
              </w:rPr>
            </w:pPr>
            <w:r w:rsidRPr="00D4355D">
              <w:rPr>
                <w:rFonts w:ascii="Arial" w:hAnsi="Arial" w:cs="Arial"/>
                <w:sz w:val="24"/>
                <w:szCs w:val="24"/>
              </w:rPr>
              <w:t xml:space="preserve">Otorgamiento del uso de la palabra hasta por diez minutos a cada </w:t>
            </w:r>
            <w:r w:rsidRPr="00D4355D">
              <w:rPr>
                <w:rFonts w:ascii="Arial" w:hAnsi="Arial" w:cs="Arial"/>
                <w:b/>
                <w:sz w:val="24"/>
                <w:szCs w:val="24"/>
              </w:rPr>
              <w:t>precandidata o pre</w:t>
            </w:r>
            <w:r w:rsidRPr="00D4355D">
              <w:rPr>
                <w:rFonts w:ascii="Arial" w:hAnsi="Arial" w:cs="Arial"/>
                <w:sz w:val="24"/>
                <w:szCs w:val="24"/>
              </w:rPr>
              <w:t xml:space="preserve">candidato, a fin de que exponga una síntesis de sus propuestas y de su programa de trabajo, conforme al orden en el que fueron recibidas sus solicitudes de registro </w:t>
            </w:r>
            <w:r w:rsidRPr="00D4355D">
              <w:rPr>
                <w:rFonts w:ascii="Arial" w:hAnsi="Arial" w:cs="Arial"/>
                <w:b/>
                <w:sz w:val="24"/>
                <w:szCs w:val="24"/>
              </w:rPr>
              <w:t>o de prerregistro;</w:t>
            </w:r>
          </w:p>
          <w:p w:rsidR="009721D4" w:rsidRPr="00D4355D" w:rsidRDefault="009721D4" w:rsidP="00D4355D">
            <w:pPr>
              <w:pStyle w:val="Sinespaciado"/>
              <w:numPr>
                <w:ilvl w:val="0"/>
                <w:numId w:val="27"/>
              </w:numPr>
              <w:spacing w:line="276" w:lineRule="auto"/>
              <w:ind w:left="851" w:hanging="142"/>
              <w:jc w:val="both"/>
              <w:rPr>
                <w:rFonts w:ascii="Arial" w:hAnsi="Arial" w:cs="Arial"/>
                <w:sz w:val="24"/>
                <w:szCs w:val="24"/>
              </w:rPr>
            </w:pPr>
            <w:r w:rsidRPr="00D4355D">
              <w:rPr>
                <w:rFonts w:ascii="Arial" w:hAnsi="Arial" w:cs="Arial"/>
                <w:sz w:val="24"/>
                <w:szCs w:val="24"/>
              </w:rPr>
              <w:t xml:space="preserve">Información de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 xml:space="preserve">irectiva sobre el establecimiento de las Mesas Receptoras de Votos y la distribución de las mismas para atender por orden alfabético a </w:t>
            </w:r>
            <w:r w:rsidRPr="00D4355D">
              <w:rPr>
                <w:rFonts w:ascii="Arial" w:hAnsi="Arial" w:cs="Arial"/>
                <w:b/>
                <w:sz w:val="24"/>
                <w:szCs w:val="24"/>
              </w:rPr>
              <w:t xml:space="preserve">las delegadas y </w:t>
            </w:r>
            <w:r w:rsidRPr="00D4355D">
              <w:rPr>
                <w:rFonts w:ascii="Arial" w:hAnsi="Arial" w:cs="Arial"/>
                <w:sz w:val="24"/>
                <w:szCs w:val="24"/>
              </w:rPr>
              <w:t xml:space="preserve">los </w:t>
            </w:r>
            <w:r w:rsidRPr="00D4355D">
              <w:rPr>
                <w:rFonts w:ascii="Arial" w:hAnsi="Arial" w:cs="Arial"/>
                <w:b/>
                <w:sz w:val="24"/>
                <w:szCs w:val="24"/>
              </w:rPr>
              <w:t>delegados</w:t>
            </w:r>
            <w:r w:rsidRPr="00D4355D">
              <w:rPr>
                <w:rFonts w:ascii="Arial" w:hAnsi="Arial" w:cs="Arial"/>
                <w:sz w:val="24"/>
                <w:szCs w:val="24"/>
              </w:rPr>
              <w:t xml:space="preserve"> electores, verificando que existan las condiciones para que emitan su sufragio de manera libre, secreta, directa, personal e intransferible;</w:t>
            </w:r>
          </w:p>
          <w:p w:rsidR="009721D4" w:rsidRPr="00D4355D" w:rsidRDefault="009721D4" w:rsidP="00D4355D">
            <w:pPr>
              <w:pStyle w:val="Sinespaciado"/>
              <w:numPr>
                <w:ilvl w:val="0"/>
                <w:numId w:val="27"/>
              </w:numPr>
              <w:spacing w:line="276" w:lineRule="auto"/>
              <w:ind w:left="851" w:hanging="142"/>
              <w:jc w:val="both"/>
              <w:rPr>
                <w:rFonts w:ascii="Arial" w:hAnsi="Arial" w:cs="Arial"/>
                <w:sz w:val="24"/>
                <w:szCs w:val="24"/>
              </w:rPr>
            </w:pPr>
            <w:r w:rsidRPr="00D4355D">
              <w:rPr>
                <w:rFonts w:ascii="Arial" w:hAnsi="Arial" w:cs="Arial"/>
                <w:sz w:val="24"/>
                <w:szCs w:val="24"/>
              </w:rPr>
              <w:t xml:space="preserve">Declaración de </w:t>
            </w:r>
            <w:r w:rsidRPr="00D4355D">
              <w:rPr>
                <w:rFonts w:ascii="Arial" w:hAnsi="Arial" w:cs="Arial"/>
                <w:b/>
                <w:sz w:val="24"/>
                <w:szCs w:val="24"/>
              </w:rPr>
              <w:t xml:space="preserve">la persona titular de la Presidencia  </w:t>
            </w:r>
            <w:r w:rsidRPr="00D4355D">
              <w:rPr>
                <w:rFonts w:ascii="Arial" w:hAnsi="Arial" w:cs="Arial"/>
                <w:sz w:val="24"/>
                <w:szCs w:val="24"/>
              </w:rPr>
              <w:t xml:space="preserve">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 xml:space="preserve">irectiva que determine cerrada la votación, una vez que </w:t>
            </w:r>
            <w:r w:rsidRPr="00D4355D">
              <w:rPr>
                <w:rFonts w:ascii="Arial" w:hAnsi="Arial" w:cs="Arial"/>
                <w:b/>
                <w:sz w:val="24"/>
                <w:szCs w:val="24"/>
              </w:rPr>
              <w:t>todo el electorado asistente</w:t>
            </w:r>
            <w:r w:rsidRPr="00D4355D">
              <w:rPr>
                <w:rFonts w:ascii="Arial" w:hAnsi="Arial" w:cs="Arial"/>
                <w:sz w:val="24"/>
                <w:szCs w:val="24"/>
              </w:rPr>
              <w:t xml:space="preserve"> haya emitido su voto, e instrucción a </w:t>
            </w:r>
            <w:r w:rsidRPr="00D4355D">
              <w:rPr>
                <w:rFonts w:ascii="Arial" w:hAnsi="Arial" w:cs="Arial"/>
                <w:b/>
                <w:sz w:val="24"/>
                <w:szCs w:val="24"/>
              </w:rPr>
              <w:t xml:space="preserve">las y </w:t>
            </w:r>
            <w:r w:rsidRPr="00D4355D">
              <w:rPr>
                <w:rFonts w:ascii="Arial" w:hAnsi="Arial" w:cs="Arial"/>
                <w:sz w:val="24"/>
                <w:szCs w:val="24"/>
              </w:rPr>
              <w:t xml:space="preserve">los miembros de las </w:t>
            </w:r>
            <w:r w:rsidRPr="00D4355D">
              <w:rPr>
                <w:rFonts w:ascii="Arial" w:hAnsi="Arial" w:cs="Arial"/>
                <w:b/>
                <w:sz w:val="24"/>
                <w:szCs w:val="24"/>
              </w:rPr>
              <w:t>M</w:t>
            </w:r>
            <w:r w:rsidRPr="00D4355D">
              <w:rPr>
                <w:rFonts w:ascii="Arial" w:hAnsi="Arial" w:cs="Arial"/>
                <w:sz w:val="24"/>
                <w:szCs w:val="24"/>
              </w:rPr>
              <w:t xml:space="preserve">esas </w:t>
            </w:r>
            <w:r w:rsidRPr="00D4355D">
              <w:rPr>
                <w:rFonts w:ascii="Arial" w:hAnsi="Arial" w:cs="Arial"/>
                <w:b/>
                <w:sz w:val="24"/>
                <w:szCs w:val="24"/>
              </w:rPr>
              <w:t>R</w:t>
            </w:r>
            <w:r w:rsidRPr="00D4355D">
              <w:rPr>
                <w:rFonts w:ascii="Arial" w:hAnsi="Arial" w:cs="Arial"/>
                <w:sz w:val="24"/>
                <w:szCs w:val="24"/>
              </w:rPr>
              <w:t xml:space="preserve">eceptoras de </w:t>
            </w:r>
            <w:r w:rsidRPr="00D4355D">
              <w:rPr>
                <w:rFonts w:ascii="Arial" w:hAnsi="Arial" w:cs="Arial"/>
                <w:b/>
                <w:sz w:val="24"/>
                <w:szCs w:val="24"/>
              </w:rPr>
              <w:t>V</w:t>
            </w:r>
            <w:r w:rsidRPr="00D4355D">
              <w:rPr>
                <w:rFonts w:ascii="Arial" w:hAnsi="Arial" w:cs="Arial"/>
                <w:sz w:val="24"/>
                <w:szCs w:val="24"/>
              </w:rPr>
              <w:t>otos para que inicien los trabajos de escrutinio y cómputo conforme al siguiente procedimiento:</w:t>
            </w:r>
          </w:p>
          <w:p w:rsidR="009721D4" w:rsidRPr="00D4355D" w:rsidRDefault="009721D4" w:rsidP="00D4355D">
            <w:pPr>
              <w:pStyle w:val="Sinespaciado"/>
              <w:numPr>
                <w:ilvl w:val="0"/>
                <w:numId w:val="29"/>
              </w:numPr>
              <w:spacing w:line="276" w:lineRule="auto"/>
              <w:ind w:left="1276" w:hanging="283"/>
              <w:jc w:val="both"/>
              <w:rPr>
                <w:rFonts w:ascii="Arial" w:hAnsi="Arial" w:cs="Arial"/>
                <w:sz w:val="24"/>
                <w:szCs w:val="24"/>
              </w:rPr>
            </w:pPr>
            <w:r w:rsidRPr="00D4355D">
              <w:rPr>
                <w:rFonts w:ascii="Arial" w:hAnsi="Arial" w:cs="Arial"/>
                <w:b/>
                <w:sz w:val="24"/>
                <w:szCs w:val="24"/>
              </w:rPr>
              <w:t xml:space="preserve">La persona que ocupe la Presidencia </w:t>
            </w:r>
            <w:r w:rsidRPr="00D4355D">
              <w:rPr>
                <w:rFonts w:ascii="Arial" w:hAnsi="Arial" w:cs="Arial"/>
                <w:sz w:val="24"/>
                <w:szCs w:val="24"/>
              </w:rPr>
              <w:t xml:space="preserve">contará las boletas sobrantes, procediendo a inutilizarlas mediante el cruce de dos líneas diagonales paralelas, e instruirá </w:t>
            </w:r>
            <w:r w:rsidRPr="00D4355D">
              <w:rPr>
                <w:rFonts w:ascii="Arial" w:hAnsi="Arial" w:cs="Arial"/>
                <w:b/>
                <w:sz w:val="24"/>
                <w:szCs w:val="24"/>
              </w:rPr>
              <w:t>a quien ocupe la Secretaría</w:t>
            </w:r>
            <w:r w:rsidRPr="00D4355D">
              <w:rPr>
                <w:rFonts w:ascii="Arial" w:hAnsi="Arial" w:cs="Arial"/>
                <w:sz w:val="24"/>
                <w:szCs w:val="24"/>
              </w:rPr>
              <w:t xml:space="preserve"> para que anote </w:t>
            </w:r>
            <w:r w:rsidRPr="00D4355D">
              <w:rPr>
                <w:rFonts w:ascii="Arial" w:hAnsi="Arial" w:cs="Arial"/>
                <w:b/>
                <w:sz w:val="24"/>
                <w:szCs w:val="24"/>
              </w:rPr>
              <w:t>el</w:t>
            </w:r>
            <w:r w:rsidRPr="00D4355D">
              <w:rPr>
                <w:rFonts w:ascii="Arial" w:hAnsi="Arial" w:cs="Arial"/>
                <w:sz w:val="24"/>
                <w:szCs w:val="24"/>
              </w:rPr>
              <w:t xml:space="preserve"> dato en el acta respectiva;</w:t>
            </w:r>
          </w:p>
          <w:p w:rsidR="009721D4" w:rsidRPr="00D4355D" w:rsidRDefault="009721D4" w:rsidP="00D4355D">
            <w:pPr>
              <w:pStyle w:val="Sinespaciado"/>
              <w:numPr>
                <w:ilvl w:val="0"/>
                <w:numId w:val="29"/>
              </w:numPr>
              <w:spacing w:line="276" w:lineRule="auto"/>
              <w:ind w:left="1276" w:hanging="283"/>
              <w:jc w:val="both"/>
              <w:rPr>
                <w:rFonts w:ascii="Arial" w:hAnsi="Arial" w:cs="Arial"/>
                <w:sz w:val="24"/>
                <w:szCs w:val="24"/>
              </w:rPr>
            </w:pPr>
            <w:r w:rsidRPr="00D4355D">
              <w:rPr>
                <w:rFonts w:ascii="Arial" w:hAnsi="Arial" w:cs="Arial"/>
                <w:sz w:val="24"/>
                <w:szCs w:val="24"/>
              </w:rPr>
              <w:t xml:space="preserve">Con el apoyo de </w:t>
            </w:r>
            <w:r w:rsidRPr="00D4355D">
              <w:rPr>
                <w:rFonts w:ascii="Arial" w:hAnsi="Arial" w:cs="Arial"/>
                <w:b/>
                <w:sz w:val="24"/>
                <w:szCs w:val="24"/>
              </w:rPr>
              <w:t xml:space="preserve">las y </w:t>
            </w:r>
            <w:r w:rsidRPr="00D4355D">
              <w:rPr>
                <w:rFonts w:ascii="Arial" w:hAnsi="Arial" w:cs="Arial"/>
                <w:sz w:val="24"/>
                <w:szCs w:val="24"/>
              </w:rPr>
              <w:t xml:space="preserve">los escrutadores, </w:t>
            </w:r>
            <w:r w:rsidRPr="00D4355D">
              <w:rPr>
                <w:rFonts w:ascii="Arial" w:hAnsi="Arial" w:cs="Arial"/>
                <w:b/>
                <w:sz w:val="24"/>
                <w:szCs w:val="24"/>
              </w:rPr>
              <w:t>la persona que ocupe la Presidencia abrirá</w:t>
            </w:r>
            <w:r w:rsidRPr="00D4355D">
              <w:rPr>
                <w:rFonts w:ascii="Arial" w:hAnsi="Arial" w:cs="Arial"/>
                <w:sz w:val="24"/>
                <w:szCs w:val="24"/>
              </w:rPr>
              <w:t xml:space="preserve"> la urna de la que extraerá las boletas depositadas, agrupándolas conforme a los votos válidos para cada contendiente y separando los nulos;</w:t>
            </w:r>
          </w:p>
          <w:p w:rsidR="009721D4" w:rsidRPr="00D4355D" w:rsidRDefault="009721D4" w:rsidP="00D4355D">
            <w:pPr>
              <w:pStyle w:val="Sinespaciado"/>
              <w:numPr>
                <w:ilvl w:val="0"/>
                <w:numId w:val="29"/>
              </w:numPr>
              <w:spacing w:line="276" w:lineRule="auto"/>
              <w:ind w:left="1276" w:hanging="283"/>
              <w:jc w:val="both"/>
              <w:rPr>
                <w:rFonts w:ascii="Arial" w:hAnsi="Arial" w:cs="Arial"/>
                <w:sz w:val="24"/>
                <w:szCs w:val="24"/>
              </w:rPr>
            </w:pPr>
            <w:r w:rsidRPr="00D4355D">
              <w:rPr>
                <w:rFonts w:ascii="Arial" w:hAnsi="Arial" w:cs="Arial"/>
                <w:b/>
                <w:sz w:val="24"/>
                <w:szCs w:val="24"/>
              </w:rPr>
              <w:t>Las y l</w:t>
            </w:r>
            <w:r w:rsidRPr="00D4355D">
              <w:rPr>
                <w:rFonts w:ascii="Arial" w:hAnsi="Arial" w:cs="Arial"/>
                <w:sz w:val="24"/>
                <w:szCs w:val="24"/>
              </w:rPr>
              <w:t xml:space="preserve">os escrutadores contabilizarán los votos válidos emitidos para cada contendiente así como los votos nulos, y </w:t>
            </w:r>
            <w:r w:rsidRPr="00D4355D">
              <w:rPr>
                <w:rFonts w:ascii="Arial" w:hAnsi="Arial" w:cs="Arial"/>
                <w:b/>
                <w:sz w:val="24"/>
                <w:szCs w:val="24"/>
              </w:rPr>
              <w:t>quien ocupe la Secretaría</w:t>
            </w:r>
            <w:r w:rsidRPr="00D4355D">
              <w:rPr>
                <w:rFonts w:ascii="Arial" w:hAnsi="Arial" w:cs="Arial"/>
                <w:sz w:val="24"/>
                <w:szCs w:val="24"/>
              </w:rPr>
              <w:t xml:space="preserve">  incorporará dicha información en el acta respectiva; y,</w:t>
            </w:r>
          </w:p>
          <w:p w:rsidR="009721D4" w:rsidRPr="00D4355D" w:rsidRDefault="009721D4" w:rsidP="00D4355D">
            <w:pPr>
              <w:pStyle w:val="Sinespaciado"/>
              <w:numPr>
                <w:ilvl w:val="0"/>
                <w:numId w:val="29"/>
              </w:numPr>
              <w:spacing w:line="276" w:lineRule="auto"/>
              <w:ind w:left="1276" w:hanging="283"/>
              <w:jc w:val="both"/>
              <w:rPr>
                <w:rFonts w:ascii="Arial" w:hAnsi="Arial" w:cs="Arial"/>
                <w:sz w:val="24"/>
                <w:szCs w:val="24"/>
              </w:rPr>
            </w:pPr>
            <w:r w:rsidRPr="00D4355D">
              <w:rPr>
                <w:rFonts w:ascii="Arial" w:hAnsi="Arial" w:cs="Arial"/>
                <w:b/>
                <w:sz w:val="24"/>
                <w:szCs w:val="24"/>
              </w:rPr>
              <w:t xml:space="preserve">Las y los integrantes </w:t>
            </w:r>
            <w:r w:rsidRPr="00D4355D">
              <w:rPr>
                <w:rFonts w:ascii="Arial" w:hAnsi="Arial" w:cs="Arial"/>
                <w:sz w:val="24"/>
                <w:szCs w:val="24"/>
              </w:rPr>
              <w:t xml:space="preserve">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R</w:t>
            </w:r>
            <w:r w:rsidRPr="00D4355D">
              <w:rPr>
                <w:rFonts w:ascii="Arial" w:hAnsi="Arial" w:cs="Arial"/>
                <w:sz w:val="24"/>
                <w:szCs w:val="24"/>
              </w:rPr>
              <w:t xml:space="preserve">eceptora de </w:t>
            </w:r>
            <w:r w:rsidRPr="00D4355D">
              <w:rPr>
                <w:rFonts w:ascii="Arial" w:hAnsi="Arial" w:cs="Arial"/>
                <w:b/>
                <w:sz w:val="24"/>
                <w:szCs w:val="24"/>
              </w:rPr>
              <w:t>V</w:t>
            </w:r>
            <w:r w:rsidRPr="00D4355D">
              <w:rPr>
                <w:rFonts w:ascii="Arial" w:hAnsi="Arial" w:cs="Arial"/>
                <w:sz w:val="24"/>
                <w:szCs w:val="24"/>
              </w:rPr>
              <w:t xml:space="preserve">otos firmarán el acta de escrutinio y cómputo, misma que entregarán a </w:t>
            </w:r>
            <w:r w:rsidRPr="00D4355D">
              <w:rPr>
                <w:rFonts w:ascii="Arial" w:hAnsi="Arial" w:cs="Arial"/>
                <w:b/>
                <w:sz w:val="24"/>
                <w:szCs w:val="24"/>
              </w:rPr>
              <w:t>la persona que ocupe la Presidencia</w:t>
            </w:r>
            <w:r w:rsidRPr="00D4355D">
              <w:rPr>
                <w:rFonts w:ascii="Arial" w:hAnsi="Arial" w:cs="Arial"/>
                <w:sz w:val="24"/>
                <w:szCs w:val="24"/>
              </w:rPr>
              <w:t xml:space="preserve"> 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irectiva.</w:t>
            </w:r>
          </w:p>
          <w:p w:rsidR="009721D4" w:rsidRPr="00D4355D" w:rsidRDefault="009721D4" w:rsidP="00D4355D">
            <w:pPr>
              <w:pStyle w:val="Sinespaciado"/>
              <w:numPr>
                <w:ilvl w:val="0"/>
                <w:numId w:val="28"/>
              </w:numPr>
              <w:spacing w:line="276" w:lineRule="auto"/>
              <w:ind w:left="851" w:hanging="142"/>
              <w:jc w:val="both"/>
              <w:rPr>
                <w:rFonts w:ascii="Arial" w:hAnsi="Arial" w:cs="Arial"/>
                <w:sz w:val="24"/>
                <w:szCs w:val="24"/>
              </w:rPr>
            </w:pPr>
            <w:r w:rsidRPr="00D4355D">
              <w:rPr>
                <w:rFonts w:ascii="Arial" w:hAnsi="Arial" w:cs="Arial"/>
                <w:b/>
                <w:sz w:val="24"/>
                <w:szCs w:val="24"/>
              </w:rPr>
              <w:t xml:space="preserve">Las y los integrantes de la Mesa Directiva realizarán el cómputo total conforme a la información contenida en el acta de cada una de las Mesas Receptoras de Votos que se hayan instalado. La Mesa Directiva levantará un acta para hacer constar el resultado total de la votación; </w:t>
            </w:r>
          </w:p>
          <w:p w:rsidR="009721D4" w:rsidRPr="00D4355D" w:rsidRDefault="009721D4" w:rsidP="00D4355D">
            <w:pPr>
              <w:pStyle w:val="Prrafodelista"/>
              <w:numPr>
                <w:ilvl w:val="0"/>
                <w:numId w:val="28"/>
              </w:numPr>
              <w:tabs>
                <w:tab w:val="left" w:pos="1159"/>
              </w:tabs>
              <w:spacing w:line="276" w:lineRule="auto"/>
              <w:ind w:left="851" w:hanging="142"/>
              <w:jc w:val="both"/>
              <w:rPr>
                <w:rFonts w:ascii="Arial" w:hAnsi="Arial" w:cs="Arial"/>
                <w:sz w:val="24"/>
                <w:szCs w:val="24"/>
              </w:rPr>
            </w:pPr>
            <w:r w:rsidRPr="00D4355D">
              <w:rPr>
                <w:rFonts w:ascii="Arial" w:hAnsi="Arial" w:cs="Arial"/>
                <w:sz w:val="24"/>
                <w:szCs w:val="24"/>
              </w:rPr>
              <w:t xml:space="preserve">La </w:t>
            </w:r>
            <w:r w:rsidRPr="00D4355D">
              <w:rPr>
                <w:rFonts w:ascii="Arial" w:hAnsi="Arial" w:cs="Arial"/>
                <w:b/>
                <w:sz w:val="24"/>
                <w:szCs w:val="24"/>
              </w:rPr>
              <w:t>persona titular de la Presidencia</w:t>
            </w:r>
            <w:r w:rsidRPr="00D4355D">
              <w:rPr>
                <w:rFonts w:ascii="Arial" w:hAnsi="Arial" w:cs="Arial"/>
                <w:sz w:val="24"/>
                <w:szCs w:val="24"/>
              </w:rPr>
              <w:t xml:space="preserve"> 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 xml:space="preserve">irectiva </w:t>
            </w:r>
            <w:r w:rsidRPr="00D4355D">
              <w:rPr>
                <w:rFonts w:ascii="Arial" w:hAnsi="Arial" w:cs="Arial"/>
                <w:b/>
                <w:sz w:val="24"/>
                <w:szCs w:val="24"/>
              </w:rPr>
              <w:t xml:space="preserve">anunciará </w:t>
            </w:r>
            <w:r w:rsidRPr="00D4355D">
              <w:rPr>
                <w:rFonts w:ascii="Arial" w:hAnsi="Arial" w:cs="Arial"/>
                <w:sz w:val="24"/>
                <w:szCs w:val="24"/>
              </w:rPr>
              <w:t xml:space="preserve">el resultado de la votación válida obtenida por cada </w:t>
            </w:r>
            <w:r w:rsidRPr="00D4355D">
              <w:rPr>
                <w:rFonts w:ascii="Arial" w:hAnsi="Arial" w:cs="Arial"/>
                <w:b/>
                <w:sz w:val="24"/>
                <w:szCs w:val="24"/>
              </w:rPr>
              <w:t>precandidata o precandidato; y,</w:t>
            </w:r>
          </w:p>
          <w:p w:rsidR="009721D4" w:rsidRPr="00D4355D" w:rsidRDefault="009721D4" w:rsidP="00D4355D">
            <w:pPr>
              <w:pStyle w:val="Sinespaciado"/>
              <w:numPr>
                <w:ilvl w:val="0"/>
                <w:numId w:val="28"/>
              </w:numPr>
              <w:spacing w:line="276" w:lineRule="auto"/>
              <w:ind w:left="851" w:hanging="142"/>
              <w:jc w:val="both"/>
              <w:rPr>
                <w:rFonts w:ascii="Arial" w:hAnsi="Arial" w:cs="Arial"/>
                <w:sz w:val="24"/>
                <w:szCs w:val="24"/>
              </w:rPr>
            </w:pPr>
            <w:r w:rsidRPr="00D4355D">
              <w:rPr>
                <w:rFonts w:ascii="Arial" w:hAnsi="Arial" w:cs="Arial"/>
                <w:b/>
                <w:sz w:val="24"/>
                <w:szCs w:val="24"/>
              </w:rPr>
              <w:lastRenderedPageBreak/>
              <w:t>La</w:t>
            </w:r>
            <w:r w:rsidRPr="00D4355D">
              <w:rPr>
                <w:rFonts w:ascii="Arial" w:hAnsi="Arial" w:cs="Arial"/>
                <w:sz w:val="24"/>
                <w:szCs w:val="24"/>
              </w:rPr>
              <w:t xml:space="preserve"> </w:t>
            </w:r>
            <w:r w:rsidRPr="00D4355D">
              <w:rPr>
                <w:rFonts w:ascii="Arial" w:hAnsi="Arial" w:cs="Arial"/>
                <w:b/>
                <w:sz w:val="24"/>
                <w:szCs w:val="24"/>
              </w:rPr>
              <w:t>persona que ocupe la Presidencia</w:t>
            </w:r>
            <w:r w:rsidRPr="00D4355D">
              <w:rPr>
                <w:rFonts w:ascii="Arial" w:hAnsi="Arial" w:cs="Arial"/>
                <w:sz w:val="24"/>
                <w:szCs w:val="24"/>
              </w:rPr>
              <w:t xml:space="preserve"> de la </w:t>
            </w:r>
            <w:r w:rsidRPr="00D4355D">
              <w:rPr>
                <w:rFonts w:ascii="Arial" w:hAnsi="Arial" w:cs="Arial"/>
                <w:b/>
                <w:sz w:val="24"/>
                <w:szCs w:val="24"/>
              </w:rPr>
              <w:t>M</w:t>
            </w:r>
            <w:r w:rsidRPr="00D4355D">
              <w:rPr>
                <w:rFonts w:ascii="Arial" w:hAnsi="Arial" w:cs="Arial"/>
                <w:sz w:val="24"/>
                <w:szCs w:val="24"/>
              </w:rPr>
              <w:t xml:space="preserve">esa </w:t>
            </w:r>
            <w:r w:rsidRPr="00D4355D">
              <w:rPr>
                <w:rFonts w:ascii="Arial" w:hAnsi="Arial" w:cs="Arial"/>
                <w:b/>
                <w:sz w:val="24"/>
                <w:szCs w:val="24"/>
              </w:rPr>
              <w:t>D</w:t>
            </w:r>
            <w:r w:rsidRPr="00D4355D">
              <w:rPr>
                <w:rFonts w:ascii="Arial" w:hAnsi="Arial" w:cs="Arial"/>
                <w:sz w:val="24"/>
                <w:szCs w:val="24"/>
              </w:rPr>
              <w:t xml:space="preserve">irectiva  </w:t>
            </w:r>
            <w:r w:rsidRPr="00D4355D">
              <w:rPr>
                <w:rFonts w:ascii="Arial" w:hAnsi="Arial" w:cs="Arial"/>
                <w:b/>
                <w:sz w:val="24"/>
                <w:szCs w:val="24"/>
              </w:rPr>
              <w:t>dará</w:t>
            </w:r>
            <w:r w:rsidRPr="00D4355D">
              <w:rPr>
                <w:rFonts w:ascii="Arial" w:hAnsi="Arial" w:cs="Arial"/>
                <w:sz w:val="24"/>
                <w:szCs w:val="24"/>
              </w:rPr>
              <w:t xml:space="preserve"> a conocer </w:t>
            </w:r>
            <w:r w:rsidRPr="00D4355D">
              <w:rPr>
                <w:rFonts w:ascii="Arial" w:hAnsi="Arial" w:cs="Arial"/>
                <w:b/>
                <w:sz w:val="24"/>
                <w:szCs w:val="24"/>
              </w:rPr>
              <w:t xml:space="preserve">el resultado total de la votación tanto a las y los precandidatos, así como al electorado asistente. Declarará a la candidata o candidato triunfador, así como la validez del proceso interno y entregará la Constancia de Mayoría. </w:t>
            </w:r>
          </w:p>
          <w:p w:rsidR="009721D4" w:rsidRPr="00D4355D" w:rsidRDefault="009721D4" w:rsidP="00D4355D">
            <w:pPr>
              <w:pStyle w:val="Sinespaciado"/>
              <w:spacing w:line="276" w:lineRule="auto"/>
              <w:ind w:left="630"/>
              <w:jc w:val="both"/>
              <w:rPr>
                <w:rFonts w:ascii="Arial" w:hAnsi="Arial" w:cs="Arial"/>
                <w:sz w:val="24"/>
                <w:szCs w:val="24"/>
              </w:rPr>
            </w:pPr>
          </w:p>
          <w:p w:rsidR="002E383F" w:rsidRPr="00D4355D" w:rsidRDefault="009721D4"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De optarse por una jornada electiva interna descentralizada, se preverán los plazos de traslado de la paquetería al lugar sede de la celebración del cómputo </w:t>
            </w:r>
            <w:r w:rsidRPr="00D4355D">
              <w:rPr>
                <w:rFonts w:ascii="Arial" w:hAnsi="Arial" w:cs="Arial"/>
                <w:b/>
                <w:sz w:val="24"/>
                <w:szCs w:val="24"/>
              </w:rPr>
              <w:t xml:space="preserve">total </w:t>
            </w:r>
            <w:r w:rsidRPr="00D4355D">
              <w:rPr>
                <w:rFonts w:ascii="Arial" w:hAnsi="Arial" w:cs="Arial"/>
                <w:sz w:val="24"/>
                <w:szCs w:val="24"/>
              </w:rPr>
              <w:t>y el plazo en el que esta etapa deberá concluir.</w:t>
            </w:r>
          </w:p>
          <w:p w:rsidR="009721D4" w:rsidRPr="00D4355D" w:rsidRDefault="009721D4" w:rsidP="00D4355D">
            <w:pPr>
              <w:pStyle w:val="Sinespaciado"/>
              <w:spacing w:line="276" w:lineRule="auto"/>
              <w:jc w:val="both"/>
              <w:rPr>
                <w:rFonts w:ascii="Arial" w:hAnsi="Arial" w:cs="Arial"/>
                <w:sz w:val="24"/>
                <w:szCs w:val="24"/>
              </w:rPr>
            </w:pPr>
          </w:p>
        </w:tc>
      </w:tr>
      <w:tr w:rsidR="009721D4" w:rsidRPr="00D4355D" w:rsidTr="001A587A">
        <w:tc>
          <w:tcPr>
            <w:tcW w:w="5000" w:type="pct"/>
          </w:tcPr>
          <w:p w:rsidR="009721D4" w:rsidRPr="00D4355D" w:rsidRDefault="009721D4"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Décimo</w:t>
            </w:r>
          </w:p>
          <w:p w:rsidR="009721D4" w:rsidRPr="00D4355D" w:rsidRDefault="009721D4"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Del procedimiento de elección directa </w:t>
            </w:r>
          </w:p>
          <w:p w:rsidR="009721D4" w:rsidRPr="00D4355D" w:rsidRDefault="009721D4"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9721D4" w:rsidRPr="00D4355D" w:rsidRDefault="009721D4"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64.</w:t>
            </w:r>
            <w:r w:rsidRPr="00D4355D">
              <w:rPr>
                <w:rFonts w:ascii="Arial" w:hAnsi="Arial" w:cs="Arial"/>
                <w:sz w:val="24"/>
                <w:szCs w:val="24"/>
                <w:lang w:val="es-ES"/>
              </w:rPr>
              <w:t xml:space="preserve"> Por elección directa se entiende el procedimiento mediante el cual </w:t>
            </w:r>
            <w:r w:rsidRPr="00D4355D">
              <w:rPr>
                <w:rFonts w:ascii="Arial" w:hAnsi="Arial" w:cs="Arial"/>
                <w:b/>
                <w:sz w:val="24"/>
                <w:szCs w:val="24"/>
                <w:lang w:val="es-ES"/>
              </w:rPr>
              <w:t xml:space="preserve">las y </w:t>
            </w:r>
            <w:r w:rsidRPr="00D4355D">
              <w:rPr>
                <w:rFonts w:ascii="Arial" w:hAnsi="Arial" w:cs="Arial"/>
                <w:sz w:val="24"/>
                <w:szCs w:val="24"/>
                <w:lang w:val="es-ES"/>
              </w:rPr>
              <w:t>los electores de una jurisdicción determinada participan con voto directo, personal, libre, secreto e intransferible en los términos que disponga la convocatoria respectiva, y que podrá realizarse por las modalidades siguientes:</w:t>
            </w:r>
          </w:p>
          <w:p w:rsidR="009721D4" w:rsidRPr="00D4355D" w:rsidRDefault="009721D4" w:rsidP="00D4355D">
            <w:pPr>
              <w:pStyle w:val="Sinespaciado"/>
              <w:spacing w:line="276" w:lineRule="auto"/>
              <w:jc w:val="both"/>
              <w:rPr>
                <w:rFonts w:ascii="Arial" w:hAnsi="Arial" w:cs="Arial"/>
                <w:sz w:val="24"/>
                <w:szCs w:val="24"/>
                <w:lang w:val="es-ES"/>
              </w:rPr>
            </w:pPr>
          </w:p>
          <w:p w:rsidR="00775BE8" w:rsidRPr="00D4355D" w:rsidRDefault="009721D4" w:rsidP="00D4355D">
            <w:pPr>
              <w:pStyle w:val="Sinespaciado"/>
              <w:numPr>
                <w:ilvl w:val="0"/>
                <w:numId w:val="30"/>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Con miembros inscritos en el Registro Partidario; o,</w:t>
            </w:r>
            <w:r w:rsidR="00775BE8" w:rsidRPr="00D4355D">
              <w:rPr>
                <w:rFonts w:ascii="Arial" w:hAnsi="Arial" w:cs="Arial"/>
                <w:sz w:val="24"/>
                <w:szCs w:val="24"/>
                <w:lang w:val="es-ES"/>
              </w:rPr>
              <w:t xml:space="preserve"> </w:t>
            </w:r>
          </w:p>
          <w:p w:rsidR="002E383F" w:rsidRPr="00D4355D" w:rsidRDefault="009721D4" w:rsidP="00D4355D">
            <w:pPr>
              <w:pStyle w:val="Sinespaciado"/>
              <w:numPr>
                <w:ilvl w:val="0"/>
                <w:numId w:val="30"/>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Con miembros y simpatizantes.</w:t>
            </w:r>
          </w:p>
          <w:p w:rsidR="009721D4" w:rsidRPr="00D4355D" w:rsidRDefault="009721D4"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C4547F" w:rsidRPr="00D4355D" w:rsidRDefault="00C4547F"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Artículo 65.</w:t>
            </w:r>
            <w:r w:rsidRPr="00D4355D">
              <w:rPr>
                <w:rFonts w:ascii="Arial" w:hAnsi="Arial" w:cs="Arial"/>
                <w:sz w:val="24"/>
                <w:szCs w:val="24"/>
                <w:lang w:val="es-ES"/>
              </w:rPr>
              <w:t xml:space="preserve"> Cuando la convocatoria establezca </w:t>
            </w:r>
            <w:r w:rsidRPr="00D4355D">
              <w:rPr>
                <w:rFonts w:ascii="Arial" w:hAnsi="Arial" w:cs="Arial"/>
                <w:b/>
                <w:sz w:val="24"/>
                <w:szCs w:val="24"/>
                <w:lang w:val="es-ES"/>
              </w:rPr>
              <w:t>el procedimiento de elección directa con miembros inscritos en el Registro Partidario</w:t>
            </w:r>
            <w:r w:rsidRPr="00D4355D">
              <w:rPr>
                <w:rFonts w:ascii="Arial" w:hAnsi="Arial" w:cs="Arial"/>
                <w:sz w:val="24"/>
                <w:szCs w:val="24"/>
                <w:lang w:val="es-ES"/>
              </w:rPr>
              <w:t xml:space="preserve">, dentro de las veinticuatro horas de haber sido emitida y publicada, la Secretaría de Organización del Comité del nivel que corresponda procederá </w:t>
            </w:r>
            <w:r w:rsidRPr="00D4355D">
              <w:rPr>
                <w:rFonts w:ascii="Arial" w:hAnsi="Arial" w:cs="Arial"/>
                <w:b/>
                <w:sz w:val="24"/>
                <w:szCs w:val="24"/>
                <w:lang w:val="es-ES"/>
              </w:rPr>
              <w:t xml:space="preserve">a realizar </w:t>
            </w:r>
            <w:r w:rsidRPr="00D4355D">
              <w:rPr>
                <w:rFonts w:ascii="Arial" w:hAnsi="Arial" w:cs="Arial"/>
                <w:sz w:val="24"/>
                <w:szCs w:val="24"/>
                <w:lang w:val="es-ES"/>
              </w:rPr>
              <w:t xml:space="preserve">el cierre del Registro Partidario, certificará </w:t>
            </w:r>
            <w:r w:rsidRPr="00D4355D">
              <w:rPr>
                <w:rFonts w:ascii="Arial" w:hAnsi="Arial" w:cs="Arial"/>
                <w:b/>
                <w:sz w:val="24"/>
                <w:szCs w:val="24"/>
                <w:lang w:val="es-ES"/>
              </w:rPr>
              <w:t>una versión pública d</w:t>
            </w:r>
            <w:r w:rsidRPr="00D4355D">
              <w:rPr>
                <w:rFonts w:ascii="Arial" w:hAnsi="Arial" w:cs="Arial"/>
                <w:sz w:val="24"/>
                <w:szCs w:val="24"/>
                <w:lang w:val="es-ES"/>
              </w:rPr>
              <w:t xml:space="preserve">el mismo y la pondrá a disposición de la instancia responsable del proceso interno </w:t>
            </w:r>
            <w:r w:rsidRPr="00D4355D">
              <w:rPr>
                <w:rFonts w:ascii="Arial" w:hAnsi="Arial" w:cs="Arial"/>
                <w:b/>
                <w:sz w:val="24"/>
                <w:szCs w:val="24"/>
                <w:lang w:val="es-ES"/>
              </w:rPr>
              <w:t>en un plazo no mayor a cinco días naturales.</w:t>
            </w:r>
          </w:p>
          <w:p w:rsidR="00C4547F" w:rsidRPr="00D4355D" w:rsidRDefault="00C4547F"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 </w:t>
            </w:r>
          </w:p>
          <w:p w:rsidR="002A0B05" w:rsidRPr="00D4355D" w:rsidRDefault="00C4547F"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Las y l</w:t>
            </w:r>
            <w:r w:rsidRPr="00D4355D">
              <w:rPr>
                <w:rFonts w:ascii="Arial" w:hAnsi="Arial" w:cs="Arial"/>
                <w:sz w:val="24"/>
                <w:szCs w:val="24"/>
                <w:lang w:val="es-ES"/>
              </w:rPr>
              <w:t xml:space="preserve">os precandidatos que obtengan dictamen procedente tendrán derecho a recibir un ejemplar del listado mencionado, mismo que hará las veces del padrón </w:t>
            </w:r>
            <w:r w:rsidRPr="00D4355D">
              <w:rPr>
                <w:rFonts w:ascii="Arial" w:hAnsi="Arial" w:cs="Arial"/>
                <w:b/>
                <w:sz w:val="24"/>
                <w:szCs w:val="24"/>
                <w:lang w:val="es-ES"/>
              </w:rPr>
              <w:t>del electorado</w:t>
            </w:r>
            <w:r w:rsidRPr="00D4355D">
              <w:rPr>
                <w:rFonts w:ascii="Arial" w:hAnsi="Arial" w:cs="Arial"/>
                <w:sz w:val="24"/>
                <w:szCs w:val="24"/>
                <w:lang w:val="es-ES"/>
              </w:rPr>
              <w:t xml:space="preserve"> y quienes tendrán el derecho de emitir su sufragio en el proceso electivo interno.</w:t>
            </w:r>
          </w:p>
          <w:p w:rsidR="00C4547F" w:rsidRPr="00D4355D" w:rsidRDefault="00C4547F"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C4547F" w:rsidRPr="00D4355D" w:rsidRDefault="00C4547F"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Artículo 66.</w:t>
            </w:r>
            <w:r w:rsidRPr="00D4355D">
              <w:rPr>
                <w:rFonts w:ascii="Arial" w:hAnsi="Arial" w:cs="Arial"/>
                <w:sz w:val="24"/>
                <w:szCs w:val="24"/>
                <w:lang w:val="es-ES"/>
              </w:rPr>
              <w:t xml:space="preserve"> Cuando la convocatoria establezca </w:t>
            </w:r>
            <w:r w:rsidRPr="00D4355D">
              <w:rPr>
                <w:rFonts w:ascii="Arial" w:hAnsi="Arial" w:cs="Arial"/>
                <w:b/>
                <w:sz w:val="24"/>
                <w:szCs w:val="24"/>
                <w:lang w:val="es-ES"/>
              </w:rPr>
              <w:t>el procedimiento de elección directa con miembros y simpatizantes</w:t>
            </w:r>
            <w:r w:rsidRPr="00D4355D">
              <w:rPr>
                <w:rFonts w:ascii="Arial" w:hAnsi="Arial" w:cs="Arial"/>
                <w:sz w:val="24"/>
                <w:szCs w:val="24"/>
                <w:lang w:val="es-ES"/>
              </w:rPr>
              <w:t xml:space="preserve">, la Secretaría de Organización del Comité del nivel que corresponda procederá </w:t>
            </w:r>
            <w:r w:rsidRPr="00D4355D">
              <w:rPr>
                <w:rFonts w:ascii="Arial" w:hAnsi="Arial" w:cs="Arial"/>
                <w:b/>
                <w:sz w:val="24"/>
                <w:szCs w:val="24"/>
                <w:lang w:val="es-ES"/>
              </w:rPr>
              <w:t xml:space="preserve">a realizar </w:t>
            </w:r>
            <w:r w:rsidRPr="00D4355D">
              <w:rPr>
                <w:rFonts w:ascii="Arial" w:hAnsi="Arial" w:cs="Arial"/>
                <w:sz w:val="24"/>
                <w:szCs w:val="24"/>
                <w:lang w:val="es-ES"/>
              </w:rPr>
              <w:t xml:space="preserve">el cierre del Registro Partidario, certificará </w:t>
            </w:r>
            <w:r w:rsidRPr="00D4355D">
              <w:rPr>
                <w:rFonts w:ascii="Arial" w:hAnsi="Arial" w:cs="Arial"/>
                <w:b/>
                <w:sz w:val="24"/>
                <w:szCs w:val="24"/>
                <w:lang w:val="es-ES"/>
              </w:rPr>
              <w:t>una versión pública d</w:t>
            </w:r>
            <w:r w:rsidRPr="00D4355D">
              <w:rPr>
                <w:rFonts w:ascii="Arial" w:hAnsi="Arial" w:cs="Arial"/>
                <w:sz w:val="24"/>
                <w:szCs w:val="24"/>
                <w:lang w:val="es-ES"/>
              </w:rPr>
              <w:t xml:space="preserve">el mismo y la pondrá a disposición de la instancia responsable del proceso interno </w:t>
            </w:r>
            <w:r w:rsidRPr="00D4355D">
              <w:rPr>
                <w:rFonts w:ascii="Arial" w:hAnsi="Arial" w:cs="Arial"/>
                <w:b/>
                <w:sz w:val="24"/>
                <w:szCs w:val="24"/>
                <w:lang w:val="es-ES"/>
              </w:rPr>
              <w:t xml:space="preserve">en un plazo no mayor a cinco días naturales. </w:t>
            </w:r>
          </w:p>
          <w:p w:rsidR="00C4547F" w:rsidRPr="00D4355D" w:rsidRDefault="00C4547F" w:rsidP="00D4355D">
            <w:pPr>
              <w:pStyle w:val="Sinespaciado"/>
              <w:spacing w:line="276" w:lineRule="auto"/>
              <w:jc w:val="both"/>
              <w:rPr>
                <w:rFonts w:ascii="Arial" w:hAnsi="Arial" w:cs="Arial"/>
                <w:b/>
                <w:sz w:val="24"/>
                <w:szCs w:val="24"/>
                <w:lang w:val="es-ES"/>
              </w:rPr>
            </w:pPr>
          </w:p>
          <w:p w:rsidR="00C4547F" w:rsidRPr="00D4355D" w:rsidRDefault="00C4547F"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lastRenderedPageBreak/>
              <w:t xml:space="preserve">El día de la jornada electiva, las ciudadanas y los ciudadanos inscritos en el Registro Partidario comprobarán su asistencia en el listado correspondiente y las personas simpatizantes registrarán su asistencia en un listado diferente. </w:t>
            </w:r>
          </w:p>
          <w:p w:rsidR="00C4547F" w:rsidRPr="00D4355D" w:rsidRDefault="00C4547F" w:rsidP="00D4355D">
            <w:pPr>
              <w:pStyle w:val="Sinespaciado"/>
              <w:spacing w:line="276" w:lineRule="auto"/>
              <w:jc w:val="both"/>
              <w:rPr>
                <w:rFonts w:ascii="Arial" w:hAnsi="Arial" w:cs="Arial"/>
                <w:b/>
                <w:sz w:val="24"/>
                <w:szCs w:val="24"/>
                <w:lang w:val="es-ES"/>
              </w:rPr>
            </w:pPr>
          </w:p>
          <w:p w:rsidR="002A0B05" w:rsidRPr="00D4355D" w:rsidRDefault="00C4547F"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 xml:space="preserve">Dentro de las cuarenta y ocho horas siguientes a la celebración de la jornada electiva interna, la Comisión de Procesos Internos responsable entregará ambos registros de asistencia a la Secretaría de Organización del Comité del nivel que corresponda, para los fines conducentes. </w:t>
            </w:r>
          </w:p>
          <w:p w:rsidR="00C4547F" w:rsidRPr="00D4355D" w:rsidRDefault="00C4547F" w:rsidP="00D4355D">
            <w:pPr>
              <w:pStyle w:val="Sinespaciado"/>
              <w:spacing w:line="276" w:lineRule="auto"/>
              <w:jc w:val="both"/>
              <w:rPr>
                <w:rFonts w:ascii="Arial" w:hAnsi="Arial" w:cs="Arial"/>
                <w:sz w:val="24"/>
                <w:szCs w:val="24"/>
              </w:rPr>
            </w:pPr>
          </w:p>
        </w:tc>
      </w:tr>
      <w:tr w:rsidR="00C4547F" w:rsidRPr="00D4355D" w:rsidTr="001A587A">
        <w:tc>
          <w:tcPr>
            <w:tcW w:w="5000" w:type="pct"/>
          </w:tcPr>
          <w:p w:rsidR="00C4547F" w:rsidRPr="00D4355D" w:rsidRDefault="00C4547F"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 xml:space="preserve">Capítulo Décimo Primero </w:t>
            </w:r>
          </w:p>
          <w:p w:rsidR="00C4547F" w:rsidRPr="00D4355D" w:rsidRDefault="00C4547F"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Del procedimiento por Convención de Delegados y Delegadas </w:t>
            </w:r>
          </w:p>
          <w:p w:rsidR="00C4547F" w:rsidRPr="00D4355D" w:rsidRDefault="00C4547F"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C4547F" w:rsidRPr="00D4355D" w:rsidRDefault="00C4547F"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67.</w:t>
            </w:r>
            <w:r w:rsidRPr="00D4355D">
              <w:rPr>
                <w:rFonts w:ascii="Arial" w:hAnsi="Arial" w:cs="Arial"/>
                <w:sz w:val="24"/>
                <w:szCs w:val="24"/>
                <w:lang w:val="es-ES"/>
              </w:rPr>
              <w:t xml:space="preserve"> Cuando la convocatoria que se expida establezca el procedimiento de elección </w:t>
            </w:r>
            <w:r w:rsidRPr="00D4355D">
              <w:rPr>
                <w:rFonts w:ascii="Arial" w:hAnsi="Arial" w:cs="Arial"/>
                <w:b/>
                <w:sz w:val="24"/>
                <w:szCs w:val="24"/>
                <w:lang w:val="es-ES"/>
              </w:rPr>
              <w:t>y postulación</w:t>
            </w:r>
            <w:r w:rsidRPr="00D4355D">
              <w:rPr>
                <w:rFonts w:ascii="Arial" w:hAnsi="Arial" w:cs="Arial"/>
                <w:sz w:val="24"/>
                <w:szCs w:val="24"/>
                <w:lang w:val="es-ES"/>
              </w:rPr>
              <w:t xml:space="preserve"> por Convención de Delegados </w:t>
            </w:r>
            <w:r w:rsidRPr="00D4355D">
              <w:rPr>
                <w:rFonts w:ascii="Arial" w:hAnsi="Arial" w:cs="Arial"/>
                <w:b/>
                <w:sz w:val="24"/>
                <w:szCs w:val="24"/>
                <w:lang w:val="es-ES"/>
              </w:rPr>
              <w:t>y Delegadas</w:t>
            </w:r>
            <w:r w:rsidRPr="00D4355D">
              <w:rPr>
                <w:rFonts w:ascii="Arial" w:hAnsi="Arial" w:cs="Arial"/>
                <w:sz w:val="24"/>
                <w:szCs w:val="24"/>
                <w:lang w:val="es-ES"/>
              </w:rPr>
              <w:t xml:space="preserve">, </w:t>
            </w:r>
            <w:r w:rsidRPr="00D4355D">
              <w:rPr>
                <w:rFonts w:ascii="Arial" w:hAnsi="Arial" w:cs="Arial"/>
                <w:b/>
                <w:sz w:val="24"/>
                <w:szCs w:val="24"/>
                <w:lang w:val="es-ES"/>
              </w:rPr>
              <w:t xml:space="preserve">el proceso interno en su jornada electiva </w:t>
            </w:r>
            <w:r w:rsidRPr="00D4355D">
              <w:rPr>
                <w:rFonts w:ascii="Arial" w:hAnsi="Arial" w:cs="Arial"/>
                <w:sz w:val="24"/>
                <w:szCs w:val="24"/>
                <w:lang w:val="es-ES"/>
              </w:rPr>
              <w:t xml:space="preserve">se ajustará invariablemente a lo normado en el artículo </w:t>
            </w:r>
            <w:r w:rsidRPr="00D4355D">
              <w:rPr>
                <w:rFonts w:ascii="Arial" w:hAnsi="Arial" w:cs="Arial"/>
                <w:b/>
                <w:sz w:val="24"/>
                <w:szCs w:val="24"/>
                <w:lang w:val="es-ES"/>
              </w:rPr>
              <w:t>201</w:t>
            </w:r>
            <w:r w:rsidRPr="00D4355D">
              <w:rPr>
                <w:rFonts w:ascii="Arial" w:hAnsi="Arial" w:cs="Arial"/>
                <w:sz w:val="24"/>
                <w:szCs w:val="24"/>
                <w:lang w:val="es-ES"/>
              </w:rPr>
              <w:t xml:space="preserve"> de los Estatutos, y en lo general a las modalidades y mecanismos que establezca la citada convocatoria. </w:t>
            </w:r>
          </w:p>
          <w:p w:rsidR="00C4547F" w:rsidRPr="00D4355D" w:rsidRDefault="00C4547F" w:rsidP="00D4355D">
            <w:pPr>
              <w:pStyle w:val="Sinespaciado"/>
              <w:spacing w:line="276" w:lineRule="auto"/>
              <w:jc w:val="both"/>
              <w:rPr>
                <w:rFonts w:ascii="Arial" w:hAnsi="Arial" w:cs="Arial"/>
                <w:sz w:val="24"/>
                <w:szCs w:val="24"/>
                <w:lang w:val="es-ES"/>
              </w:rPr>
            </w:pPr>
          </w:p>
          <w:p w:rsidR="00C4547F" w:rsidRPr="00D4355D" w:rsidRDefault="00C4547F"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 xml:space="preserve">Las convenciones de delegados y delegadas deberán conformarse de la siguiente manera: </w:t>
            </w:r>
          </w:p>
          <w:p w:rsidR="00C4547F" w:rsidRPr="00D4355D" w:rsidRDefault="00C4547F" w:rsidP="00D4355D">
            <w:pPr>
              <w:pStyle w:val="Sinespaciado"/>
              <w:spacing w:line="276" w:lineRule="auto"/>
              <w:jc w:val="both"/>
              <w:rPr>
                <w:rFonts w:ascii="Arial" w:hAnsi="Arial" w:cs="Arial"/>
                <w:b/>
                <w:sz w:val="24"/>
                <w:szCs w:val="24"/>
                <w:lang w:val="es-ES"/>
              </w:rPr>
            </w:pPr>
          </w:p>
          <w:p w:rsidR="00C4547F" w:rsidRPr="00D4355D" w:rsidRDefault="00C4547F" w:rsidP="00D4355D">
            <w:pPr>
              <w:pStyle w:val="Sinespaciado"/>
              <w:numPr>
                <w:ilvl w:val="0"/>
                <w:numId w:val="54"/>
              </w:numPr>
              <w:spacing w:line="276" w:lineRule="auto"/>
              <w:ind w:left="851" w:hanging="142"/>
              <w:jc w:val="both"/>
              <w:rPr>
                <w:rFonts w:ascii="Arial" w:hAnsi="Arial" w:cs="Arial"/>
                <w:b/>
                <w:sz w:val="24"/>
                <w:szCs w:val="24"/>
                <w:lang w:val="es-ES"/>
              </w:rPr>
            </w:pPr>
            <w:r w:rsidRPr="00D4355D">
              <w:rPr>
                <w:rFonts w:ascii="Arial" w:hAnsi="Arial" w:cs="Arial"/>
                <w:b/>
                <w:sz w:val="24"/>
                <w:szCs w:val="24"/>
                <w:lang w:val="es-ES"/>
              </w:rPr>
              <w:t>El 50% de los delegados y las delegadas estará integrado por:</w:t>
            </w:r>
          </w:p>
          <w:p w:rsidR="00C4547F" w:rsidRPr="00D4355D" w:rsidRDefault="00C4547F" w:rsidP="00D4355D">
            <w:pPr>
              <w:pStyle w:val="Sinespaciado"/>
              <w:numPr>
                <w:ilvl w:val="0"/>
                <w:numId w:val="53"/>
              </w:numPr>
              <w:spacing w:line="276" w:lineRule="auto"/>
              <w:ind w:left="1276" w:hanging="283"/>
              <w:jc w:val="both"/>
              <w:rPr>
                <w:rFonts w:ascii="Arial" w:hAnsi="Arial" w:cs="Arial"/>
                <w:b/>
                <w:sz w:val="24"/>
                <w:szCs w:val="24"/>
                <w:lang w:val="es-ES"/>
              </w:rPr>
            </w:pPr>
            <w:r w:rsidRPr="00D4355D">
              <w:rPr>
                <w:rFonts w:ascii="Arial" w:hAnsi="Arial" w:cs="Arial"/>
                <w:b/>
                <w:sz w:val="24"/>
                <w:szCs w:val="24"/>
                <w:lang w:val="es-ES"/>
              </w:rPr>
              <w:t>Consejeras y consejeros políticos del nivel que corresponda, consejeras y consejeros políticos del nivel inmediato inferior y consejeras y consejeros políticos de los niveles superiores que residan en la demarcación; y</w:t>
            </w:r>
          </w:p>
          <w:p w:rsidR="00C4547F" w:rsidRPr="00D4355D" w:rsidRDefault="00C4547F" w:rsidP="00D4355D">
            <w:pPr>
              <w:pStyle w:val="Sinespaciado"/>
              <w:numPr>
                <w:ilvl w:val="0"/>
                <w:numId w:val="53"/>
              </w:numPr>
              <w:spacing w:line="276" w:lineRule="auto"/>
              <w:ind w:left="1276" w:hanging="283"/>
              <w:jc w:val="both"/>
              <w:rPr>
                <w:rFonts w:ascii="Arial" w:hAnsi="Arial" w:cs="Arial"/>
                <w:b/>
                <w:sz w:val="24"/>
                <w:szCs w:val="24"/>
                <w:lang w:val="es-ES"/>
              </w:rPr>
            </w:pPr>
            <w:r w:rsidRPr="00D4355D">
              <w:rPr>
                <w:rFonts w:ascii="Arial" w:hAnsi="Arial" w:cs="Arial"/>
                <w:b/>
                <w:sz w:val="24"/>
                <w:szCs w:val="24"/>
                <w:lang w:val="es-ES"/>
              </w:rPr>
              <w:t>Delegadas y delegados de los sectores y organizaciones electos en sus asambleas respectivas, en proporción a su participación en el Consejo Político del nivel correspondiente; y</w:t>
            </w:r>
          </w:p>
          <w:p w:rsidR="00C4547F" w:rsidRPr="00D4355D" w:rsidRDefault="00C4547F" w:rsidP="00D4355D">
            <w:pPr>
              <w:pStyle w:val="Sinespaciado"/>
              <w:numPr>
                <w:ilvl w:val="1"/>
                <w:numId w:val="52"/>
              </w:numPr>
              <w:spacing w:line="276" w:lineRule="auto"/>
              <w:ind w:left="851" w:hanging="142"/>
              <w:jc w:val="both"/>
              <w:rPr>
                <w:rFonts w:ascii="Arial" w:hAnsi="Arial" w:cs="Arial"/>
                <w:b/>
                <w:sz w:val="24"/>
                <w:szCs w:val="24"/>
                <w:lang w:val="es-ES"/>
              </w:rPr>
            </w:pPr>
            <w:r w:rsidRPr="00D4355D">
              <w:rPr>
                <w:rFonts w:ascii="Arial" w:hAnsi="Arial" w:cs="Arial"/>
                <w:b/>
                <w:sz w:val="24"/>
                <w:szCs w:val="24"/>
                <w:lang w:val="es-ES"/>
              </w:rPr>
              <w:t>El 50% restante serán delegados y delegadas electas en asambleas electorales territoriales.</w:t>
            </w:r>
          </w:p>
          <w:p w:rsidR="00C4547F" w:rsidRPr="00D4355D" w:rsidRDefault="00C4547F" w:rsidP="00D4355D">
            <w:pPr>
              <w:pStyle w:val="Sinespaciado"/>
              <w:spacing w:line="276" w:lineRule="auto"/>
              <w:jc w:val="both"/>
              <w:rPr>
                <w:rFonts w:ascii="Arial" w:hAnsi="Arial" w:cs="Arial"/>
                <w:b/>
                <w:sz w:val="24"/>
                <w:szCs w:val="24"/>
                <w:lang w:val="es-ES"/>
              </w:rPr>
            </w:pPr>
          </w:p>
          <w:p w:rsidR="00C4547F" w:rsidRPr="00D4355D" w:rsidRDefault="00C4547F"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En todas las asambleas electorales territoriales se garantizará la observación del principio de paridad de género y participación de jóvenes. Se observarán los principios democráticos de voto libre, directo, secreto e intransferible. Serán sancionadas por el Partido y en ellas se observarán los mismos principios señalados anteriormente.</w:t>
            </w:r>
          </w:p>
          <w:p w:rsidR="00C4547F" w:rsidRPr="00D4355D" w:rsidRDefault="00C4547F" w:rsidP="00D4355D">
            <w:pPr>
              <w:pStyle w:val="Sinespaciado"/>
              <w:spacing w:line="276" w:lineRule="auto"/>
              <w:jc w:val="both"/>
              <w:rPr>
                <w:rFonts w:ascii="Arial" w:hAnsi="Arial" w:cs="Arial"/>
                <w:b/>
                <w:sz w:val="24"/>
                <w:szCs w:val="24"/>
                <w:lang w:val="es-ES"/>
              </w:rPr>
            </w:pPr>
          </w:p>
          <w:p w:rsidR="00E63E22" w:rsidRPr="00D4355D" w:rsidRDefault="00C4547F"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 xml:space="preserve">La Convención de Delegados y Delegadas podrá realizarse de manera centralizada o descentralizada, obedeciendo lo dispuesto en el Capítulo Noveno del Título Tercero </w:t>
            </w:r>
            <w:r w:rsidRPr="00D4355D">
              <w:rPr>
                <w:rFonts w:ascii="Arial" w:hAnsi="Arial" w:cs="Arial"/>
                <w:sz w:val="24"/>
                <w:szCs w:val="24"/>
                <w:lang w:val="es-ES"/>
              </w:rPr>
              <w:lastRenderedPageBreak/>
              <w:t>del presente Reglamento.</w:t>
            </w:r>
          </w:p>
          <w:p w:rsidR="00C4547F" w:rsidRPr="00D4355D" w:rsidRDefault="00C4547F" w:rsidP="00D4355D">
            <w:pPr>
              <w:pStyle w:val="Sinespaciado"/>
              <w:spacing w:line="276" w:lineRule="auto"/>
              <w:jc w:val="both"/>
              <w:rPr>
                <w:rFonts w:ascii="Arial" w:hAnsi="Arial" w:cs="Arial"/>
                <w:b/>
                <w:sz w:val="24"/>
                <w:szCs w:val="24"/>
                <w:lang w:val="es-ES"/>
              </w:rPr>
            </w:pPr>
          </w:p>
        </w:tc>
      </w:tr>
      <w:tr w:rsidR="00B0004A" w:rsidRPr="00D4355D" w:rsidTr="001A587A">
        <w:tc>
          <w:tcPr>
            <w:tcW w:w="5000" w:type="pct"/>
          </w:tcPr>
          <w:p w:rsidR="00B0004A" w:rsidRPr="00D4355D" w:rsidRDefault="00B0004A"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Décimo Segundo</w:t>
            </w:r>
          </w:p>
          <w:p w:rsidR="00B0004A" w:rsidRPr="00D4355D" w:rsidRDefault="00B0004A"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Del procedimiento por Comisión para la </w:t>
            </w:r>
          </w:p>
          <w:p w:rsidR="00B0004A" w:rsidRPr="00D4355D" w:rsidRDefault="00B0004A" w:rsidP="00D4355D">
            <w:pPr>
              <w:pStyle w:val="Sinespaciado"/>
              <w:spacing w:line="276" w:lineRule="auto"/>
              <w:jc w:val="center"/>
              <w:rPr>
                <w:rFonts w:ascii="Arial" w:hAnsi="Arial" w:cs="Arial"/>
                <w:b/>
                <w:sz w:val="24"/>
                <w:szCs w:val="24"/>
              </w:rPr>
            </w:pPr>
            <w:r w:rsidRPr="00D4355D">
              <w:rPr>
                <w:rFonts w:ascii="Arial" w:hAnsi="Arial" w:cs="Arial"/>
                <w:b/>
                <w:sz w:val="24"/>
                <w:szCs w:val="24"/>
              </w:rPr>
              <w:t>Postulación de Candidaturas</w:t>
            </w:r>
          </w:p>
          <w:p w:rsidR="00B0004A" w:rsidRPr="00D4355D" w:rsidRDefault="00B0004A" w:rsidP="00D4355D">
            <w:pPr>
              <w:pStyle w:val="Sinespaciado"/>
              <w:spacing w:line="276" w:lineRule="auto"/>
              <w:jc w:val="center"/>
              <w:rPr>
                <w:rFonts w:ascii="Arial" w:hAnsi="Arial" w:cs="Arial"/>
                <w:b/>
                <w:sz w:val="24"/>
                <w:szCs w:val="24"/>
              </w:rPr>
            </w:pPr>
          </w:p>
        </w:tc>
      </w:tr>
      <w:tr w:rsidR="00B0004A" w:rsidRPr="00D4355D" w:rsidTr="001A587A">
        <w:tc>
          <w:tcPr>
            <w:tcW w:w="5000" w:type="pct"/>
          </w:tcPr>
          <w:p w:rsidR="00B0004A" w:rsidRPr="00D4355D" w:rsidRDefault="00B0004A" w:rsidP="00D4355D">
            <w:pPr>
              <w:pStyle w:val="Sinespaciado"/>
              <w:spacing w:line="276" w:lineRule="auto"/>
              <w:jc w:val="center"/>
              <w:rPr>
                <w:rFonts w:ascii="Arial" w:hAnsi="Arial" w:cs="Arial"/>
                <w:b/>
                <w:sz w:val="24"/>
                <w:szCs w:val="24"/>
              </w:rPr>
            </w:pPr>
            <w:r w:rsidRPr="00D4355D">
              <w:rPr>
                <w:rFonts w:ascii="Arial" w:hAnsi="Arial" w:cs="Arial"/>
                <w:b/>
                <w:sz w:val="24"/>
                <w:szCs w:val="24"/>
              </w:rPr>
              <w:t>Sección 1. Disposiciones generales</w:t>
            </w:r>
          </w:p>
          <w:p w:rsidR="00B0004A" w:rsidRPr="00D4355D" w:rsidRDefault="00B0004A"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EF1492" w:rsidRPr="00D4355D" w:rsidRDefault="00EF1492"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68. La Comisión para la Postulación de Candidaturas es un órgano temporal, conformado por siete integrantes que elegirá el Consejo Político responsable de la determinación del procedimiento estatutario, previa propuesta de la persona titular de la Presidencia del Comité Ejecutivo Nacional o del Comité Directivo de la entidad federativa, según corresponda. </w:t>
            </w:r>
          </w:p>
          <w:p w:rsidR="00EF1492" w:rsidRPr="00D4355D" w:rsidRDefault="00EF1492" w:rsidP="00D4355D">
            <w:pPr>
              <w:pStyle w:val="Sinespaciado"/>
              <w:spacing w:line="276" w:lineRule="auto"/>
              <w:jc w:val="both"/>
              <w:rPr>
                <w:rFonts w:ascii="Arial" w:hAnsi="Arial" w:cs="Arial"/>
                <w:b/>
                <w:sz w:val="24"/>
                <w:szCs w:val="24"/>
              </w:rPr>
            </w:pPr>
          </w:p>
          <w:p w:rsidR="00EF1492" w:rsidRPr="00D4355D" w:rsidRDefault="00EF1492"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En la propuesta que la persona titular de la Presidencia del Comité que corresponda remita al respectivo Consejo Político, se deberán especificar los nombres de las personas propuestas para ocupar la Presidencia, la Secretaría y los cinco espacios de comisionadas y comisionados.  </w:t>
            </w:r>
          </w:p>
          <w:p w:rsidR="00E63E22" w:rsidRPr="00D4355D" w:rsidRDefault="00E63E22"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370AE6" w:rsidRPr="00D4355D" w:rsidRDefault="00370AE6"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69. Las personas aspirantes a las precandidaturas que se postulen por este procedimiento estatutario, no desarrollarán actividades de precampaña. Las y los titulares de las precandidaturas que obtengan acuerdos de postulación procedentes, se harán acreedores a sus respectivas constancias de candidaturas.</w:t>
            </w:r>
          </w:p>
          <w:p w:rsidR="00E63E22" w:rsidRPr="00D4355D" w:rsidRDefault="00E63E22"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E63E22" w:rsidRPr="00D4355D" w:rsidRDefault="00370AE6"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70. El procedimiento por Comisión para la Postulación de Candidaturas se emplea para la postulación de candidatas y candidatos a cargos legislativos federales y locales, así como de candidaturas a la elección de Ayuntamientos y Alcaldías, en el caso de la Ciudad de México.</w:t>
            </w:r>
          </w:p>
          <w:p w:rsidR="00370AE6" w:rsidRPr="00D4355D" w:rsidRDefault="00370AE6"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370AE6" w:rsidRPr="00D4355D" w:rsidRDefault="00370AE6"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71. Ante la ausencia temporal de quien sea titular de la Presidencia de la Comisión para la Postulación de Candidaturas, conducirá los trabajos la persona integrante que entre ellas elijan quienes la componen, en tanto se reintegra la persona electa para presidirla, lo cual deberá ser comunicado a la persona titular de la Presidencia del Comité que corresponda; asimismo, se deberá notificar el momento en el cual la persona titular se reintegre a sus funciones. Las ausencias temporales deben ser adecuadamente justificadas y no podrán ser mayores a diez días naturales, caso contrario, se considerarán ausencias definitivas. </w:t>
            </w:r>
          </w:p>
          <w:p w:rsidR="00370AE6" w:rsidRPr="00D4355D" w:rsidRDefault="00370AE6" w:rsidP="00D4355D">
            <w:pPr>
              <w:pStyle w:val="Sinespaciado"/>
              <w:spacing w:line="276" w:lineRule="auto"/>
              <w:jc w:val="both"/>
              <w:rPr>
                <w:rFonts w:ascii="Arial" w:hAnsi="Arial" w:cs="Arial"/>
                <w:b/>
                <w:sz w:val="24"/>
                <w:szCs w:val="24"/>
              </w:rPr>
            </w:pPr>
          </w:p>
          <w:p w:rsidR="002E383F" w:rsidRPr="00D4355D" w:rsidRDefault="00370AE6"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Ante la ausencia definitiva de cualquiera de las y los integrantes de las Comisiones para la Postulación de Candidaturas, el resto de las personas integrantes notificará el nombre de quien proponen para suplir la ausencia definitiva de que se trate, a quien sea titular de la Presidencia del Comité del nivel que corresponda, así como a la Secretaría Técnica del Consejo Político que haya realizado la elección de las y los integrantes.</w:t>
            </w:r>
          </w:p>
          <w:p w:rsidR="00E63E22" w:rsidRPr="00D4355D" w:rsidRDefault="00E63E22"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370AE6" w:rsidRPr="00D4355D" w:rsidRDefault="00370AE6"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 xml:space="preserve">Artículo 72. El Comité del nivel que corresponda será responsable de proveer los insumos necesarios para el funcionamiento de las Comisiones para la Postulación de Candidaturas, así como de la estructura de apoyo para el cumplimiento de sus atribuciones. </w:t>
            </w:r>
          </w:p>
          <w:p w:rsidR="00370AE6" w:rsidRPr="00D4355D" w:rsidRDefault="00370AE6" w:rsidP="00D4355D">
            <w:pPr>
              <w:pStyle w:val="Sinespaciado"/>
              <w:spacing w:line="276" w:lineRule="auto"/>
              <w:jc w:val="both"/>
              <w:rPr>
                <w:rFonts w:ascii="Arial" w:hAnsi="Arial" w:cs="Arial"/>
                <w:b/>
                <w:sz w:val="24"/>
                <w:szCs w:val="24"/>
              </w:rPr>
            </w:pPr>
          </w:p>
          <w:p w:rsidR="00E63E22" w:rsidRPr="00D4355D" w:rsidRDefault="00370AE6" w:rsidP="00D4355D">
            <w:pPr>
              <w:pStyle w:val="Sinespaciado"/>
              <w:spacing w:line="276" w:lineRule="auto"/>
              <w:jc w:val="both"/>
              <w:rPr>
                <w:rFonts w:ascii="Arial" w:hAnsi="Arial" w:cs="Arial"/>
                <w:b/>
                <w:sz w:val="24"/>
                <w:szCs w:val="24"/>
              </w:rPr>
            </w:pPr>
            <w:r w:rsidRPr="00D4355D">
              <w:rPr>
                <w:rFonts w:ascii="Arial" w:hAnsi="Arial" w:cs="Arial"/>
                <w:b/>
                <w:sz w:val="24"/>
                <w:szCs w:val="24"/>
              </w:rPr>
              <w:t>De manera enunciativa pero no limitativa, se entiende como insumos necesarios: un espacio físico para celebrar sesiones, equipos de cómputo con conexión a internet, impresoras y hojas de papel. Asimismo, el Comité que corresponda proveerá lo necesario para el escaneo y subsecuente publicación en estrados digitales y físicos de los acuerdos que adopte la Comisión para la Postulación de Candidaturas.</w:t>
            </w:r>
          </w:p>
          <w:p w:rsidR="00537864" w:rsidRPr="00D4355D" w:rsidRDefault="00537864"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E63E22" w:rsidRPr="00D4355D" w:rsidRDefault="00537864"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73. Para el cumplimiento de sus atribuciones, las Comisiones para la Postulación de Candidaturas funcionarán con la participación de al menos cinco de sus integrantes, quienes conformarán el quórum legal para sesionar y entre quienes deberá estar presente, invariablemente, la persona titular de la Presidencia.</w:t>
            </w:r>
          </w:p>
          <w:p w:rsidR="00537864" w:rsidRPr="00D4355D" w:rsidRDefault="00537864"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537864" w:rsidRPr="00D4355D" w:rsidRDefault="00537864"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74. Las Comisiones para la Postulación de Candidaturas podrán sesionar a partir de su integración y cuando sea necesario a juicio de quien ocupe la Presidencia,  o cuando al menos cuatro integrantes lo soliciten. Durante las sesiones se atenderán todos los asuntos del orden del día.</w:t>
            </w:r>
          </w:p>
          <w:p w:rsidR="00537864" w:rsidRPr="00D4355D" w:rsidRDefault="00537864" w:rsidP="00D4355D">
            <w:pPr>
              <w:pStyle w:val="Sinespaciado"/>
              <w:spacing w:line="276" w:lineRule="auto"/>
              <w:jc w:val="both"/>
              <w:rPr>
                <w:rFonts w:ascii="Arial" w:hAnsi="Arial" w:cs="Arial"/>
                <w:b/>
                <w:sz w:val="24"/>
                <w:szCs w:val="24"/>
              </w:rPr>
            </w:pPr>
          </w:p>
          <w:p w:rsidR="00537864" w:rsidRPr="00D4355D" w:rsidRDefault="00537864"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Las condiciones particulares para el desarrollo de las sesiones podrán ser acordadas por la mayoría de votos de las y los integrantes, pero de manera general, se observará lo siguiente: </w:t>
            </w:r>
          </w:p>
          <w:p w:rsidR="00537864" w:rsidRPr="00D4355D" w:rsidRDefault="00537864" w:rsidP="00D4355D">
            <w:pPr>
              <w:pStyle w:val="Sinespaciado"/>
              <w:spacing w:line="276" w:lineRule="auto"/>
              <w:jc w:val="both"/>
              <w:rPr>
                <w:rFonts w:ascii="Arial" w:hAnsi="Arial" w:cs="Arial"/>
                <w:b/>
                <w:sz w:val="24"/>
                <w:szCs w:val="24"/>
              </w:rPr>
            </w:pPr>
          </w:p>
          <w:p w:rsidR="00537864" w:rsidRPr="00D4355D" w:rsidRDefault="00537864" w:rsidP="00D4355D">
            <w:pPr>
              <w:pStyle w:val="Sinespaciado"/>
              <w:numPr>
                <w:ilvl w:val="0"/>
                <w:numId w:val="31"/>
              </w:numPr>
              <w:spacing w:line="276" w:lineRule="auto"/>
              <w:ind w:left="851" w:hanging="142"/>
              <w:jc w:val="both"/>
              <w:rPr>
                <w:rFonts w:ascii="Arial" w:hAnsi="Arial" w:cs="Arial"/>
                <w:b/>
                <w:sz w:val="24"/>
                <w:szCs w:val="24"/>
              </w:rPr>
            </w:pPr>
            <w:r w:rsidRPr="00D4355D">
              <w:rPr>
                <w:rFonts w:ascii="Arial" w:hAnsi="Arial" w:cs="Arial"/>
                <w:b/>
                <w:sz w:val="24"/>
                <w:szCs w:val="24"/>
              </w:rPr>
              <w:t>Las convocatorias serán remitidas por correo electrónico con por lo menos doce horas de anticipación a la hora y fecha para la celebración de la sesión, conteniendo el orden del día propuesto. En casos de extrema urgencia se podrá convocar con anticipación de hasta cuatro horas. Se entiende como casos de extrema urgencia:</w:t>
            </w:r>
          </w:p>
          <w:p w:rsidR="00537864" w:rsidRPr="00D4355D" w:rsidRDefault="00537864" w:rsidP="00D4355D">
            <w:pPr>
              <w:pStyle w:val="Sinespaciado"/>
              <w:numPr>
                <w:ilvl w:val="0"/>
                <w:numId w:val="33"/>
              </w:numPr>
              <w:spacing w:line="276" w:lineRule="auto"/>
              <w:ind w:left="1276" w:hanging="283"/>
              <w:jc w:val="both"/>
              <w:rPr>
                <w:rFonts w:ascii="Arial" w:hAnsi="Arial" w:cs="Arial"/>
                <w:b/>
                <w:sz w:val="24"/>
                <w:szCs w:val="24"/>
              </w:rPr>
            </w:pPr>
            <w:r w:rsidRPr="00D4355D">
              <w:rPr>
                <w:rFonts w:ascii="Arial" w:hAnsi="Arial" w:cs="Arial"/>
                <w:b/>
                <w:sz w:val="24"/>
                <w:szCs w:val="24"/>
              </w:rPr>
              <w:t xml:space="preserve">El inminente vencimiento de algún plazo legal, estatutario o </w:t>
            </w:r>
            <w:r w:rsidRPr="00D4355D">
              <w:rPr>
                <w:rFonts w:ascii="Arial" w:hAnsi="Arial" w:cs="Arial"/>
                <w:b/>
                <w:sz w:val="24"/>
                <w:szCs w:val="24"/>
              </w:rPr>
              <w:lastRenderedPageBreak/>
              <w:t>reglamentario; o,</w:t>
            </w:r>
          </w:p>
          <w:p w:rsidR="00537864" w:rsidRPr="00D4355D" w:rsidRDefault="00537864" w:rsidP="00D4355D">
            <w:pPr>
              <w:pStyle w:val="Sinespaciado"/>
              <w:numPr>
                <w:ilvl w:val="0"/>
                <w:numId w:val="33"/>
              </w:numPr>
              <w:spacing w:line="276" w:lineRule="auto"/>
              <w:ind w:left="1276" w:hanging="283"/>
              <w:jc w:val="both"/>
              <w:rPr>
                <w:rFonts w:ascii="Arial" w:hAnsi="Arial" w:cs="Arial"/>
                <w:b/>
                <w:sz w:val="24"/>
                <w:szCs w:val="24"/>
              </w:rPr>
            </w:pPr>
            <w:r w:rsidRPr="00D4355D">
              <w:rPr>
                <w:rFonts w:ascii="Arial" w:hAnsi="Arial" w:cs="Arial"/>
                <w:b/>
                <w:sz w:val="24"/>
                <w:szCs w:val="24"/>
              </w:rPr>
              <w:t xml:space="preserve">La necesidad de cumplir en tiempo y forma mandatos que formulen las autoridades judiciales, electorales o partidarias. </w:t>
            </w:r>
          </w:p>
          <w:p w:rsidR="00537864" w:rsidRPr="00D4355D" w:rsidRDefault="00537864" w:rsidP="00D4355D">
            <w:pPr>
              <w:pStyle w:val="Sinespaciado"/>
              <w:numPr>
                <w:ilvl w:val="0"/>
                <w:numId w:val="32"/>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Cuando la mayoría de integrantes lo considere conveniente, las Comisiones para la Postulación de Candidaturas podrán declararse en sesión permanente y la persona titular de la Presidencia tendrá facultad para decretar los recesos que se consideren necesarios. Este tipo de sesiones concluirá una vez que se hayan desahogado todos los asuntos que motivaron la declaratoria; </w:t>
            </w:r>
          </w:p>
          <w:p w:rsidR="00537864" w:rsidRPr="00D4355D" w:rsidRDefault="00537864" w:rsidP="00D4355D">
            <w:pPr>
              <w:pStyle w:val="Sinespaciado"/>
              <w:numPr>
                <w:ilvl w:val="0"/>
                <w:numId w:val="32"/>
              </w:numPr>
              <w:spacing w:line="276" w:lineRule="auto"/>
              <w:ind w:left="851" w:hanging="142"/>
              <w:jc w:val="both"/>
              <w:rPr>
                <w:rFonts w:ascii="Arial" w:hAnsi="Arial" w:cs="Arial"/>
                <w:b/>
                <w:sz w:val="24"/>
                <w:szCs w:val="24"/>
              </w:rPr>
            </w:pPr>
            <w:r w:rsidRPr="00D4355D">
              <w:rPr>
                <w:rFonts w:ascii="Arial" w:hAnsi="Arial" w:cs="Arial"/>
                <w:b/>
                <w:sz w:val="24"/>
                <w:szCs w:val="24"/>
              </w:rPr>
              <w:t xml:space="preserve">Invariablemente, las sesiones de las Comisiones para la Postulación de Candidaturas serán privadas; </w:t>
            </w:r>
          </w:p>
          <w:p w:rsidR="00537864" w:rsidRPr="00D4355D" w:rsidRDefault="00537864" w:rsidP="00D4355D">
            <w:pPr>
              <w:pStyle w:val="Sinespaciado"/>
              <w:numPr>
                <w:ilvl w:val="0"/>
                <w:numId w:val="32"/>
              </w:numPr>
              <w:spacing w:line="276" w:lineRule="auto"/>
              <w:ind w:left="851" w:hanging="142"/>
              <w:jc w:val="both"/>
              <w:rPr>
                <w:rFonts w:ascii="Arial" w:hAnsi="Arial" w:cs="Arial"/>
                <w:b/>
                <w:sz w:val="24"/>
                <w:szCs w:val="24"/>
              </w:rPr>
            </w:pPr>
            <w:r w:rsidRPr="00D4355D">
              <w:rPr>
                <w:rFonts w:ascii="Arial" w:hAnsi="Arial" w:cs="Arial"/>
                <w:b/>
                <w:sz w:val="24"/>
                <w:szCs w:val="24"/>
              </w:rPr>
              <w:t xml:space="preserve">En caso de que no exista quórum, se emitirá una segunda convocatoria para celebrar sesión, la cual tendrá verificativo en el día que se convoque con las y los integrantes que se encuentren presentes, que no podrán ser menos de tres; y, </w:t>
            </w:r>
          </w:p>
          <w:p w:rsidR="002E383F" w:rsidRPr="00D4355D" w:rsidRDefault="00537864" w:rsidP="00D4355D">
            <w:pPr>
              <w:pStyle w:val="Sinespaciado"/>
              <w:numPr>
                <w:ilvl w:val="0"/>
                <w:numId w:val="32"/>
              </w:numPr>
              <w:spacing w:line="276" w:lineRule="auto"/>
              <w:ind w:left="851" w:hanging="142"/>
              <w:jc w:val="both"/>
              <w:rPr>
                <w:rFonts w:ascii="Arial" w:hAnsi="Arial" w:cs="Arial"/>
                <w:b/>
                <w:sz w:val="24"/>
                <w:szCs w:val="24"/>
              </w:rPr>
            </w:pPr>
            <w:r w:rsidRPr="00D4355D">
              <w:rPr>
                <w:rFonts w:ascii="Arial" w:hAnsi="Arial" w:cs="Arial"/>
                <w:b/>
                <w:sz w:val="24"/>
                <w:szCs w:val="24"/>
              </w:rPr>
              <w:t>La persona que ocupe la Secretaría será responsable de levantar el acta de cada sesión, misma que se suscribirá en la sesión subsecuente.</w:t>
            </w:r>
          </w:p>
          <w:p w:rsidR="00537864" w:rsidRPr="00D4355D" w:rsidRDefault="00537864"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F429C5" w:rsidRPr="00D4355D" w:rsidRDefault="00F429C5"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Artículo 75. Serán válidos los acuerdos que sean aprobados por la mayoría de las y los integrantes presentes; la persona titular de la Presidencia tendrá voto decisorio, en caso de empate.</w:t>
            </w:r>
          </w:p>
          <w:p w:rsidR="00F429C5" w:rsidRPr="00D4355D" w:rsidRDefault="00F429C5" w:rsidP="00D4355D">
            <w:pPr>
              <w:pStyle w:val="Sinespaciado"/>
              <w:spacing w:line="276" w:lineRule="auto"/>
              <w:jc w:val="both"/>
              <w:rPr>
                <w:rFonts w:ascii="Arial" w:hAnsi="Arial" w:cs="Arial"/>
                <w:b/>
                <w:sz w:val="24"/>
                <w:szCs w:val="24"/>
              </w:rPr>
            </w:pPr>
          </w:p>
          <w:p w:rsidR="00167AC7" w:rsidRPr="00D4355D" w:rsidRDefault="00F429C5" w:rsidP="00D4355D">
            <w:pPr>
              <w:pStyle w:val="Sinespaciado"/>
              <w:spacing w:line="276" w:lineRule="auto"/>
              <w:jc w:val="both"/>
              <w:rPr>
                <w:rFonts w:ascii="Arial" w:hAnsi="Arial" w:cs="Arial"/>
                <w:b/>
                <w:sz w:val="24"/>
                <w:szCs w:val="24"/>
              </w:rPr>
            </w:pPr>
            <w:r w:rsidRPr="00D4355D">
              <w:rPr>
                <w:rFonts w:ascii="Arial" w:hAnsi="Arial" w:cs="Arial"/>
                <w:b/>
                <w:sz w:val="24"/>
                <w:szCs w:val="24"/>
              </w:rPr>
              <w:t>Los acuerdos de las Comisiones para la Postulación de Candidaturas constituyen disposiciones de carácter obligatorio para las personas aspirantes, precandidatas o candidatas del proceso interno que corresponda, así como para todas las personas que sean miembros, militantes, cuadros, dirigentes o simpatizantes del Partido.</w:t>
            </w:r>
          </w:p>
          <w:p w:rsidR="00F429C5" w:rsidRPr="00D4355D" w:rsidRDefault="00F429C5" w:rsidP="00D4355D">
            <w:pPr>
              <w:pStyle w:val="Sinespaciado"/>
              <w:spacing w:line="276" w:lineRule="auto"/>
              <w:ind w:left="851"/>
              <w:jc w:val="both"/>
              <w:rPr>
                <w:rFonts w:ascii="Arial" w:hAnsi="Arial" w:cs="Arial"/>
                <w:b/>
                <w:sz w:val="24"/>
                <w:szCs w:val="24"/>
              </w:rPr>
            </w:pPr>
          </w:p>
        </w:tc>
      </w:tr>
      <w:tr w:rsidR="002E383F" w:rsidRPr="00D4355D" w:rsidTr="001A587A">
        <w:tc>
          <w:tcPr>
            <w:tcW w:w="5000" w:type="pct"/>
          </w:tcPr>
          <w:p w:rsidR="00F429C5" w:rsidRPr="00D4355D" w:rsidRDefault="00F429C5"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76. Los acuerdos generales que adopten las Comisiones para la Postulación de Candidaturas se harán constar por escrito y contendrán, por lo menos, los siguientes elementos: </w:t>
            </w:r>
          </w:p>
          <w:p w:rsidR="00F429C5" w:rsidRPr="00D4355D" w:rsidRDefault="00F429C5" w:rsidP="00D4355D">
            <w:pPr>
              <w:pStyle w:val="Sinespaciado"/>
              <w:spacing w:line="276" w:lineRule="auto"/>
              <w:jc w:val="both"/>
              <w:rPr>
                <w:rFonts w:ascii="Arial" w:hAnsi="Arial" w:cs="Arial"/>
                <w:b/>
                <w:sz w:val="24"/>
                <w:szCs w:val="24"/>
              </w:rPr>
            </w:pPr>
          </w:p>
          <w:p w:rsidR="00F429C5" w:rsidRPr="00D4355D" w:rsidRDefault="00F429C5" w:rsidP="00D4355D">
            <w:pPr>
              <w:pStyle w:val="Sinespaciado"/>
              <w:numPr>
                <w:ilvl w:val="0"/>
                <w:numId w:val="34"/>
              </w:numPr>
              <w:spacing w:line="276" w:lineRule="auto"/>
              <w:ind w:left="851" w:hanging="142"/>
              <w:jc w:val="both"/>
              <w:rPr>
                <w:rFonts w:ascii="Arial" w:hAnsi="Arial" w:cs="Arial"/>
                <w:b/>
                <w:sz w:val="24"/>
                <w:szCs w:val="24"/>
              </w:rPr>
            </w:pPr>
            <w:r w:rsidRPr="00D4355D">
              <w:rPr>
                <w:rFonts w:ascii="Arial" w:hAnsi="Arial" w:cs="Arial"/>
                <w:b/>
                <w:sz w:val="24"/>
                <w:szCs w:val="24"/>
              </w:rPr>
              <w:t xml:space="preserve">Fundamentos jurídicos que motivan el acuerdo; </w:t>
            </w:r>
          </w:p>
          <w:p w:rsidR="00F429C5" w:rsidRPr="00D4355D" w:rsidRDefault="00F429C5" w:rsidP="00D4355D">
            <w:pPr>
              <w:pStyle w:val="Sinespaciado"/>
              <w:numPr>
                <w:ilvl w:val="0"/>
                <w:numId w:val="34"/>
              </w:numPr>
              <w:spacing w:line="276" w:lineRule="auto"/>
              <w:ind w:left="851" w:hanging="142"/>
              <w:jc w:val="both"/>
              <w:rPr>
                <w:rFonts w:ascii="Arial" w:hAnsi="Arial" w:cs="Arial"/>
                <w:b/>
                <w:sz w:val="24"/>
                <w:szCs w:val="24"/>
              </w:rPr>
            </w:pPr>
            <w:r w:rsidRPr="00D4355D">
              <w:rPr>
                <w:rFonts w:ascii="Arial" w:hAnsi="Arial" w:cs="Arial"/>
                <w:b/>
                <w:sz w:val="24"/>
                <w:szCs w:val="24"/>
              </w:rPr>
              <w:t xml:space="preserve">Puntos resolutivos; y, </w:t>
            </w:r>
          </w:p>
          <w:p w:rsidR="008A02D3" w:rsidRPr="00D4355D" w:rsidRDefault="00F429C5" w:rsidP="00D4355D">
            <w:pPr>
              <w:pStyle w:val="Sinespaciado"/>
              <w:numPr>
                <w:ilvl w:val="0"/>
                <w:numId w:val="34"/>
              </w:numPr>
              <w:spacing w:line="276" w:lineRule="auto"/>
              <w:ind w:left="851" w:hanging="142"/>
              <w:jc w:val="both"/>
              <w:rPr>
                <w:rFonts w:ascii="Arial" w:hAnsi="Arial" w:cs="Arial"/>
                <w:b/>
                <w:sz w:val="24"/>
                <w:szCs w:val="24"/>
              </w:rPr>
            </w:pPr>
            <w:r w:rsidRPr="00D4355D">
              <w:rPr>
                <w:rFonts w:ascii="Arial" w:hAnsi="Arial" w:cs="Arial"/>
                <w:b/>
                <w:sz w:val="24"/>
                <w:szCs w:val="24"/>
              </w:rPr>
              <w:t>Fecha, lugar, nombres y rúbricas de quienes los suscriban.</w:t>
            </w:r>
          </w:p>
          <w:p w:rsidR="00F429C5" w:rsidRPr="00D4355D" w:rsidRDefault="00F429C5" w:rsidP="00D4355D">
            <w:pPr>
              <w:pStyle w:val="Sinespaciado"/>
              <w:spacing w:line="276" w:lineRule="auto"/>
              <w:ind w:left="851"/>
              <w:jc w:val="both"/>
              <w:rPr>
                <w:rFonts w:ascii="Arial" w:hAnsi="Arial" w:cs="Arial"/>
                <w:b/>
                <w:sz w:val="24"/>
                <w:szCs w:val="24"/>
              </w:rPr>
            </w:pPr>
          </w:p>
        </w:tc>
      </w:tr>
      <w:tr w:rsidR="002E383F" w:rsidRPr="00D4355D" w:rsidTr="001A587A">
        <w:tc>
          <w:tcPr>
            <w:tcW w:w="5000" w:type="pct"/>
          </w:tcPr>
          <w:p w:rsidR="00F429C5" w:rsidRPr="00D4355D" w:rsidRDefault="00F429C5"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77. Los acuerdos por los cuales se determina la procedencia o improcedencia de la postulación de candidaturas, además de los elementos señalados en el artículo anterior, deben contener: </w:t>
            </w:r>
          </w:p>
          <w:p w:rsidR="00F429C5" w:rsidRPr="00D4355D" w:rsidRDefault="00F429C5" w:rsidP="00D4355D">
            <w:pPr>
              <w:pStyle w:val="Sinespaciado"/>
              <w:spacing w:line="276" w:lineRule="auto"/>
              <w:jc w:val="both"/>
              <w:rPr>
                <w:rFonts w:ascii="Arial" w:hAnsi="Arial" w:cs="Arial"/>
                <w:b/>
                <w:sz w:val="24"/>
                <w:szCs w:val="24"/>
              </w:rPr>
            </w:pPr>
          </w:p>
          <w:p w:rsidR="00F429C5" w:rsidRPr="00D4355D" w:rsidRDefault="00F429C5" w:rsidP="00D4355D">
            <w:pPr>
              <w:pStyle w:val="Sinespaciado"/>
              <w:numPr>
                <w:ilvl w:val="0"/>
                <w:numId w:val="35"/>
              </w:numPr>
              <w:spacing w:line="276" w:lineRule="auto"/>
              <w:ind w:left="851" w:hanging="142"/>
              <w:jc w:val="both"/>
              <w:rPr>
                <w:rFonts w:ascii="Arial" w:hAnsi="Arial" w:cs="Arial"/>
                <w:b/>
                <w:sz w:val="24"/>
                <w:szCs w:val="24"/>
              </w:rPr>
            </w:pPr>
            <w:r w:rsidRPr="00D4355D">
              <w:rPr>
                <w:rFonts w:ascii="Arial" w:hAnsi="Arial" w:cs="Arial"/>
                <w:b/>
                <w:sz w:val="24"/>
                <w:szCs w:val="24"/>
              </w:rPr>
              <w:lastRenderedPageBreak/>
              <w:t>Antecedentes del proceso interno de que se trate;</w:t>
            </w:r>
          </w:p>
          <w:p w:rsidR="00F429C5" w:rsidRPr="00D4355D" w:rsidRDefault="00F429C5" w:rsidP="00D4355D">
            <w:pPr>
              <w:pStyle w:val="Sinespaciado"/>
              <w:numPr>
                <w:ilvl w:val="0"/>
                <w:numId w:val="35"/>
              </w:numPr>
              <w:spacing w:line="276" w:lineRule="auto"/>
              <w:ind w:left="851" w:hanging="142"/>
              <w:jc w:val="both"/>
              <w:rPr>
                <w:rFonts w:ascii="Arial" w:hAnsi="Arial" w:cs="Arial"/>
                <w:b/>
                <w:sz w:val="24"/>
                <w:szCs w:val="24"/>
              </w:rPr>
            </w:pPr>
            <w:r w:rsidRPr="00D4355D">
              <w:rPr>
                <w:rFonts w:ascii="Arial" w:hAnsi="Arial" w:cs="Arial"/>
                <w:b/>
                <w:sz w:val="24"/>
                <w:szCs w:val="24"/>
              </w:rPr>
              <w:t>Análisis de las constancias que integran el expediente de la persona precandidata, así como el examen y valoración de los elementos que la propia Comisión estime pertinentes;</w:t>
            </w:r>
          </w:p>
          <w:p w:rsidR="00F429C5" w:rsidRPr="00D4355D" w:rsidRDefault="00F429C5" w:rsidP="00D4355D">
            <w:pPr>
              <w:pStyle w:val="Sinespaciado"/>
              <w:numPr>
                <w:ilvl w:val="0"/>
                <w:numId w:val="35"/>
              </w:numPr>
              <w:spacing w:line="276" w:lineRule="auto"/>
              <w:ind w:left="851" w:hanging="142"/>
              <w:jc w:val="both"/>
              <w:rPr>
                <w:rFonts w:ascii="Arial" w:hAnsi="Arial" w:cs="Arial"/>
                <w:b/>
                <w:sz w:val="24"/>
                <w:szCs w:val="24"/>
              </w:rPr>
            </w:pPr>
            <w:r w:rsidRPr="00D4355D">
              <w:rPr>
                <w:rFonts w:ascii="Arial" w:hAnsi="Arial" w:cs="Arial"/>
                <w:b/>
                <w:sz w:val="24"/>
                <w:szCs w:val="24"/>
              </w:rPr>
              <w:t xml:space="preserve">Análisis y ponderación de la idoneidad de la postulación de cada persona precandidata. La idoneidad radica en que la postulación contribuya a la observancia del principio constitucional de paridad de género, además de lo siguiente: </w:t>
            </w:r>
          </w:p>
          <w:p w:rsidR="00F429C5" w:rsidRPr="00D4355D" w:rsidRDefault="00F429C5" w:rsidP="00D4355D">
            <w:pPr>
              <w:pStyle w:val="Sinespaciado"/>
              <w:numPr>
                <w:ilvl w:val="0"/>
                <w:numId w:val="36"/>
              </w:numPr>
              <w:spacing w:line="276" w:lineRule="auto"/>
              <w:ind w:left="1276" w:hanging="283"/>
              <w:jc w:val="both"/>
              <w:rPr>
                <w:rFonts w:ascii="Arial" w:hAnsi="Arial" w:cs="Arial"/>
                <w:b/>
                <w:sz w:val="24"/>
                <w:szCs w:val="24"/>
              </w:rPr>
            </w:pPr>
            <w:r w:rsidRPr="00D4355D">
              <w:rPr>
                <w:rFonts w:ascii="Arial" w:hAnsi="Arial" w:cs="Arial"/>
                <w:b/>
                <w:sz w:val="24"/>
                <w:szCs w:val="24"/>
              </w:rPr>
              <w:t xml:space="preserve">Que la postulación abone al cumplimiento de la proporcionalidad de jóvenes en la postulación de candidatas y candidatos para la elección de que se trate; </w:t>
            </w:r>
          </w:p>
          <w:p w:rsidR="00F429C5" w:rsidRPr="00D4355D" w:rsidRDefault="00F429C5" w:rsidP="00D4355D">
            <w:pPr>
              <w:pStyle w:val="Sinespaciado"/>
              <w:numPr>
                <w:ilvl w:val="0"/>
                <w:numId w:val="36"/>
              </w:numPr>
              <w:spacing w:line="276" w:lineRule="auto"/>
              <w:ind w:left="1276" w:hanging="283"/>
              <w:jc w:val="both"/>
              <w:rPr>
                <w:rFonts w:ascii="Arial" w:hAnsi="Arial" w:cs="Arial"/>
                <w:b/>
                <w:sz w:val="24"/>
                <w:szCs w:val="24"/>
              </w:rPr>
            </w:pPr>
            <w:r w:rsidRPr="00D4355D">
              <w:rPr>
                <w:rFonts w:ascii="Arial" w:hAnsi="Arial" w:cs="Arial"/>
                <w:b/>
                <w:sz w:val="24"/>
                <w:szCs w:val="24"/>
              </w:rPr>
              <w:t xml:space="preserve">Que la persona postulada haya satisfecho los requerimientos de la fase previa; </w:t>
            </w:r>
          </w:p>
          <w:p w:rsidR="00F429C5" w:rsidRPr="00D4355D" w:rsidRDefault="00F429C5" w:rsidP="00D4355D">
            <w:pPr>
              <w:pStyle w:val="Sinespaciado"/>
              <w:numPr>
                <w:ilvl w:val="0"/>
                <w:numId w:val="36"/>
              </w:numPr>
              <w:spacing w:line="276" w:lineRule="auto"/>
              <w:ind w:left="1276" w:hanging="283"/>
              <w:jc w:val="both"/>
              <w:rPr>
                <w:rFonts w:ascii="Arial" w:hAnsi="Arial" w:cs="Arial"/>
                <w:b/>
                <w:sz w:val="24"/>
                <w:szCs w:val="24"/>
              </w:rPr>
            </w:pPr>
            <w:r w:rsidRPr="00D4355D">
              <w:rPr>
                <w:rFonts w:ascii="Arial" w:hAnsi="Arial" w:cs="Arial"/>
                <w:b/>
                <w:sz w:val="24"/>
                <w:szCs w:val="24"/>
              </w:rPr>
              <w:t xml:space="preserve">Que la postulación redunde en una mayor posibilidad de triunfo en la elección que corresponda; </w:t>
            </w:r>
          </w:p>
          <w:p w:rsidR="00F429C5" w:rsidRPr="00D4355D" w:rsidRDefault="00F429C5" w:rsidP="00D4355D">
            <w:pPr>
              <w:pStyle w:val="Sinespaciado"/>
              <w:numPr>
                <w:ilvl w:val="0"/>
                <w:numId w:val="36"/>
              </w:numPr>
              <w:spacing w:line="276" w:lineRule="auto"/>
              <w:ind w:left="1276" w:hanging="283"/>
              <w:jc w:val="both"/>
              <w:rPr>
                <w:rFonts w:ascii="Arial" w:hAnsi="Arial" w:cs="Arial"/>
                <w:b/>
                <w:sz w:val="24"/>
                <w:szCs w:val="24"/>
              </w:rPr>
            </w:pPr>
            <w:r w:rsidRPr="00D4355D">
              <w:rPr>
                <w:rFonts w:ascii="Arial" w:hAnsi="Arial" w:cs="Arial"/>
                <w:b/>
                <w:sz w:val="24"/>
                <w:szCs w:val="24"/>
              </w:rPr>
              <w:t xml:space="preserve">Que la postulación abone a la unidad y fortaleza del Partido; </w:t>
            </w:r>
          </w:p>
          <w:p w:rsidR="00F429C5" w:rsidRPr="00D4355D" w:rsidRDefault="00F429C5" w:rsidP="00D4355D">
            <w:pPr>
              <w:pStyle w:val="Sinespaciado"/>
              <w:numPr>
                <w:ilvl w:val="0"/>
                <w:numId w:val="36"/>
              </w:numPr>
              <w:spacing w:line="276" w:lineRule="auto"/>
              <w:ind w:left="1276" w:hanging="283"/>
              <w:jc w:val="both"/>
              <w:rPr>
                <w:rFonts w:ascii="Arial" w:hAnsi="Arial" w:cs="Arial"/>
                <w:b/>
                <w:sz w:val="24"/>
                <w:szCs w:val="24"/>
              </w:rPr>
            </w:pPr>
            <w:r w:rsidRPr="00D4355D">
              <w:rPr>
                <w:rFonts w:ascii="Arial" w:hAnsi="Arial" w:cs="Arial"/>
                <w:b/>
                <w:sz w:val="24"/>
                <w:szCs w:val="24"/>
              </w:rPr>
              <w:t xml:space="preserve">Que la persona postulada sea digna representante de las ideas, principios y pensamiento político del Partido; y, </w:t>
            </w:r>
          </w:p>
          <w:p w:rsidR="008A02D3" w:rsidRPr="00D4355D" w:rsidRDefault="00F429C5" w:rsidP="00D4355D">
            <w:pPr>
              <w:pStyle w:val="Sinespaciado"/>
              <w:numPr>
                <w:ilvl w:val="0"/>
                <w:numId w:val="36"/>
              </w:numPr>
              <w:spacing w:line="276" w:lineRule="auto"/>
              <w:ind w:left="1276" w:hanging="283"/>
              <w:jc w:val="both"/>
              <w:rPr>
                <w:rFonts w:ascii="Arial" w:hAnsi="Arial" w:cs="Arial"/>
                <w:b/>
                <w:sz w:val="24"/>
                <w:szCs w:val="24"/>
              </w:rPr>
            </w:pPr>
            <w:r w:rsidRPr="00D4355D">
              <w:rPr>
                <w:rFonts w:ascii="Arial" w:hAnsi="Arial" w:cs="Arial"/>
                <w:b/>
                <w:sz w:val="24"/>
                <w:szCs w:val="24"/>
              </w:rPr>
              <w:t>Que la postulación se ajuste a los criterios constitucionales, legales, jurisdiccionales, así como los establecidos en la normatividad estatutaria y reglamentaria del Partido.</w:t>
            </w:r>
          </w:p>
          <w:p w:rsidR="00F429C5" w:rsidRPr="00D4355D" w:rsidRDefault="00F429C5" w:rsidP="00D4355D">
            <w:pPr>
              <w:pStyle w:val="Sinespaciado"/>
              <w:spacing w:line="276" w:lineRule="auto"/>
              <w:ind w:left="1276"/>
              <w:jc w:val="both"/>
              <w:rPr>
                <w:rFonts w:ascii="Arial" w:hAnsi="Arial" w:cs="Arial"/>
                <w:b/>
                <w:sz w:val="24"/>
                <w:szCs w:val="24"/>
              </w:rPr>
            </w:pPr>
          </w:p>
        </w:tc>
      </w:tr>
      <w:tr w:rsidR="00FC0518" w:rsidRPr="00D4355D" w:rsidTr="001A587A">
        <w:tc>
          <w:tcPr>
            <w:tcW w:w="5000" w:type="pct"/>
          </w:tcPr>
          <w:p w:rsidR="00FC0518" w:rsidRPr="00D4355D" w:rsidRDefault="00FC0518"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Sección 2. Atribuciones y funciones</w:t>
            </w:r>
          </w:p>
          <w:p w:rsidR="00FC0518" w:rsidRPr="00D4355D" w:rsidRDefault="00FC0518"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CB6CEA" w:rsidRPr="00D4355D" w:rsidRDefault="00CB6CEA"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78. Las Comisiones para la Postulación de Candidaturas tienen las siguientes atribuciones:</w:t>
            </w:r>
          </w:p>
          <w:p w:rsidR="00CB6CEA" w:rsidRPr="00D4355D" w:rsidRDefault="00CB6CEA" w:rsidP="00D4355D">
            <w:pPr>
              <w:pStyle w:val="Sinespaciado"/>
              <w:spacing w:line="276" w:lineRule="auto"/>
              <w:jc w:val="both"/>
              <w:rPr>
                <w:rFonts w:ascii="Arial" w:hAnsi="Arial" w:cs="Arial"/>
                <w:b/>
                <w:sz w:val="24"/>
                <w:szCs w:val="24"/>
              </w:rPr>
            </w:pPr>
          </w:p>
          <w:p w:rsidR="00CB6CEA" w:rsidRPr="00D4355D" w:rsidRDefault="00CB6CEA" w:rsidP="00D4355D">
            <w:pPr>
              <w:pStyle w:val="Sinespaciado"/>
              <w:numPr>
                <w:ilvl w:val="0"/>
                <w:numId w:val="37"/>
              </w:numPr>
              <w:spacing w:line="276" w:lineRule="auto"/>
              <w:ind w:left="851" w:hanging="142"/>
              <w:jc w:val="both"/>
              <w:rPr>
                <w:rFonts w:ascii="Arial" w:hAnsi="Arial" w:cs="Arial"/>
                <w:b/>
                <w:sz w:val="24"/>
                <w:szCs w:val="24"/>
              </w:rPr>
            </w:pPr>
            <w:r w:rsidRPr="00D4355D">
              <w:rPr>
                <w:rFonts w:ascii="Arial" w:hAnsi="Arial" w:cs="Arial"/>
                <w:b/>
                <w:sz w:val="24"/>
                <w:szCs w:val="24"/>
              </w:rPr>
              <w:t xml:space="preserve">Recibir los dictámenes de registro procedente que para cada aspirante haya emitido la Comisión de Procesos Internos que corresponda, mismos que acreditan la satisfacción de los requisitos constitucionales, legales, estatutarios y reglamentarios. Asimismo, los resultados de la fase previa; </w:t>
            </w:r>
          </w:p>
          <w:p w:rsidR="00CB6CEA" w:rsidRPr="00D4355D" w:rsidRDefault="00CB6CEA" w:rsidP="00D4355D">
            <w:pPr>
              <w:pStyle w:val="Sinespaciado"/>
              <w:numPr>
                <w:ilvl w:val="0"/>
                <w:numId w:val="37"/>
              </w:numPr>
              <w:spacing w:line="276" w:lineRule="auto"/>
              <w:ind w:left="851" w:hanging="142"/>
              <w:jc w:val="both"/>
              <w:rPr>
                <w:rFonts w:ascii="Arial" w:hAnsi="Arial" w:cs="Arial"/>
                <w:b/>
                <w:sz w:val="24"/>
                <w:szCs w:val="24"/>
              </w:rPr>
            </w:pPr>
            <w:r w:rsidRPr="00D4355D">
              <w:rPr>
                <w:rFonts w:ascii="Arial" w:hAnsi="Arial" w:cs="Arial"/>
                <w:b/>
                <w:sz w:val="24"/>
                <w:szCs w:val="24"/>
              </w:rPr>
              <w:t xml:space="preserve">Solicitar la información que se estime pertinente para la oportuna toma de decisiones a la Comisión de Procesos Internos que corresponda, así como a cualquier otro órgano del Partido Revolucionario Institucional; </w:t>
            </w:r>
          </w:p>
          <w:p w:rsidR="00CB6CEA" w:rsidRPr="00D4355D" w:rsidRDefault="00CB6CEA" w:rsidP="00D4355D">
            <w:pPr>
              <w:pStyle w:val="Sinespaciado"/>
              <w:numPr>
                <w:ilvl w:val="0"/>
                <w:numId w:val="37"/>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Contar con los insumos necesarios señalados en el presente Reglamento; </w:t>
            </w:r>
          </w:p>
          <w:p w:rsidR="00CB6CEA" w:rsidRPr="00D4355D" w:rsidRDefault="00CB6CEA" w:rsidP="00D4355D">
            <w:pPr>
              <w:pStyle w:val="Sinespaciado"/>
              <w:numPr>
                <w:ilvl w:val="0"/>
                <w:numId w:val="37"/>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Contar con un espacio para estrados físicos designado por la Presidencia del Comité que corresponda; y, </w:t>
            </w:r>
          </w:p>
          <w:p w:rsidR="004000BA" w:rsidRPr="00D4355D" w:rsidRDefault="00CB6CEA" w:rsidP="00D4355D">
            <w:pPr>
              <w:pStyle w:val="Sinespaciado"/>
              <w:numPr>
                <w:ilvl w:val="0"/>
                <w:numId w:val="37"/>
              </w:numPr>
              <w:spacing w:line="276" w:lineRule="auto"/>
              <w:ind w:left="851" w:hanging="142"/>
              <w:jc w:val="both"/>
              <w:rPr>
                <w:rFonts w:ascii="Arial" w:hAnsi="Arial" w:cs="Arial"/>
                <w:b/>
                <w:sz w:val="24"/>
                <w:szCs w:val="24"/>
              </w:rPr>
            </w:pPr>
            <w:r w:rsidRPr="00D4355D">
              <w:rPr>
                <w:rFonts w:ascii="Arial" w:hAnsi="Arial" w:cs="Arial"/>
                <w:b/>
                <w:sz w:val="24"/>
                <w:szCs w:val="24"/>
              </w:rPr>
              <w:t xml:space="preserve">Designar a las y los integrantes de los órganos auxiliares que se </w:t>
            </w:r>
            <w:r w:rsidRPr="00D4355D">
              <w:rPr>
                <w:rFonts w:ascii="Arial" w:hAnsi="Arial" w:cs="Arial"/>
                <w:b/>
                <w:sz w:val="24"/>
                <w:szCs w:val="24"/>
              </w:rPr>
              <w:lastRenderedPageBreak/>
              <w:t xml:space="preserve">estimen pertinentes. </w:t>
            </w:r>
          </w:p>
          <w:p w:rsidR="00CB6CEA" w:rsidRPr="00D4355D" w:rsidRDefault="00CB6CEA" w:rsidP="00D4355D">
            <w:pPr>
              <w:pStyle w:val="Sinespaciado"/>
              <w:spacing w:line="276" w:lineRule="auto"/>
              <w:ind w:left="1276"/>
              <w:jc w:val="both"/>
              <w:rPr>
                <w:rFonts w:ascii="Arial" w:hAnsi="Arial" w:cs="Arial"/>
                <w:b/>
                <w:sz w:val="24"/>
                <w:szCs w:val="24"/>
              </w:rPr>
            </w:pPr>
          </w:p>
        </w:tc>
      </w:tr>
      <w:tr w:rsidR="002E383F" w:rsidRPr="00D4355D" w:rsidTr="001A587A">
        <w:tc>
          <w:tcPr>
            <w:tcW w:w="5000" w:type="pct"/>
          </w:tcPr>
          <w:p w:rsidR="00F4684A" w:rsidRPr="00D4355D" w:rsidRDefault="00F4684A"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 xml:space="preserve">Artículo 79. Las Comisiones para la Postulación de Candidaturas tienen las siguientes funciones: </w:t>
            </w:r>
          </w:p>
          <w:p w:rsidR="00F4684A" w:rsidRPr="00D4355D" w:rsidRDefault="00F4684A" w:rsidP="00D4355D">
            <w:pPr>
              <w:pStyle w:val="Sinespaciado"/>
              <w:spacing w:line="276" w:lineRule="auto"/>
              <w:jc w:val="both"/>
              <w:rPr>
                <w:rFonts w:ascii="Arial" w:hAnsi="Arial" w:cs="Arial"/>
                <w:b/>
                <w:sz w:val="24"/>
                <w:szCs w:val="24"/>
              </w:rPr>
            </w:pPr>
          </w:p>
          <w:p w:rsidR="00F4684A" w:rsidRPr="00D4355D" w:rsidRDefault="00F4684A" w:rsidP="00D4355D">
            <w:pPr>
              <w:pStyle w:val="Sinespaciado"/>
              <w:numPr>
                <w:ilvl w:val="0"/>
                <w:numId w:val="38"/>
              </w:numPr>
              <w:spacing w:line="276" w:lineRule="auto"/>
              <w:ind w:left="851" w:hanging="142"/>
              <w:jc w:val="both"/>
              <w:rPr>
                <w:rFonts w:ascii="Arial" w:hAnsi="Arial" w:cs="Arial"/>
                <w:b/>
                <w:sz w:val="24"/>
                <w:szCs w:val="24"/>
              </w:rPr>
            </w:pPr>
            <w:r w:rsidRPr="00D4355D">
              <w:rPr>
                <w:rFonts w:ascii="Arial" w:hAnsi="Arial" w:cs="Arial"/>
                <w:b/>
                <w:sz w:val="24"/>
                <w:szCs w:val="24"/>
              </w:rPr>
              <w:t xml:space="preserve">Realizar el análisis y ponderación de la idoneidad de cada persona precandidata para ser postulada a la candidatura de que se trate; </w:t>
            </w:r>
          </w:p>
          <w:p w:rsidR="00F4684A" w:rsidRPr="00D4355D" w:rsidRDefault="00F4684A" w:rsidP="00D4355D">
            <w:pPr>
              <w:pStyle w:val="Sinespaciado"/>
              <w:numPr>
                <w:ilvl w:val="0"/>
                <w:numId w:val="38"/>
              </w:numPr>
              <w:spacing w:line="276" w:lineRule="auto"/>
              <w:ind w:left="851" w:hanging="142"/>
              <w:jc w:val="both"/>
              <w:rPr>
                <w:rFonts w:ascii="Arial" w:hAnsi="Arial" w:cs="Arial"/>
                <w:b/>
                <w:sz w:val="24"/>
                <w:szCs w:val="24"/>
              </w:rPr>
            </w:pPr>
            <w:r w:rsidRPr="00D4355D">
              <w:rPr>
                <w:rFonts w:ascii="Arial" w:hAnsi="Arial" w:cs="Arial"/>
                <w:b/>
                <w:sz w:val="24"/>
                <w:szCs w:val="24"/>
              </w:rPr>
              <w:t xml:space="preserve">Emitir, con la debida fundamentación y motivación, para cada persona precandidata, un acuerdo de procedencia o improcedencia de postulación; </w:t>
            </w:r>
          </w:p>
          <w:p w:rsidR="00F4684A" w:rsidRPr="00D4355D" w:rsidRDefault="00F4684A" w:rsidP="00D4355D">
            <w:pPr>
              <w:pStyle w:val="Sinespaciado"/>
              <w:numPr>
                <w:ilvl w:val="0"/>
                <w:numId w:val="38"/>
              </w:numPr>
              <w:spacing w:line="276" w:lineRule="auto"/>
              <w:ind w:left="851" w:hanging="142"/>
              <w:jc w:val="both"/>
              <w:rPr>
                <w:rFonts w:ascii="Arial" w:hAnsi="Arial" w:cs="Arial"/>
                <w:b/>
                <w:sz w:val="24"/>
                <w:szCs w:val="24"/>
              </w:rPr>
            </w:pPr>
            <w:r w:rsidRPr="00D4355D">
              <w:rPr>
                <w:rFonts w:ascii="Arial" w:hAnsi="Arial" w:cs="Arial"/>
                <w:b/>
                <w:sz w:val="24"/>
                <w:szCs w:val="24"/>
              </w:rPr>
              <w:t xml:space="preserve">Notificar a la Comisión de Procesos Internos que corresponda, dentro de las siguientes veinticuatro horas a su emisión, los acuerdos de postulación procedentes o improcedentes que se hayan adoptado; </w:t>
            </w:r>
          </w:p>
          <w:p w:rsidR="00F4684A" w:rsidRPr="00D4355D" w:rsidRDefault="00F4684A" w:rsidP="00D4355D">
            <w:pPr>
              <w:pStyle w:val="Sinespaciado"/>
              <w:numPr>
                <w:ilvl w:val="0"/>
                <w:numId w:val="38"/>
              </w:numPr>
              <w:spacing w:line="276" w:lineRule="auto"/>
              <w:ind w:left="851" w:hanging="142"/>
              <w:jc w:val="both"/>
              <w:rPr>
                <w:rFonts w:ascii="Arial" w:hAnsi="Arial" w:cs="Arial"/>
                <w:b/>
                <w:sz w:val="24"/>
                <w:szCs w:val="24"/>
              </w:rPr>
            </w:pPr>
            <w:r w:rsidRPr="00D4355D">
              <w:rPr>
                <w:rFonts w:ascii="Arial" w:hAnsi="Arial" w:cs="Arial"/>
                <w:b/>
                <w:sz w:val="24"/>
                <w:szCs w:val="24"/>
              </w:rPr>
              <w:t xml:space="preserve">Tramitar los medios de impugnación que se interpongan en contra de sus actos; y, </w:t>
            </w:r>
          </w:p>
          <w:p w:rsidR="00E52889" w:rsidRPr="00D4355D" w:rsidRDefault="00F4684A" w:rsidP="00D4355D">
            <w:pPr>
              <w:pStyle w:val="Sinespaciado"/>
              <w:numPr>
                <w:ilvl w:val="0"/>
                <w:numId w:val="38"/>
              </w:numPr>
              <w:spacing w:line="276" w:lineRule="auto"/>
              <w:ind w:left="851" w:hanging="142"/>
              <w:jc w:val="both"/>
              <w:rPr>
                <w:rFonts w:ascii="Arial" w:hAnsi="Arial" w:cs="Arial"/>
                <w:b/>
                <w:sz w:val="24"/>
                <w:szCs w:val="24"/>
              </w:rPr>
            </w:pPr>
            <w:r w:rsidRPr="00D4355D">
              <w:rPr>
                <w:rFonts w:ascii="Arial" w:hAnsi="Arial" w:cs="Arial"/>
                <w:b/>
                <w:sz w:val="24"/>
                <w:szCs w:val="24"/>
              </w:rPr>
              <w:t xml:space="preserve">Al finalizar el ejercicio de sus funciones y atribuciones, rendir un informe de actividades al Consejo Político que corresponda. </w:t>
            </w:r>
          </w:p>
          <w:p w:rsidR="00F4684A" w:rsidRPr="00D4355D" w:rsidRDefault="00F4684A" w:rsidP="00D4355D">
            <w:pPr>
              <w:pStyle w:val="Sinespaciado"/>
              <w:spacing w:line="276" w:lineRule="auto"/>
              <w:ind w:left="851"/>
              <w:jc w:val="both"/>
              <w:rPr>
                <w:rFonts w:ascii="Arial" w:hAnsi="Arial" w:cs="Arial"/>
                <w:b/>
                <w:sz w:val="24"/>
                <w:szCs w:val="24"/>
              </w:rPr>
            </w:pPr>
          </w:p>
        </w:tc>
      </w:tr>
      <w:tr w:rsidR="002E383F" w:rsidRPr="00D4355D" w:rsidTr="001A587A">
        <w:tc>
          <w:tcPr>
            <w:tcW w:w="5000" w:type="pct"/>
          </w:tcPr>
          <w:p w:rsidR="000B7F68" w:rsidRPr="00D4355D" w:rsidRDefault="000B7F68"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80. La persona titular de la Presidencia de una Comisión para la Postulación de Candidaturas, tiene las siguientes funciones y atribuciones: </w:t>
            </w:r>
          </w:p>
          <w:p w:rsidR="000B7F68" w:rsidRPr="00D4355D" w:rsidRDefault="000B7F68" w:rsidP="00D4355D">
            <w:pPr>
              <w:pStyle w:val="Sinespaciado"/>
              <w:spacing w:line="276" w:lineRule="auto"/>
              <w:jc w:val="both"/>
              <w:rPr>
                <w:rFonts w:ascii="Arial" w:hAnsi="Arial" w:cs="Arial"/>
                <w:b/>
                <w:sz w:val="24"/>
                <w:szCs w:val="24"/>
              </w:rPr>
            </w:pPr>
          </w:p>
          <w:p w:rsidR="000B7F68" w:rsidRPr="00D4355D" w:rsidRDefault="000B7F68" w:rsidP="00D4355D">
            <w:pPr>
              <w:pStyle w:val="Sinespaciado"/>
              <w:numPr>
                <w:ilvl w:val="0"/>
                <w:numId w:val="39"/>
              </w:numPr>
              <w:spacing w:line="276" w:lineRule="auto"/>
              <w:ind w:left="851" w:hanging="142"/>
              <w:jc w:val="both"/>
              <w:rPr>
                <w:rFonts w:ascii="Arial" w:hAnsi="Arial" w:cs="Arial"/>
                <w:b/>
                <w:sz w:val="24"/>
                <w:szCs w:val="24"/>
              </w:rPr>
            </w:pPr>
            <w:r w:rsidRPr="00D4355D">
              <w:rPr>
                <w:rFonts w:ascii="Arial" w:hAnsi="Arial" w:cs="Arial"/>
                <w:b/>
                <w:sz w:val="24"/>
                <w:szCs w:val="24"/>
              </w:rPr>
              <w:t>Convocar a sus sesiones;</w:t>
            </w:r>
          </w:p>
          <w:p w:rsidR="000B7F68" w:rsidRPr="00D4355D" w:rsidRDefault="000B7F68" w:rsidP="00D4355D">
            <w:pPr>
              <w:pStyle w:val="Sinespaciado"/>
              <w:numPr>
                <w:ilvl w:val="0"/>
                <w:numId w:val="39"/>
              </w:numPr>
              <w:spacing w:line="276" w:lineRule="auto"/>
              <w:ind w:left="851" w:hanging="142"/>
              <w:jc w:val="both"/>
              <w:rPr>
                <w:rFonts w:ascii="Arial" w:hAnsi="Arial" w:cs="Arial"/>
                <w:b/>
                <w:sz w:val="24"/>
                <w:szCs w:val="24"/>
              </w:rPr>
            </w:pPr>
            <w:r w:rsidRPr="00D4355D">
              <w:rPr>
                <w:rFonts w:ascii="Arial" w:hAnsi="Arial" w:cs="Arial"/>
                <w:b/>
                <w:sz w:val="24"/>
                <w:szCs w:val="24"/>
              </w:rPr>
              <w:t xml:space="preserve">Suscribir los acuerdos generales que se adopten, salvo los acuerdos de procedencia o improcedencia de postulación, mismos que se suscribirán por todas las personas integrantes de la Comisión para la Postulación de Candidaturas que hayan asistido a la sesión correspondiente; </w:t>
            </w:r>
          </w:p>
          <w:p w:rsidR="000B7F68" w:rsidRPr="00D4355D" w:rsidRDefault="000B7F68" w:rsidP="00D4355D">
            <w:pPr>
              <w:pStyle w:val="Sinespaciado"/>
              <w:numPr>
                <w:ilvl w:val="0"/>
                <w:numId w:val="39"/>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Coordinar las acciones que correspondan para el trámite de los medios de impugnación que se interpongan en contra de los actos de la Comisión para la Postulación de Candidaturas; </w:t>
            </w:r>
          </w:p>
          <w:p w:rsidR="000B7F68" w:rsidRPr="00D4355D" w:rsidRDefault="000B7F68" w:rsidP="00D4355D">
            <w:pPr>
              <w:pStyle w:val="Sinespaciado"/>
              <w:numPr>
                <w:ilvl w:val="0"/>
                <w:numId w:val="39"/>
              </w:numPr>
              <w:spacing w:line="276" w:lineRule="auto"/>
              <w:ind w:left="851" w:hanging="142"/>
              <w:jc w:val="both"/>
              <w:rPr>
                <w:rFonts w:ascii="Arial" w:hAnsi="Arial" w:cs="Arial"/>
                <w:b/>
                <w:sz w:val="24"/>
                <w:szCs w:val="24"/>
              </w:rPr>
            </w:pPr>
            <w:r w:rsidRPr="00D4355D">
              <w:rPr>
                <w:rFonts w:ascii="Arial" w:hAnsi="Arial" w:cs="Arial"/>
                <w:b/>
                <w:sz w:val="24"/>
                <w:szCs w:val="24"/>
              </w:rPr>
              <w:t xml:space="preserve">Ejercer la representación legal, política y administrativa de la Comisión para la Postulación de Candidaturas; </w:t>
            </w:r>
          </w:p>
          <w:p w:rsidR="000B7F68" w:rsidRPr="00D4355D" w:rsidRDefault="000B7F68" w:rsidP="00D4355D">
            <w:pPr>
              <w:pStyle w:val="Sinespaciado"/>
              <w:numPr>
                <w:ilvl w:val="0"/>
                <w:numId w:val="39"/>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Certificar la documentación que obre en poder de la Comisión para la Postulación de Candidaturas; y, </w:t>
            </w:r>
          </w:p>
          <w:p w:rsidR="00C74AE9" w:rsidRPr="00D4355D" w:rsidRDefault="000B7F68" w:rsidP="00D4355D">
            <w:pPr>
              <w:pStyle w:val="Sinespaciado"/>
              <w:numPr>
                <w:ilvl w:val="0"/>
                <w:numId w:val="39"/>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Crear y designar a las personas integrantes de las unidades técnicas y administrativas, así como de las áreas operativas que se estimen pertinentes para el correcto ejercicio de las atribuciones y funciones de la Comisión. </w:t>
            </w:r>
          </w:p>
          <w:p w:rsidR="00E442D6" w:rsidRPr="00D4355D" w:rsidRDefault="00E442D6" w:rsidP="00D4355D">
            <w:pPr>
              <w:pStyle w:val="Sinespaciado"/>
              <w:spacing w:line="276" w:lineRule="auto"/>
              <w:ind w:left="851"/>
              <w:jc w:val="both"/>
              <w:rPr>
                <w:rFonts w:ascii="Arial" w:hAnsi="Arial" w:cs="Arial"/>
                <w:b/>
                <w:sz w:val="24"/>
                <w:szCs w:val="24"/>
              </w:rPr>
            </w:pPr>
          </w:p>
        </w:tc>
      </w:tr>
      <w:tr w:rsidR="002E383F" w:rsidRPr="00D4355D" w:rsidTr="001A587A">
        <w:tc>
          <w:tcPr>
            <w:tcW w:w="5000" w:type="pct"/>
          </w:tcPr>
          <w:p w:rsidR="00417893" w:rsidRPr="00D4355D" w:rsidRDefault="00417893"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81. La persona titular de la Secretaría de una Comisión para la </w:t>
            </w:r>
            <w:r w:rsidRPr="00D4355D">
              <w:rPr>
                <w:rFonts w:ascii="Arial" w:hAnsi="Arial" w:cs="Arial"/>
                <w:b/>
                <w:sz w:val="24"/>
                <w:szCs w:val="24"/>
              </w:rPr>
              <w:lastRenderedPageBreak/>
              <w:t xml:space="preserve">Postulación de Candidaturas, tiene las siguientes funciones y atribuciones: </w:t>
            </w:r>
          </w:p>
          <w:p w:rsidR="00417893" w:rsidRPr="00D4355D" w:rsidRDefault="00417893" w:rsidP="00D4355D">
            <w:pPr>
              <w:pStyle w:val="Sinespaciado"/>
              <w:spacing w:line="276" w:lineRule="auto"/>
              <w:jc w:val="both"/>
              <w:rPr>
                <w:rFonts w:ascii="Arial" w:hAnsi="Arial" w:cs="Arial"/>
                <w:b/>
                <w:sz w:val="24"/>
                <w:szCs w:val="24"/>
              </w:rPr>
            </w:pPr>
          </w:p>
          <w:p w:rsidR="00417893" w:rsidRPr="00D4355D" w:rsidRDefault="00417893" w:rsidP="00D4355D">
            <w:pPr>
              <w:pStyle w:val="Sinespaciado"/>
              <w:numPr>
                <w:ilvl w:val="0"/>
                <w:numId w:val="55"/>
              </w:numPr>
              <w:spacing w:line="276" w:lineRule="auto"/>
              <w:ind w:left="851" w:hanging="142"/>
              <w:jc w:val="both"/>
              <w:rPr>
                <w:rFonts w:ascii="Arial" w:hAnsi="Arial" w:cs="Arial"/>
                <w:b/>
                <w:sz w:val="24"/>
                <w:szCs w:val="24"/>
              </w:rPr>
            </w:pPr>
            <w:r w:rsidRPr="00D4355D">
              <w:rPr>
                <w:rFonts w:ascii="Arial" w:hAnsi="Arial" w:cs="Arial"/>
                <w:b/>
                <w:sz w:val="24"/>
                <w:szCs w:val="24"/>
              </w:rPr>
              <w:t>Apoyar a la Presidencia en todo lo que resulte necesario para el ejercicio de las funciones y atribuciones de la Comisión;</w:t>
            </w:r>
          </w:p>
          <w:p w:rsidR="00417893" w:rsidRPr="00D4355D" w:rsidRDefault="00417893" w:rsidP="00D4355D">
            <w:pPr>
              <w:pStyle w:val="Sinespaciado"/>
              <w:numPr>
                <w:ilvl w:val="0"/>
                <w:numId w:val="55"/>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Coordinar la logística necesaria para el desarrollo de las sesiones; </w:t>
            </w:r>
          </w:p>
          <w:p w:rsidR="00417893" w:rsidRPr="00D4355D" w:rsidRDefault="00417893" w:rsidP="00D4355D">
            <w:pPr>
              <w:pStyle w:val="Sinespaciado"/>
              <w:numPr>
                <w:ilvl w:val="0"/>
                <w:numId w:val="55"/>
              </w:numPr>
              <w:spacing w:line="276" w:lineRule="auto"/>
              <w:ind w:left="851" w:hanging="142"/>
              <w:jc w:val="both"/>
              <w:rPr>
                <w:rFonts w:ascii="Arial" w:hAnsi="Arial" w:cs="Arial"/>
                <w:b/>
                <w:sz w:val="24"/>
                <w:szCs w:val="24"/>
              </w:rPr>
            </w:pPr>
            <w:r w:rsidRPr="00D4355D">
              <w:rPr>
                <w:rFonts w:ascii="Arial" w:hAnsi="Arial" w:cs="Arial"/>
                <w:b/>
                <w:sz w:val="24"/>
                <w:szCs w:val="24"/>
              </w:rPr>
              <w:t xml:space="preserve">Levantar el acta de cada sesión que se celebre; </w:t>
            </w:r>
          </w:p>
          <w:p w:rsidR="00417893" w:rsidRPr="00D4355D" w:rsidRDefault="00417893" w:rsidP="00D4355D">
            <w:pPr>
              <w:pStyle w:val="Sinespaciado"/>
              <w:numPr>
                <w:ilvl w:val="0"/>
                <w:numId w:val="55"/>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Coordinar los trabajos de la Comisión con los órganos auxiliares que, en su caso, se designen; y, </w:t>
            </w:r>
          </w:p>
          <w:p w:rsidR="00417893" w:rsidRPr="00D4355D" w:rsidRDefault="00417893" w:rsidP="00D4355D">
            <w:pPr>
              <w:pStyle w:val="Sinespaciado"/>
              <w:numPr>
                <w:ilvl w:val="0"/>
                <w:numId w:val="55"/>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Coordinar el manejo del archivo de la Comisión. </w:t>
            </w:r>
          </w:p>
          <w:p w:rsidR="00B8254D" w:rsidRPr="00D4355D" w:rsidRDefault="00B8254D" w:rsidP="00D4355D">
            <w:pPr>
              <w:pStyle w:val="Sinespaciado"/>
              <w:spacing w:line="276" w:lineRule="auto"/>
              <w:ind w:left="851"/>
              <w:jc w:val="both"/>
              <w:rPr>
                <w:rFonts w:ascii="Arial" w:hAnsi="Arial" w:cs="Arial"/>
                <w:b/>
                <w:sz w:val="24"/>
                <w:szCs w:val="24"/>
              </w:rPr>
            </w:pPr>
          </w:p>
        </w:tc>
      </w:tr>
      <w:tr w:rsidR="002E383F" w:rsidRPr="00D4355D" w:rsidTr="001A587A">
        <w:tc>
          <w:tcPr>
            <w:tcW w:w="5000" w:type="pct"/>
          </w:tcPr>
          <w:p w:rsidR="00A51058" w:rsidRPr="00D4355D" w:rsidRDefault="00A51058" w:rsidP="00D4355D">
            <w:pPr>
              <w:pStyle w:val="Sinespaciado"/>
              <w:spacing w:line="276" w:lineRule="auto"/>
              <w:jc w:val="both"/>
              <w:rPr>
                <w:rFonts w:ascii="Arial" w:hAnsi="Arial" w:cs="Arial"/>
                <w:b/>
                <w:sz w:val="24"/>
                <w:szCs w:val="24"/>
              </w:rPr>
            </w:pPr>
            <w:r w:rsidRPr="00D4355D">
              <w:rPr>
                <w:rFonts w:ascii="Arial" w:hAnsi="Arial" w:cs="Arial"/>
                <w:b/>
                <w:sz w:val="24"/>
                <w:szCs w:val="24"/>
              </w:rPr>
              <w:lastRenderedPageBreak/>
              <w:t>Artículo 82. Las personas integrantes de una Comisión para la Postulación de Candidaturas, tienen las siguientes funciones y atribuciones:</w:t>
            </w:r>
          </w:p>
          <w:p w:rsidR="00A51058" w:rsidRPr="00D4355D" w:rsidRDefault="00A51058" w:rsidP="00D4355D">
            <w:pPr>
              <w:pStyle w:val="Sinespaciado"/>
              <w:spacing w:line="276" w:lineRule="auto"/>
              <w:jc w:val="both"/>
              <w:rPr>
                <w:rFonts w:ascii="Arial" w:hAnsi="Arial" w:cs="Arial"/>
                <w:b/>
                <w:sz w:val="24"/>
                <w:szCs w:val="24"/>
              </w:rPr>
            </w:pPr>
          </w:p>
          <w:p w:rsidR="00A51058" w:rsidRPr="00D4355D" w:rsidRDefault="00A51058" w:rsidP="00D4355D">
            <w:pPr>
              <w:pStyle w:val="Sinespaciado"/>
              <w:numPr>
                <w:ilvl w:val="0"/>
                <w:numId w:val="41"/>
              </w:numPr>
              <w:spacing w:line="276" w:lineRule="auto"/>
              <w:ind w:left="851" w:hanging="142"/>
              <w:jc w:val="both"/>
              <w:rPr>
                <w:rFonts w:ascii="Arial" w:hAnsi="Arial" w:cs="Arial"/>
                <w:b/>
                <w:sz w:val="24"/>
                <w:szCs w:val="24"/>
              </w:rPr>
            </w:pPr>
            <w:r w:rsidRPr="00D4355D">
              <w:rPr>
                <w:rFonts w:ascii="Arial" w:hAnsi="Arial" w:cs="Arial"/>
                <w:b/>
                <w:sz w:val="24"/>
                <w:szCs w:val="24"/>
              </w:rPr>
              <w:t xml:space="preserve">Apoyar a la Presidencia en todo lo que resulte necesario para el ejercicio de las funciones y atribuciones de la Comisión; </w:t>
            </w:r>
          </w:p>
          <w:p w:rsidR="00A51058" w:rsidRPr="00D4355D" w:rsidRDefault="00A51058" w:rsidP="00D4355D">
            <w:pPr>
              <w:pStyle w:val="Sinespaciado"/>
              <w:numPr>
                <w:ilvl w:val="0"/>
                <w:numId w:val="41"/>
              </w:numPr>
              <w:spacing w:line="276" w:lineRule="auto"/>
              <w:ind w:left="851" w:hanging="142"/>
              <w:jc w:val="both"/>
              <w:rPr>
                <w:rFonts w:ascii="Arial" w:hAnsi="Arial" w:cs="Arial"/>
                <w:b/>
                <w:sz w:val="24"/>
                <w:szCs w:val="24"/>
              </w:rPr>
            </w:pPr>
            <w:r w:rsidRPr="00D4355D">
              <w:rPr>
                <w:rFonts w:ascii="Arial" w:hAnsi="Arial" w:cs="Arial"/>
                <w:b/>
                <w:sz w:val="24"/>
                <w:szCs w:val="24"/>
              </w:rPr>
              <w:t xml:space="preserve">Asistir puntualmente a cada sesión para la cual sean convocadas conforme a lo señalado en el presente Reglamento; </w:t>
            </w:r>
          </w:p>
          <w:p w:rsidR="00A51058" w:rsidRPr="00D4355D" w:rsidRDefault="00A51058" w:rsidP="00D4355D">
            <w:pPr>
              <w:pStyle w:val="Sinespaciado"/>
              <w:numPr>
                <w:ilvl w:val="0"/>
                <w:numId w:val="41"/>
              </w:numPr>
              <w:spacing w:line="276" w:lineRule="auto"/>
              <w:ind w:left="851" w:hanging="142"/>
              <w:jc w:val="both"/>
              <w:rPr>
                <w:rFonts w:ascii="Arial" w:hAnsi="Arial" w:cs="Arial"/>
                <w:b/>
                <w:sz w:val="24"/>
                <w:szCs w:val="24"/>
              </w:rPr>
            </w:pPr>
            <w:r w:rsidRPr="00D4355D">
              <w:rPr>
                <w:rFonts w:ascii="Arial" w:hAnsi="Arial" w:cs="Arial"/>
                <w:b/>
                <w:sz w:val="24"/>
                <w:szCs w:val="24"/>
              </w:rPr>
              <w:t xml:space="preserve">Contribuir al correcto ejercicio de las funciones y atribuciones de la Comisión; y, </w:t>
            </w:r>
          </w:p>
          <w:p w:rsidR="0026232C" w:rsidRPr="00D4355D" w:rsidRDefault="00A51058" w:rsidP="00D4355D">
            <w:pPr>
              <w:pStyle w:val="Sinespaciado"/>
              <w:numPr>
                <w:ilvl w:val="0"/>
                <w:numId w:val="41"/>
              </w:numPr>
              <w:spacing w:line="276" w:lineRule="auto"/>
              <w:ind w:left="851" w:hanging="142"/>
              <w:jc w:val="both"/>
              <w:rPr>
                <w:rFonts w:ascii="Arial" w:hAnsi="Arial" w:cs="Arial"/>
                <w:b/>
                <w:sz w:val="24"/>
                <w:szCs w:val="24"/>
              </w:rPr>
            </w:pPr>
            <w:r w:rsidRPr="00D4355D">
              <w:rPr>
                <w:rFonts w:ascii="Arial" w:hAnsi="Arial" w:cs="Arial"/>
                <w:b/>
                <w:sz w:val="24"/>
                <w:szCs w:val="24"/>
              </w:rPr>
              <w:t xml:space="preserve">Las que expresamente les indique la Presidencia de la Comisión. </w:t>
            </w:r>
          </w:p>
          <w:p w:rsidR="00A51058" w:rsidRPr="00D4355D" w:rsidRDefault="00A51058" w:rsidP="00D4355D">
            <w:pPr>
              <w:pStyle w:val="Sinespaciado"/>
              <w:spacing w:line="276" w:lineRule="auto"/>
              <w:ind w:left="851"/>
              <w:jc w:val="both"/>
              <w:rPr>
                <w:rFonts w:ascii="Arial" w:hAnsi="Arial" w:cs="Arial"/>
                <w:b/>
                <w:sz w:val="24"/>
                <w:szCs w:val="24"/>
              </w:rPr>
            </w:pPr>
          </w:p>
        </w:tc>
      </w:tr>
      <w:tr w:rsidR="00A51058" w:rsidRPr="00D4355D" w:rsidTr="001A587A">
        <w:trPr>
          <w:trHeight w:val="295"/>
        </w:trPr>
        <w:tc>
          <w:tcPr>
            <w:tcW w:w="5000" w:type="pct"/>
          </w:tcPr>
          <w:p w:rsidR="00A51058" w:rsidRPr="00D4355D" w:rsidRDefault="00A51058" w:rsidP="00D4355D">
            <w:pPr>
              <w:pStyle w:val="Sinespaciado"/>
              <w:spacing w:line="276" w:lineRule="auto"/>
              <w:jc w:val="center"/>
              <w:rPr>
                <w:rFonts w:ascii="Arial" w:hAnsi="Arial" w:cs="Arial"/>
                <w:b/>
                <w:sz w:val="24"/>
                <w:szCs w:val="24"/>
              </w:rPr>
            </w:pPr>
            <w:r w:rsidRPr="00D4355D">
              <w:rPr>
                <w:rFonts w:ascii="Arial" w:hAnsi="Arial" w:cs="Arial"/>
                <w:b/>
                <w:sz w:val="24"/>
                <w:szCs w:val="24"/>
              </w:rPr>
              <w:t>Sección 3. Órganos auxiliares</w:t>
            </w:r>
          </w:p>
          <w:p w:rsidR="00A51058" w:rsidRPr="00D4355D" w:rsidRDefault="00A51058"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DF3BCB" w:rsidRPr="00D4355D" w:rsidRDefault="00A51058"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83. Los órganos auxiliares que, en su caso, designen las Comisiones para la Postulación de Candidaturas, se integrarán por una Presidencia, una Secretaría y tres Vocalías, procurándose cumplir con la paridad de género.</w:t>
            </w:r>
          </w:p>
          <w:p w:rsidR="00A51058" w:rsidRPr="00D4355D" w:rsidRDefault="00A51058"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A51058" w:rsidRPr="00D4355D" w:rsidRDefault="00A51058"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84. Los órganos auxiliares de las Comisiones para la Postulación de Candidaturas tendrán las siguientes atribuciones y funciones: </w:t>
            </w:r>
          </w:p>
          <w:p w:rsidR="00A51058" w:rsidRPr="00D4355D" w:rsidRDefault="00A51058" w:rsidP="00D4355D">
            <w:pPr>
              <w:pStyle w:val="Sinespaciado"/>
              <w:spacing w:line="276" w:lineRule="auto"/>
              <w:jc w:val="both"/>
              <w:rPr>
                <w:rFonts w:ascii="Arial" w:hAnsi="Arial" w:cs="Arial"/>
                <w:b/>
                <w:sz w:val="24"/>
                <w:szCs w:val="24"/>
              </w:rPr>
            </w:pPr>
          </w:p>
          <w:p w:rsidR="00A51058" w:rsidRPr="00D4355D" w:rsidRDefault="00A51058" w:rsidP="00D4355D">
            <w:pPr>
              <w:pStyle w:val="Sinespaciado"/>
              <w:numPr>
                <w:ilvl w:val="0"/>
                <w:numId w:val="42"/>
              </w:numPr>
              <w:spacing w:line="276" w:lineRule="auto"/>
              <w:ind w:left="851" w:hanging="142"/>
              <w:jc w:val="both"/>
              <w:rPr>
                <w:rFonts w:ascii="Arial" w:hAnsi="Arial" w:cs="Arial"/>
                <w:b/>
                <w:sz w:val="24"/>
                <w:szCs w:val="24"/>
              </w:rPr>
            </w:pPr>
            <w:r w:rsidRPr="00D4355D">
              <w:rPr>
                <w:rFonts w:ascii="Arial" w:hAnsi="Arial" w:cs="Arial"/>
                <w:b/>
                <w:sz w:val="24"/>
                <w:szCs w:val="24"/>
              </w:rPr>
              <w:t xml:space="preserve">Elaborar proyectos de acuerdos de procedencia o improcedencia de postulación y remitirlos a la Secretaría de la Comisión; y, </w:t>
            </w:r>
          </w:p>
          <w:p w:rsidR="00DF3BCB" w:rsidRPr="00D4355D" w:rsidRDefault="00A51058" w:rsidP="00D4355D">
            <w:pPr>
              <w:pStyle w:val="Sinespaciado"/>
              <w:numPr>
                <w:ilvl w:val="0"/>
                <w:numId w:val="42"/>
              </w:numPr>
              <w:spacing w:line="276" w:lineRule="auto"/>
              <w:ind w:left="851" w:hanging="142"/>
              <w:jc w:val="both"/>
              <w:rPr>
                <w:rFonts w:ascii="Arial" w:hAnsi="Arial" w:cs="Arial"/>
                <w:b/>
                <w:sz w:val="24"/>
                <w:szCs w:val="24"/>
              </w:rPr>
            </w:pPr>
            <w:r w:rsidRPr="00D4355D">
              <w:rPr>
                <w:rFonts w:ascii="Arial" w:hAnsi="Arial" w:cs="Arial"/>
                <w:b/>
                <w:sz w:val="24"/>
                <w:szCs w:val="24"/>
              </w:rPr>
              <w:t xml:space="preserve">Desempeñar las funciones que expresamente les solicite la Comisión. </w:t>
            </w:r>
          </w:p>
          <w:p w:rsidR="00A51058" w:rsidRPr="00D4355D" w:rsidRDefault="00A51058" w:rsidP="00D4355D">
            <w:pPr>
              <w:pStyle w:val="Sinespaciado"/>
              <w:spacing w:line="276" w:lineRule="auto"/>
              <w:jc w:val="both"/>
              <w:rPr>
                <w:rFonts w:ascii="Arial" w:hAnsi="Arial" w:cs="Arial"/>
                <w:b/>
                <w:sz w:val="24"/>
                <w:szCs w:val="24"/>
              </w:rPr>
            </w:pPr>
          </w:p>
        </w:tc>
      </w:tr>
      <w:tr w:rsidR="00A51058" w:rsidRPr="00D4355D" w:rsidTr="001A587A">
        <w:tc>
          <w:tcPr>
            <w:tcW w:w="5000" w:type="pct"/>
          </w:tcPr>
          <w:p w:rsidR="00A51058" w:rsidRPr="00D4355D" w:rsidRDefault="00A51058" w:rsidP="00D4355D">
            <w:pPr>
              <w:pStyle w:val="Sinespaciado"/>
              <w:spacing w:line="276" w:lineRule="auto"/>
              <w:jc w:val="center"/>
              <w:rPr>
                <w:rFonts w:ascii="Arial" w:hAnsi="Arial" w:cs="Arial"/>
                <w:b/>
                <w:sz w:val="24"/>
                <w:szCs w:val="24"/>
              </w:rPr>
            </w:pPr>
            <w:r w:rsidRPr="00D4355D">
              <w:rPr>
                <w:rFonts w:ascii="Arial" w:hAnsi="Arial" w:cs="Arial"/>
                <w:b/>
                <w:sz w:val="24"/>
                <w:szCs w:val="24"/>
              </w:rPr>
              <w:t>Sección 4. Controversias</w:t>
            </w:r>
          </w:p>
          <w:p w:rsidR="00A51058" w:rsidRPr="00D4355D" w:rsidRDefault="00A51058"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DF3BCB" w:rsidRPr="00D4355D" w:rsidRDefault="00A51058"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85. Cuando una Comisión para la Postulación de Candidaturas reciba un medio de impugnación en contra de sus actos, bajo su más estricta responsabilidad y de inmediato deberá actuar conforme a lo establecido por los artículos 95, 96 y 97 del Código de Justicia Partidaria, si se trata del sistema </w:t>
            </w:r>
            <w:r w:rsidRPr="00D4355D">
              <w:rPr>
                <w:rFonts w:ascii="Arial" w:hAnsi="Arial" w:cs="Arial"/>
                <w:b/>
                <w:sz w:val="24"/>
                <w:szCs w:val="24"/>
              </w:rPr>
              <w:lastRenderedPageBreak/>
              <w:t>de justicia intrapartidaria, o bien, tratándose de otros medios impugnativos, conforme a lo dispuesto por los artículos 17 y 18 de la Ley General del Sistema de Medios de Impugnación en Materia Electoral, así como los relativos y aplicables de las leyes adjetivas electorales de las entidades federativas.</w:t>
            </w:r>
          </w:p>
          <w:p w:rsidR="00A51058" w:rsidRPr="00D4355D" w:rsidRDefault="00A51058" w:rsidP="00D4355D">
            <w:pPr>
              <w:pStyle w:val="Sinespaciado"/>
              <w:spacing w:line="276" w:lineRule="auto"/>
              <w:jc w:val="both"/>
              <w:rPr>
                <w:rFonts w:ascii="Arial" w:hAnsi="Arial" w:cs="Arial"/>
                <w:b/>
                <w:sz w:val="24"/>
                <w:szCs w:val="24"/>
              </w:rPr>
            </w:pPr>
          </w:p>
        </w:tc>
      </w:tr>
      <w:tr w:rsidR="00A51058" w:rsidRPr="00D4355D" w:rsidTr="001A587A">
        <w:tc>
          <w:tcPr>
            <w:tcW w:w="5000" w:type="pct"/>
          </w:tcPr>
          <w:p w:rsidR="00A51058" w:rsidRPr="00D4355D" w:rsidRDefault="00A51058"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Sección 5. Disolución</w:t>
            </w:r>
          </w:p>
          <w:p w:rsidR="00A51058" w:rsidRPr="00D4355D" w:rsidRDefault="00A51058"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A51058" w:rsidRPr="00D4355D" w:rsidRDefault="00A51058"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86. Las Comisiones para la Postulación de Candidaturas se disolverán una vez que se haya resuelto el último medio de impugnación que guarde relación con el proceso interno de que se trate.  </w:t>
            </w:r>
          </w:p>
          <w:p w:rsidR="00A51058" w:rsidRPr="00D4355D" w:rsidRDefault="00A51058" w:rsidP="00D4355D">
            <w:pPr>
              <w:pStyle w:val="Sinespaciado"/>
              <w:spacing w:line="276" w:lineRule="auto"/>
              <w:jc w:val="both"/>
              <w:rPr>
                <w:rFonts w:ascii="Arial" w:hAnsi="Arial" w:cs="Arial"/>
                <w:b/>
                <w:sz w:val="24"/>
                <w:szCs w:val="24"/>
              </w:rPr>
            </w:pPr>
          </w:p>
          <w:p w:rsidR="00DF3BCB" w:rsidRPr="00D4355D" w:rsidRDefault="00A51058" w:rsidP="00D4355D">
            <w:pPr>
              <w:pStyle w:val="Sinespaciado"/>
              <w:spacing w:line="276" w:lineRule="auto"/>
              <w:jc w:val="both"/>
              <w:rPr>
                <w:rFonts w:ascii="Arial" w:hAnsi="Arial" w:cs="Arial"/>
                <w:b/>
                <w:sz w:val="24"/>
                <w:szCs w:val="24"/>
              </w:rPr>
            </w:pPr>
            <w:r w:rsidRPr="00D4355D">
              <w:rPr>
                <w:rFonts w:ascii="Arial" w:hAnsi="Arial" w:cs="Arial"/>
                <w:b/>
                <w:sz w:val="24"/>
                <w:szCs w:val="24"/>
              </w:rPr>
              <w:t>Previo a su disolución, las y los integrantes de las Comisiones para la Postulación de Candidaturas remitirán al Consejo Político que corresponda un informe de actividades en el que darán cuenta de la manera en que ejercieron sus funciones y atribuciones.</w:t>
            </w:r>
          </w:p>
          <w:p w:rsidR="00A51058" w:rsidRPr="00D4355D" w:rsidRDefault="00A51058" w:rsidP="00D4355D">
            <w:pPr>
              <w:pStyle w:val="Sinespaciado"/>
              <w:spacing w:line="276" w:lineRule="auto"/>
              <w:jc w:val="both"/>
              <w:rPr>
                <w:rFonts w:ascii="Arial" w:hAnsi="Arial" w:cs="Arial"/>
                <w:b/>
                <w:sz w:val="24"/>
                <w:szCs w:val="24"/>
              </w:rPr>
            </w:pPr>
          </w:p>
        </w:tc>
      </w:tr>
      <w:tr w:rsidR="00A51058" w:rsidRPr="00D4355D" w:rsidTr="001A587A">
        <w:tc>
          <w:tcPr>
            <w:tcW w:w="5000" w:type="pct"/>
          </w:tcPr>
          <w:p w:rsidR="009D39F7" w:rsidRPr="00D4355D" w:rsidRDefault="009D39F7"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Décimo Tercero</w:t>
            </w:r>
          </w:p>
          <w:p w:rsidR="00A51058" w:rsidRPr="00D4355D" w:rsidRDefault="009D39F7"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Del procedimiento por usos y costumbres </w:t>
            </w:r>
          </w:p>
          <w:p w:rsidR="009D39F7" w:rsidRPr="00D4355D" w:rsidRDefault="009D39F7"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9D39F7" w:rsidRPr="00D4355D" w:rsidRDefault="009D39F7"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87.</w:t>
            </w:r>
            <w:r w:rsidRPr="00D4355D">
              <w:rPr>
                <w:rFonts w:ascii="Arial" w:hAnsi="Arial" w:cs="Arial"/>
                <w:sz w:val="24"/>
                <w:szCs w:val="24"/>
                <w:lang w:val="es-ES"/>
              </w:rPr>
              <w:t xml:space="preserve"> Cuando la convocatoria que se expida establezca el procedimiento de elección mediante el método de usos y costumbres donde tradicionalmente se aplica, se deberá de sensibilizar al Partido y a sus órganos e instancias responsables del proceso interno, a contribuir en el proceso de postulación con el cuidado, apego y respeto pleno a los pueblos </w:t>
            </w:r>
            <w:r w:rsidRPr="00D4355D">
              <w:rPr>
                <w:rFonts w:ascii="Arial" w:hAnsi="Arial" w:cs="Arial"/>
                <w:b/>
                <w:sz w:val="24"/>
                <w:szCs w:val="24"/>
                <w:lang w:val="es-ES"/>
              </w:rPr>
              <w:t>y comunidades</w:t>
            </w:r>
            <w:r w:rsidRPr="00D4355D">
              <w:rPr>
                <w:rFonts w:ascii="Arial" w:hAnsi="Arial" w:cs="Arial"/>
                <w:sz w:val="24"/>
                <w:szCs w:val="24"/>
                <w:lang w:val="es-ES"/>
              </w:rPr>
              <w:t xml:space="preserve"> indígenas, y se ajustarán a las reglas, prácticas y tradiciones políticas, culturalmente arraigadas y socialmente aceptadas, a fin de que éstas apliquen eficazmente sus propios sistemas normativos y concluir legítimamente el proceso de postulación.</w:t>
            </w:r>
          </w:p>
          <w:p w:rsidR="009D39F7" w:rsidRPr="00D4355D" w:rsidRDefault="009D39F7" w:rsidP="00D4355D">
            <w:pPr>
              <w:pStyle w:val="Sinespaciado"/>
              <w:spacing w:line="276" w:lineRule="auto"/>
              <w:jc w:val="both"/>
              <w:rPr>
                <w:rFonts w:ascii="Arial" w:hAnsi="Arial" w:cs="Arial"/>
                <w:sz w:val="24"/>
                <w:szCs w:val="24"/>
                <w:lang w:val="es-ES"/>
              </w:rPr>
            </w:pPr>
          </w:p>
          <w:p w:rsidR="00DF3BCB" w:rsidRPr="00D4355D" w:rsidRDefault="009D39F7"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 xml:space="preserve">Las postulaciones derivadas de este procedimiento deberán observar el principio de paridad de género y garantizar los derechos políticos de las mujeres. </w:t>
            </w:r>
          </w:p>
          <w:p w:rsidR="009D39F7" w:rsidRPr="00D4355D" w:rsidRDefault="009D39F7" w:rsidP="00D4355D">
            <w:pPr>
              <w:pStyle w:val="Sinespaciado"/>
              <w:spacing w:line="276" w:lineRule="auto"/>
              <w:jc w:val="both"/>
              <w:rPr>
                <w:rFonts w:ascii="Arial" w:hAnsi="Arial" w:cs="Arial"/>
                <w:b/>
                <w:sz w:val="24"/>
                <w:szCs w:val="24"/>
              </w:rPr>
            </w:pPr>
          </w:p>
        </w:tc>
      </w:tr>
      <w:tr w:rsidR="009D39F7" w:rsidRPr="00D4355D" w:rsidTr="001A587A">
        <w:tc>
          <w:tcPr>
            <w:tcW w:w="5000" w:type="pct"/>
          </w:tcPr>
          <w:p w:rsidR="009D39F7" w:rsidRPr="00D4355D" w:rsidRDefault="009D39F7"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Décimo Cuarto</w:t>
            </w:r>
          </w:p>
          <w:p w:rsidR="009D39F7" w:rsidRPr="00D4355D" w:rsidRDefault="009D39F7"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declaración de validez y la entrega de constancias </w:t>
            </w:r>
          </w:p>
          <w:p w:rsidR="009D39F7" w:rsidRPr="00D4355D" w:rsidRDefault="009D39F7"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a las y los candidatos </w:t>
            </w:r>
          </w:p>
          <w:p w:rsidR="009D39F7" w:rsidRPr="00D4355D" w:rsidRDefault="009D39F7"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9D39F7" w:rsidRPr="00D4355D" w:rsidRDefault="009D39F7" w:rsidP="00D4355D">
            <w:pPr>
              <w:pStyle w:val="Sinespaciado"/>
              <w:spacing w:line="276" w:lineRule="auto"/>
              <w:jc w:val="both"/>
              <w:rPr>
                <w:rFonts w:ascii="Arial" w:hAnsi="Arial" w:cs="Arial"/>
                <w:sz w:val="24"/>
                <w:szCs w:val="24"/>
                <w:highlight w:val="yellow"/>
              </w:rPr>
            </w:pPr>
            <w:r w:rsidRPr="00D4355D">
              <w:rPr>
                <w:rFonts w:ascii="Arial" w:hAnsi="Arial" w:cs="Arial"/>
                <w:b/>
                <w:sz w:val="24"/>
                <w:szCs w:val="24"/>
              </w:rPr>
              <w:t>Artículo 88</w:t>
            </w:r>
            <w:r w:rsidRPr="00D4355D">
              <w:rPr>
                <w:rFonts w:ascii="Arial" w:hAnsi="Arial" w:cs="Arial"/>
                <w:sz w:val="24"/>
                <w:szCs w:val="24"/>
              </w:rPr>
              <w:t xml:space="preserve">. </w:t>
            </w:r>
            <w:r w:rsidRPr="00D4355D">
              <w:rPr>
                <w:rFonts w:ascii="Arial" w:hAnsi="Arial" w:cs="Arial"/>
                <w:b/>
                <w:sz w:val="24"/>
                <w:szCs w:val="24"/>
              </w:rPr>
              <w:t xml:space="preserve">La persona titular de la Presidencia </w:t>
            </w:r>
            <w:r w:rsidRPr="00D4355D">
              <w:rPr>
                <w:rFonts w:ascii="Arial" w:hAnsi="Arial" w:cs="Arial"/>
                <w:sz w:val="24"/>
                <w:szCs w:val="24"/>
              </w:rPr>
              <w:t>de la instancia encargada de organizar, conducir, dirigir, validar  y evaluar el proceso interno de que se trate, declarará la validez la elección, de conformidad con los resultados obtenidos en la jornada electiva interna, y entregará la constancia de mayoría que corresponda</w:t>
            </w:r>
            <w:r w:rsidRPr="00D4355D">
              <w:rPr>
                <w:rFonts w:ascii="Arial" w:hAnsi="Arial" w:cs="Arial"/>
                <w:b/>
                <w:sz w:val="24"/>
                <w:szCs w:val="24"/>
              </w:rPr>
              <w:t xml:space="preserve">, </w:t>
            </w:r>
            <w:r w:rsidRPr="00D4355D">
              <w:rPr>
                <w:rFonts w:ascii="Arial" w:hAnsi="Arial" w:cs="Arial"/>
                <w:b/>
                <w:sz w:val="24"/>
                <w:szCs w:val="24"/>
              </w:rPr>
              <w:lastRenderedPageBreak/>
              <w:t xml:space="preserve">tratándose de los procedimientos de elección directa o  convención de delegados y delegadas. Para el caso del procedimiento por Comisión para la Postulación de Candidaturas, se entregarán constancias de candidaturas;  y en cualquier supuesto, ante el caso de aspirante único o única, se entregarán constancias de elección. </w:t>
            </w:r>
          </w:p>
        </w:tc>
      </w:tr>
      <w:tr w:rsidR="009D39F7" w:rsidRPr="00D4355D" w:rsidTr="001A587A">
        <w:tc>
          <w:tcPr>
            <w:tcW w:w="5000" w:type="pct"/>
          </w:tcPr>
          <w:p w:rsidR="00D4355D" w:rsidRDefault="00D4355D" w:rsidP="00D4355D">
            <w:pPr>
              <w:pStyle w:val="Sinespaciado"/>
              <w:spacing w:line="276" w:lineRule="auto"/>
              <w:jc w:val="center"/>
              <w:rPr>
                <w:rFonts w:ascii="Arial" w:hAnsi="Arial" w:cs="Arial"/>
                <w:b/>
                <w:sz w:val="24"/>
                <w:szCs w:val="24"/>
              </w:rPr>
            </w:pPr>
          </w:p>
          <w:p w:rsidR="009D39F7" w:rsidRPr="00D4355D" w:rsidRDefault="009D39F7" w:rsidP="00D4355D">
            <w:pPr>
              <w:pStyle w:val="Sinespaciado"/>
              <w:spacing w:line="276" w:lineRule="auto"/>
              <w:jc w:val="center"/>
              <w:rPr>
                <w:rFonts w:ascii="Arial" w:hAnsi="Arial" w:cs="Arial"/>
                <w:b/>
                <w:sz w:val="24"/>
                <w:szCs w:val="24"/>
              </w:rPr>
            </w:pPr>
            <w:r w:rsidRPr="00D4355D">
              <w:rPr>
                <w:rFonts w:ascii="Arial" w:hAnsi="Arial" w:cs="Arial"/>
                <w:b/>
                <w:sz w:val="24"/>
                <w:szCs w:val="24"/>
              </w:rPr>
              <w:t>TÍTULO CUARTO</w:t>
            </w:r>
          </w:p>
          <w:p w:rsidR="009D39F7" w:rsidRPr="00D4355D" w:rsidRDefault="009D39F7"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las candidaturas de simpatizantes </w:t>
            </w:r>
          </w:p>
          <w:p w:rsidR="009D39F7" w:rsidRPr="00D4355D" w:rsidRDefault="009D39F7" w:rsidP="00D4355D">
            <w:pPr>
              <w:pStyle w:val="Sinespaciado"/>
              <w:spacing w:line="276" w:lineRule="auto"/>
              <w:jc w:val="center"/>
              <w:rPr>
                <w:rFonts w:ascii="Arial" w:hAnsi="Arial" w:cs="Arial"/>
                <w:b/>
                <w:sz w:val="24"/>
                <w:szCs w:val="24"/>
              </w:rPr>
            </w:pPr>
          </w:p>
        </w:tc>
      </w:tr>
      <w:tr w:rsidR="009D39F7" w:rsidRPr="00D4355D" w:rsidTr="001A587A">
        <w:tc>
          <w:tcPr>
            <w:tcW w:w="5000" w:type="pct"/>
          </w:tcPr>
          <w:p w:rsidR="009D39F7" w:rsidRPr="00D4355D" w:rsidRDefault="009D39F7"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Capítulo Único </w:t>
            </w:r>
          </w:p>
          <w:p w:rsidR="009D39F7" w:rsidRPr="00D4355D" w:rsidRDefault="009D39F7"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9D39F7" w:rsidRPr="00D4355D" w:rsidRDefault="009D39F7" w:rsidP="00D4355D">
            <w:pPr>
              <w:pStyle w:val="Sinespaciado"/>
              <w:spacing w:line="276" w:lineRule="auto"/>
              <w:jc w:val="both"/>
              <w:rPr>
                <w:rFonts w:ascii="Arial" w:hAnsi="Arial" w:cs="Arial"/>
                <w:b/>
                <w:sz w:val="24"/>
                <w:szCs w:val="24"/>
              </w:rPr>
            </w:pPr>
            <w:r w:rsidRPr="00D4355D">
              <w:rPr>
                <w:rFonts w:ascii="Arial" w:hAnsi="Arial" w:cs="Arial"/>
                <w:b/>
                <w:sz w:val="24"/>
                <w:szCs w:val="24"/>
              </w:rPr>
              <w:t xml:space="preserve">Artículo 89. </w:t>
            </w:r>
            <w:r w:rsidRPr="00D4355D">
              <w:rPr>
                <w:rFonts w:ascii="Arial" w:hAnsi="Arial" w:cs="Arial"/>
                <w:sz w:val="24"/>
                <w:szCs w:val="24"/>
              </w:rPr>
              <w:t>Conforme a lo dispuesto en la ley de la materia</w:t>
            </w:r>
            <w:r w:rsidRPr="00D4355D">
              <w:rPr>
                <w:rFonts w:ascii="Arial" w:hAnsi="Arial" w:cs="Arial"/>
                <w:b/>
                <w:sz w:val="24"/>
                <w:szCs w:val="24"/>
              </w:rPr>
              <w:t xml:space="preserve">, así como en el artículo 181 de los Estatutos, </w:t>
            </w:r>
            <w:r w:rsidRPr="00D4355D">
              <w:rPr>
                <w:rFonts w:ascii="Arial" w:hAnsi="Arial" w:cs="Arial"/>
                <w:sz w:val="24"/>
                <w:szCs w:val="24"/>
              </w:rPr>
              <w:t>la Comisión Política Permanente del Consejo Político Nacional, aprobará la participación en el proceso de postulación</w:t>
            </w:r>
            <w:r w:rsidRPr="00D4355D">
              <w:rPr>
                <w:rFonts w:ascii="Arial" w:hAnsi="Arial" w:cs="Arial"/>
                <w:b/>
                <w:sz w:val="24"/>
                <w:szCs w:val="24"/>
              </w:rPr>
              <w:t xml:space="preserve"> de candidaturas a cargos de elección popular federales y a la titularidad del Poder Ejecutivo en las entidades federativas a ciudadanas y </w:t>
            </w:r>
            <w:r w:rsidRPr="00D4355D">
              <w:rPr>
                <w:rFonts w:ascii="Arial" w:hAnsi="Arial" w:cs="Arial"/>
                <w:sz w:val="24"/>
                <w:szCs w:val="24"/>
              </w:rPr>
              <w:t>ciudadanos simpatizantes</w:t>
            </w:r>
            <w:r w:rsidRPr="00D4355D">
              <w:rPr>
                <w:rFonts w:ascii="Arial" w:hAnsi="Arial" w:cs="Arial"/>
                <w:b/>
                <w:sz w:val="24"/>
                <w:szCs w:val="24"/>
              </w:rPr>
              <w:t xml:space="preserve">, </w:t>
            </w:r>
            <w:r w:rsidRPr="00D4355D">
              <w:rPr>
                <w:rFonts w:ascii="Arial" w:hAnsi="Arial" w:cs="Arial"/>
                <w:sz w:val="24"/>
                <w:szCs w:val="24"/>
              </w:rPr>
              <w:t>cuando su prestigio y fama pública</w:t>
            </w:r>
            <w:r w:rsidRPr="00D4355D">
              <w:rPr>
                <w:rFonts w:ascii="Arial" w:hAnsi="Arial" w:cs="Arial"/>
                <w:b/>
                <w:sz w:val="24"/>
                <w:szCs w:val="24"/>
              </w:rPr>
              <w:t xml:space="preserve"> </w:t>
            </w:r>
            <w:r w:rsidRPr="00D4355D">
              <w:rPr>
                <w:rFonts w:ascii="Arial" w:hAnsi="Arial" w:cs="Arial"/>
                <w:sz w:val="24"/>
                <w:szCs w:val="24"/>
              </w:rPr>
              <w:t>señalen que se encuentran en el nivel de reconocimiento y aceptación</w:t>
            </w:r>
            <w:r w:rsidRPr="00D4355D">
              <w:rPr>
                <w:rFonts w:ascii="Arial" w:hAnsi="Arial" w:cs="Arial"/>
                <w:b/>
                <w:sz w:val="24"/>
                <w:szCs w:val="24"/>
              </w:rPr>
              <w:t xml:space="preserve"> en condiciones de competitividad para ganar.</w:t>
            </w:r>
          </w:p>
          <w:p w:rsidR="009D39F7" w:rsidRPr="00D4355D" w:rsidRDefault="009D39F7" w:rsidP="00D4355D">
            <w:pPr>
              <w:pStyle w:val="Sinespaciado"/>
              <w:spacing w:line="276" w:lineRule="auto"/>
              <w:jc w:val="both"/>
              <w:rPr>
                <w:rFonts w:ascii="Arial" w:hAnsi="Arial" w:cs="Arial"/>
                <w:b/>
                <w:sz w:val="24"/>
                <w:szCs w:val="24"/>
              </w:rPr>
            </w:pPr>
          </w:p>
          <w:p w:rsidR="009D39F7" w:rsidRPr="00D4355D" w:rsidRDefault="009D39F7" w:rsidP="00D4355D">
            <w:pPr>
              <w:pStyle w:val="Sinespaciado"/>
              <w:spacing w:line="276" w:lineRule="auto"/>
              <w:jc w:val="both"/>
              <w:rPr>
                <w:rFonts w:ascii="Arial" w:hAnsi="Arial" w:cs="Arial"/>
                <w:b/>
                <w:sz w:val="24"/>
                <w:szCs w:val="24"/>
              </w:rPr>
            </w:pPr>
            <w:r w:rsidRPr="00D4355D">
              <w:rPr>
                <w:rFonts w:ascii="Arial" w:hAnsi="Arial" w:cs="Arial"/>
                <w:sz w:val="24"/>
                <w:szCs w:val="24"/>
              </w:rPr>
              <w:t>Tratándose</w:t>
            </w:r>
            <w:r w:rsidRPr="00D4355D">
              <w:rPr>
                <w:rFonts w:ascii="Arial" w:hAnsi="Arial" w:cs="Arial"/>
                <w:b/>
                <w:sz w:val="24"/>
                <w:szCs w:val="24"/>
              </w:rPr>
              <w:t xml:space="preserve"> de ciudadanas y </w:t>
            </w:r>
            <w:r w:rsidRPr="00D4355D">
              <w:rPr>
                <w:rFonts w:ascii="Arial" w:hAnsi="Arial" w:cs="Arial"/>
                <w:sz w:val="24"/>
                <w:szCs w:val="24"/>
              </w:rPr>
              <w:t xml:space="preserve">ciudadanos simpatizantes que aspiren </w:t>
            </w:r>
            <w:r w:rsidRPr="00D4355D">
              <w:rPr>
                <w:rFonts w:ascii="Arial" w:hAnsi="Arial" w:cs="Arial"/>
                <w:b/>
                <w:sz w:val="24"/>
                <w:szCs w:val="24"/>
              </w:rPr>
              <w:t>a las candidaturas a las diputaciones en las Legislaturas de las entidades federativas o a integrantes de los Ayuntamientos o de las Alcaldías de la Ciudad de México, el acuerdo lo emitirá la Comisión Política Permanente de la entidad federativa correspondiente, con autorización del Comité Ejecutivo Nacional.</w:t>
            </w:r>
          </w:p>
          <w:p w:rsidR="009D39F7" w:rsidRPr="00D4355D" w:rsidRDefault="009D39F7" w:rsidP="00D4355D">
            <w:pPr>
              <w:pStyle w:val="Sinespaciado"/>
              <w:spacing w:line="276" w:lineRule="auto"/>
              <w:jc w:val="both"/>
              <w:rPr>
                <w:rFonts w:ascii="Arial" w:hAnsi="Arial" w:cs="Arial"/>
                <w:sz w:val="24"/>
                <w:szCs w:val="24"/>
              </w:rPr>
            </w:pPr>
          </w:p>
          <w:p w:rsidR="00DF3BCB" w:rsidRPr="00D4355D" w:rsidRDefault="009D39F7"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Para las y los ciudadanos simpatizantes, el </w:t>
            </w:r>
            <w:r w:rsidRPr="00D4355D">
              <w:rPr>
                <w:rFonts w:ascii="Arial" w:hAnsi="Arial" w:cs="Arial"/>
                <w:b/>
                <w:sz w:val="24"/>
                <w:szCs w:val="24"/>
              </w:rPr>
              <w:t>a</w:t>
            </w:r>
            <w:r w:rsidRPr="00D4355D">
              <w:rPr>
                <w:rFonts w:ascii="Arial" w:hAnsi="Arial" w:cs="Arial"/>
                <w:sz w:val="24"/>
                <w:szCs w:val="24"/>
              </w:rPr>
              <w:t xml:space="preserve">cuerdo de autorización referido en el párrafo anterior, tendrá los mismos efectos de un dictamen procedente expedido por la Comisión de Procesos Internos que corresponda a favor de alguna persona aspirante militante, por lo que éstos se publicarán en los estrados físicos y medios electrónicos del Partido. </w:t>
            </w:r>
          </w:p>
          <w:p w:rsidR="009D39F7" w:rsidRPr="00D4355D" w:rsidRDefault="009D39F7"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9D39F7" w:rsidRPr="00D4355D" w:rsidRDefault="009D39F7" w:rsidP="00D4355D">
            <w:pPr>
              <w:pStyle w:val="Sinespaciado"/>
              <w:spacing w:line="276" w:lineRule="auto"/>
              <w:jc w:val="both"/>
              <w:rPr>
                <w:rFonts w:ascii="Arial" w:hAnsi="Arial" w:cs="Arial"/>
                <w:sz w:val="24"/>
                <w:szCs w:val="24"/>
              </w:rPr>
            </w:pPr>
            <w:r w:rsidRPr="00D4355D">
              <w:rPr>
                <w:rFonts w:ascii="Arial" w:hAnsi="Arial" w:cs="Arial"/>
                <w:b/>
                <w:sz w:val="24"/>
                <w:szCs w:val="24"/>
              </w:rPr>
              <w:t xml:space="preserve">Artículo 90. Las personas ciudadanas </w:t>
            </w:r>
            <w:r w:rsidRPr="00D4355D">
              <w:rPr>
                <w:rFonts w:ascii="Arial" w:hAnsi="Arial" w:cs="Arial"/>
                <w:sz w:val="24"/>
                <w:szCs w:val="24"/>
              </w:rPr>
              <w:t>simpatizantes</w:t>
            </w:r>
            <w:r w:rsidRPr="00D4355D">
              <w:rPr>
                <w:rFonts w:ascii="Arial" w:hAnsi="Arial" w:cs="Arial"/>
                <w:b/>
                <w:sz w:val="24"/>
                <w:szCs w:val="24"/>
              </w:rPr>
              <w:t xml:space="preserve"> </w:t>
            </w:r>
            <w:r w:rsidRPr="00D4355D">
              <w:rPr>
                <w:rFonts w:ascii="Arial" w:hAnsi="Arial" w:cs="Arial"/>
                <w:sz w:val="24"/>
                <w:szCs w:val="24"/>
              </w:rPr>
              <w:t xml:space="preserve">que tengan interés en ser </w:t>
            </w:r>
            <w:r w:rsidRPr="00D4355D">
              <w:rPr>
                <w:rFonts w:ascii="Arial" w:hAnsi="Arial" w:cs="Arial"/>
                <w:b/>
                <w:sz w:val="24"/>
                <w:szCs w:val="24"/>
              </w:rPr>
              <w:t>postuladas</w:t>
            </w:r>
            <w:r w:rsidRPr="00D4355D">
              <w:rPr>
                <w:rFonts w:ascii="Arial" w:hAnsi="Arial" w:cs="Arial"/>
                <w:sz w:val="24"/>
                <w:szCs w:val="24"/>
              </w:rPr>
              <w:t xml:space="preserve"> como </w:t>
            </w:r>
            <w:r w:rsidRPr="00D4355D">
              <w:rPr>
                <w:rFonts w:ascii="Arial" w:hAnsi="Arial" w:cs="Arial"/>
                <w:b/>
                <w:sz w:val="24"/>
                <w:szCs w:val="24"/>
              </w:rPr>
              <w:t xml:space="preserve">candidatas o </w:t>
            </w:r>
            <w:r w:rsidRPr="00D4355D">
              <w:rPr>
                <w:rFonts w:ascii="Arial" w:hAnsi="Arial" w:cs="Arial"/>
                <w:sz w:val="24"/>
                <w:szCs w:val="24"/>
              </w:rPr>
              <w:t>candidatos a cargos de elección popular por el Partido, deberán sujetarse al siguiente procedimiento:</w:t>
            </w:r>
          </w:p>
          <w:p w:rsidR="009D39F7" w:rsidRPr="00D4355D" w:rsidRDefault="009D39F7" w:rsidP="00D4355D">
            <w:pPr>
              <w:pStyle w:val="Sinespaciado"/>
              <w:spacing w:line="276" w:lineRule="auto"/>
              <w:jc w:val="both"/>
              <w:rPr>
                <w:rFonts w:ascii="Arial" w:hAnsi="Arial" w:cs="Arial"/>
                <w:sz w:val="24"/>
                <w:szCs w:val="24"/>
              </w:rPr>
            </w:pPr>
          </w:p>
          <w:p w:rsidR="009D39F7" w:rsidRPr="00D4355D" w:rsidRDefault="009D39F7" w:rsidP="00D4355D">
            <w:pPr>
              <w:pStyle w:val="Sinespaciado"/>
              <w:numPr>
                <w:ilvl w:val="0"/>
                <w:numId w:val="43"/>
              </w:numPr>
              <w:spacing w:line="276" w:lineRule="auto"/>
              <w:ind w:left="851" w:hanging="142"/>
              <w:jc w:val="both"/>
              <w:rPr>
                <w:rFonts w:ascii="Arial" w:hAnsi="Arial" w:cs="Arial"/>
                <w:b/>
                <w:sz w:val="24"/>
                <w:szCs w:val="24"/>
              </w:rPr>
            </w:pPr>
            <w:r w:rsidRPr="00D4355D">
              <w:rPr>
                <w:rFonts w:ascii="Arial" w:hAnsi="Arial" w:cs="Arial"/>
                <w:sz w:val="24"/>
                <w:szCs w:val="24"/>
              </w:rPr>
              <w:t>Una vez expedida la convocatoria correspondiente, presentarán solicitud de autorización</w:t>
            </w:r>
            <w:r w:rsidRPr="00D4355D">
              <w:rPr>
                <w:rFonts w:ascii="Arial" w:hAnsi="Arial" w:cs="Arial"/>
                <w:b/>
                <w:sz w:val="24"/>
                <w:szCs w:val="24"/>
              </w:rPr>
              <w:t xml:space="preserve"> ante la persona titular que presida la Comisión Política Permanente que corresponda, </w:t>
            </w:r>
            <w:r w:rsidRPr="00D4355D">
              <w:rPr>
                <w:rFonts w:ascii="Arial" w:hAnsi="Arial" w:cs="Arial"/>
                <w:sz w:val="24"/>
                <w:szCs w:val="24"/>
              </w:rPr>
              <w:t>turnando copia</w:t>
            </w:r>
            <w:r w:rsidRPr="00D4355D">
              <w:rPr>
                <w:rFonts w:ascii="Arial" w:hAnsi="Arial" w:cs="Arial"/>
                <w:b/>
                <w:sz w:val="24"/>
                <w:szCs w:val="24"/>
              </w:rPr>
              <w:t xml:space="preserve"> a la Presidencia de la C</w:t>
            </w:r>
            <w:r w:rsidRPr="00D4355D">
              <w:rPr>
                <w:rFonts w:ascii="Arial" w:hAnsi="Arial" w:cs="Arial"/>
                <w:sz w:val="24"/>
                <w:szCs w:val="24"/>
              </w:rPr>
              <w:t xml:space="preserve">omisión de </w:t>
            </w:r>
            <w:r w:rsidRPr="00D4355D">
              <w:rPr>
                <w:rFonts w:ascii="Arial" w:hAnsi="Arial" w:cs="Arial"/>
                <w:b/>
                <w:sz w:val="24"/>
                <w:szCs w:val="24"/>
              </w:rPr>
              <w:t>P</w:t>
            </w:r>
            <w:r w:rsidRPr="00D4355D">
              <w:rPr>
                <w:rFonts w:ascii="Arial" w:hAnsi="Arial" w:cs="Arial"/>
                <w:sz w:val="24"/>
                <w:szCs w:val="24"/>
              </w:rPr>
              <w:t xml:space="preserve">rocesos </w:t>
            </w:r>
            <w:r w:rsidRPr="00D4355D">
              <w:rPr>
                <w:rFonts w:ascii="Arial" w:hAnsi="Arial" w:cs="Arial"/>
                <w:b/>
                <w:sz w:val="24"/>
                <w:szCs w:val="24"/>
              </w:rPr>
              <w:t>I</w:t>
            </w:r>
            <w:r w:rsidRPr="00D4355D">
              <w:rPr>
                <w:rFonts w:ascii="Arial" w:hAnsi="Arial" w:cs="Arial"/>
                <w:sz w:val="24"/>
                <w:szCs w:val="24"/>
              </w:rPr>
              <w:t>nternos</w:t>
            </w:r>
            <w:r w:rsidRPr="00D4355D">
              <w:rPr>
                <w:rFonts w:ascii="Arial" w:hAnsi="Arial" w:cs="Arial"/>
                <w:b/>
                <w:sz w:val="24"/>
                <w:szCs w:val="24"/>
              </w:rPr>
              <w:t xml:space="preserve"> que sea responsable del proceso que se </w:t>
            </w:r>
            <w:r w:rsidRPr="00D4355D">
              <w:rPr>
                <w:rFonts w:ascii="Arial" w:hAnsi="Arial" w:cs="Arial"/>
                <w:b/>
                <w:sz w:val="24"/>
                <w:szCs w:val="24"/>
              </w:rPr>
              <w:lastRenderedPageBreak/>
              <w:t>convoque</w:t>
            </w:r>
            <w:r w:rsidRPr="00D4355D">
              <w:rPr>
                <w:rFonts w:ascii="Arial" w:hAnsi="Arial" w:cs="Arial"/>
                <w:sz w:val="24"/>
                <w:szCs w:val="24"/>
              </w:rPr>
              <w:t>, para participar</w:t>
            </w:r>
            <w:r w:rsidRPr="00D4355D">
              <w:rPr>
                <w:rFonts w:ascii="Arial" w:hAnsi="Arial" w:cs="Arial"/>
                <w:b/>
                <w:sz w:val="24"/>
                <w:szCs w:val="24"/>
              </w:rPr>
              <w:t xml:space="preserve"> en el proceso interno de postulación de la candidatura a la que aspire.</w:t>
            </w:r>
          </w:p>
          <w:p w:rsidR="009D39F7" w:rsidRPr="00D4355D" w:rsidRDefault="009D39F7" w:rsidP="00D4355D">
            <w:pPr>
              <w:pStyle w:val="Sinespaciado"/>
              <w:numPr>
                <w:ilvl w:val="0"/>
                <w:numId w:val="43"/>
              </w:numPr>
              <w:spacing w:line="276" w:lineRule="auto"/>
              <w:ind w:left="851" w:hanging="142"/>
              <w:jc w:val="both"/>
              <w:rPr>
                <w:rFonts w:ascii="Arial" w:hAnsi="Arial" w:cs="Arial"/>
                <w:sz w:val="24"/>
                <w:szCs w:val="24"/>
              </w:rPr>
            </w:pPr>
            <w:r w:rsidRPr="00D4355D">
              <w:rPr>
                <w:rFonts w:ascii="Arial" w:hAnsi="Arial" w:cs="Arial"/>
                <w:sz w:val="24"/>
                <w:szCs w:val="24"/>
              </w:rPr>
              <w:t>Acompañarán la documentación probatoria por la que acrediten:</w:t>
            </w:r>
          </w:p>
          <w:p w:rsidR="009D39F7" w:rsidRPr="00D4355D" w:rsidRDefault="009D39F7" w:rsidP="00D4355D">
            <w:pPr>
              <w:pStyle w:val="Sinespaciado"/>
              <w:numPr>
                <w:ilvl w:val="0"/>
                <w:numId w:val="44"/>
              </w:numPr>
              <w:spacing w:line="276" w:lineRule="auto"/>
              <w:ind w:left="1276" w:hanging="283"/>
              <w:jc w:val="both"/>
              <w:rPr>
                <w:rFonts w:ascii="Arial" w:hAnsi="Arial" w:cs="Arial"/>
                <w:b/>
                <w:sz w:val="24"/>
                <w:szCs w:val="24"/>
              </w:rPr>
            </w:pPr>
            <w:r w:rsidRPr="00D4355D">
              <w:rPr>
                <w:rFonts w:ascii="Arial" w:hAnsi="Arial" w:cs="Arial"/>
                <w:b/>
                <w:sz w:val="24"/>
                <w:szCs w:val="24"/>
              </w:rPr>
              <w:t xml:space="preserve">Tener la ciudadanía mexicana </w:t>
            </w:r>
            <w:r w:rsidRPr="00D4355D">
              <w:rPr>
                <w:rFonts w:ascii="Arial" w:hAnsi="Arial" w:cs="Arial"/>
                <w:sz w:val="24"/>
                <w:szCs w:val="24"/>
              </w:rPr>
              <w:t>y estar en pleno goce de sus derechos políticos;</w:t>
            </w:r>
            <w:r w:rsidRPr="00D4355D">
              <w:rPr>
                <w:rFonts w:ascii="Arial" w:hAnsi="Arial" w:cs="Arial"/>
                <w:b/>
                <w:sz w:val="24"/>
                <w:szCs w:val="24"/>
              </w:rPr>
              <w:t xml:space="preserve"> </w:t>
            </w:r>
          </w:p>
          <w:p w:rsidR="009D39F7" w:rsidRPr="00D4355D" w:rsidRDefault="009D39F7" w:rsidP="00D4355D">
            <w:pPr>
              <w:pStyle w:val="Sinespaciado"/>
              <w:numPr>
                <w:ilvl w:val="0"/>
                <w:numId w:val="44"/>
              </w:numPr>
              <w:spacing w:line="276" w:lineRule="auto"/>
              <w:ind w:left="1276" w:hanging="283"/>
              <w:jc w:val="both"/>
              <w:rPr>
                <w:rFonts w:ascii="Arial" w:hAnsi="Arial" w:cs="Arial"/>
                <w:sz w:val="24"/>
                <w:szCs w:val="24"/>
              </w:rPr>
            </w:pPr>
            <w:r w:rsidRPr="00D4355D">
              <w:rPr>
                <w:rFonts w:ascii="Arial" w:hAnsi="Arial" w:cs="Arial"/>
                <w:sz w:val="24"/>
                <w:szCs w:val="24"/>
              </w:rPr>
              <w:t xml:space="preserve">Satisfacer los requisitos exigidos por los ordenamientos electorales aplicables a los comicios constitucionales de que se trate; </w:t>
            </w:r>
          </w:p>
          <w:p w:rsidR="009D39F7" w:rsidRPr="00D4355D" w:rsidRDefault="009D39F7" w:rsidP="00D4355D">
            <w:pPr>
              <w:pStyle w:val="Sinespaciado"/>
              <w:numPr>
                <w:ilvl w:val="0"/>
                <w:numId w:val="44"/>
              </w:numPr>
              <w:spacing w:line="276" w:lineRule="auto"/>
              <w:ind w:left="1276" w:hanging="283"/>
              <w:jc w:val="both"/>
              <w:rPr>
                <w:rFonts w:ascii="Arial" w:hAnsi="Arial" w:cs="Arial"/>
                <w:sz w:val="24"/>
                <w:szCs w:val="24"/>
              </w:rPr>
            </w:pPr>
            <w:r w:rsidRPr="00D4355D">
              <w:rPr>
                <w:rFonts w:ascii="Arial" w:hAnsi="Arial" w:cs="Arial"/>
                <w:sz w:val="24"/>
                <w:szCs w:val="24"/>
              </w:rPr>
              <w:t>Mostrar una conducta pública adecuada</w:t>
            </w:r>
            <w:r w:rsidRPr="00D4355D">
              <w:rPr>
                <w:rFonts w:ascii="Arial" w:hAnsi="Arial" w:cs="Arial"/>
                <w:b/>
                <w:sz w:val="24"/>
                <w:szCs w:val="24"/>
              </w:rPr>
              <w:t xml:space="preserve"> y no haber recibido condena </w:t>
            </w:r>
            <w:r w:rsidRPr="00D4355D">
              <w:rPr>
                <w:rFonts w:ascii="Arial" w:hAnsi="Arial" w:cs="Arial"/>
                <w:sz w:val="24"/>
                <w:szCs w:val="24"/>
              </w:rPr>
              <w:t>por delito intencional del orden común y/o federal</w:t>
            </w:r>
            <w:r w:rsidRPr="00D4355D">
              <w:rPr>
                <w:rFonts w:ascii="Arial" w:hAnsi="Arial" w:cs="Arial"/>
                <w:b/>
                <w:sz w:val="24"/>
                <w:szCs w:val="24"/>
              </w:rPr>
              <w:t xml:space="preserve">, </w:t>
            </w:r>
            <w:r w:rsidRPr="00D4355D">
              <w:rPr>
                <w:rFonts w:ascii="Arial" w:hAnsi="Arial" w:cs="Arial"/>
                <w:sz w:val="24"/>
                <w:szCs w:val="24"/>
              </w:rPr>
              <w:t>en el desempeño de funciones públicas</w:t>
            </w:r>
            <w:r w:rsidRPr="00D4355D">
              <w:rPr>
                <w:rFonts w:ascii="Arial" w:hAnsi="Arial" w:cs="Arial"/>
                <w:b/>
                <w:sz w:val="24"/>
                <w:szCs w:val="24"/>
              </w:rPr>
              <w:t xml:space="preserve">, ni por ejercer violencia política por razón de género; </w:t>
            </w:r>
          </w:p>
          <w:p w:rsidR="009D39F7" w:rsidRPr="00D4355D" w:rsidRDefault="009D39F7" w:rsidP="00D4355D">
            <w:pPr>
              <w:pStyle w:val="Sinespaciado"/>
              <w:numPr>
                <w:ilvl w:val="0"/>
                <w:numId w:val="44"/>
              </w:numPr>
              <w:spacing w:line="276" w:lineRule="auto"/>
              <w:ind w:left="1276" w:hanging="283"/>
              <w:jc w:val="both"/>
              <w:rPr>
                <w:rFonts w:ascii="Arial" w:hAnsi="Arial" w:cs="Arial"/>
                <w:sz w:val="24"/>
                <w:szCs w:val="24"/>
              </w:rPr>
            </w:pPr>
            <w:r w:rsidRPr="00D4355D">
              <w:rPr>
                <w:rFonts w:ascii="Arial" w:hAnsi="Arial" w:cs="Arial"/>
                <w:sz w:val="24"/>
                <w:szCs w:val="24"/>
              </w:rPr>
              <w:t xml:space="preserve">Tener una residencia efectiva que cumpla con la exigencia establecida en la legislación correspondiente. Se exceptúan del requisito de residencia efectiva quienes desempeñan un cargo de elección popular, o desempeñen un cargo público federal; </w:t>
            </w:r>
            <w:r w:rsidRPr="00D4355D">
              <w:rPr>
                <w:rFonts w:ascii="Arial" w:hAnsi="Arial" w:cs="Arial"/>
                <w:b/>
                <w:sz w:val="24"/>
                <w:szCs w:val="24"/>
              </w:rPr>
              <w:t xml:space="preserve">y, </w:t>
            </w:r>
          </w:p>
          <w:p w:rsidR="009D39F7" w:rsidRPr="00D4355D" w:rsidRDefault="009D39F7" w:rsidP="00D4355D">
            <w:pPr>
              <w:pStyle w:val="Sinespaciado"/>
              <w:numPr>
                <w:ilvl w:val="0"/>
                <w:numId w:val="44"/>
              </w:numPr>
              <w:spacing w:line="276" w:lineRule="auto"/>
              <w:ind w:left="1276" w:hanging="283"/>
              <w:jc w:val="both"/>
              <w:rPr>
                <w:rFonts w:ascii="Arial" w:hAnsi="Arial" w:cs="Arial"/>
                <w:sz w:val="24"/>
                <w:szCs w:val="24"/>
              </w:rPr>
            </w:pPr>
            <w:r w:rsidRPr="00D4355D">
              <w:rPr>
                <w:rFonts w:ascii="Arial" w:hAnsi="Arial" w:cs="Arial"/>
                <w:sz w:val="24"/>
                <w:szCs w:val="24"/>
              </w:rPr>
              <w:t xml:space="preserve">Ajustarse a lo establecido en los párrafos </w:t>
            </w:r>
            <w:r w:rsidRPr="00D4355D">
              <w:rPr>
                <w:rFonts w:ascii="Arial" w:hAnsi="Arial" w:cs="Arial"/>
                <w:b/>
                <w:sz w:val="24"/>
                <w:szCs w:val="24"/>
              </w:rPr>
              <w:t>tercero y cuarto</w:t>
            </w:r>
            <w:r w:rsidRPr="00D4355D">
              <w:rPr>
                <w:rFonts w:ascii="Arial" w:hAnsi="Arial" w:cs="Arial"/>
                <w:sz w:val="24"/>
                <w:szCs w:val="24"/>
              </w:rPr>
              <w:t xml:space="preserve"> del artículo </w:t>
            </w:r>
            <w:r w:rsidRPr="00D4355D">
              <w:rPr>
                <w:rFonts w:ascii="Arial" w:hAnsi="Arial" w:cs="Arial"/>
                <w:b/>
                <w:sz w:val="24"/>
                <w:szCs w:val="24"/>
              </w:rPr>
              <w:t xml:space="preserve">181 </w:t>
            </w:r>
            <w:r w:rsidRPr="00D4355D">
              <w:rPr>
                <w:rFonts w:ascii="Arial" w:hAnsi="Arial" w:cs="Arial"/>
                <w:sz w:val="24"/>
                <w:szCs w:val="24"/>
              </w:rPr>
              <w:t>de los Estatutos.</w:t>
            </w:r>
          </w:p>
          <w:p w:rsidR="002E383F" w:rsidRPr="00D4355D" w:rsidRDefault="002E383F" w:rsidP="00D4355D">
            <w:pPr>
              <w:pStyle w:val="Sinespaciado"/>
              <w:spacing w:line="276" w:lineRule="auto"/>
              <w:jc w:val="both"/>
              <w:rPr>
                <w:rFonts w:ascii="Arial" w:hAnsi="Arial" w:cs="Arial"/>
                <w:sz w:val="24"/>
                <w:szCs w:val="24"/>
              </w:rPr>
            </w:pPr>
          </w:p>
        </w:tc>
      </w:tr>
      <w:tr w:rsidR="00D174B6" w:rsidRPr="00D4355D" w:rsidTr="001A587A">
        <w:tc>
          <w:tcPr>
            <w:tcW w:w="5000" w:type="pct"/>
          </w:tcPr>
          <w:p w:rsidR="00D174B6" w:rsidRPr="00D4355D" w:rsidRDefault="00D174B6"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TÍTULO QUINTO</w:t>
            </w:r>
          </w:p>
          <w:p w:rsidR="00D174B6" w:rsidRPr="00D4355D" w:rsidRDefault="00D174B6"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toma de protesta </w:t>
            </w:r>
          </w:p>
          <w:p w:rsidR="00D174B6" w:rsidRPr="00D4355D" w:rsidRDefault="00D174B6" w:rsidP="00D4355D">
            <w:pPr>
              <w:pStyle w:val="Sinespaciado"/>
              <w:spacing w:line="276" w:lineRule="auto"/>
              <w:jc w:val="center"/>
              <w:rPr>
                <w:rFonts w:ascii="Arial" w:hAnsi="Arial" w:cs="Arial"/>
                <w:b/>
                <w:sz w:val="24"/>
                <w:szCs w:val="24"/>
              </w:rPr>
            </w:pPr>
          </w:p>
        </w:tc>
      </w:tr>
      <w:tr w:rsidR="00D174B6" w:rsidRPr="00D4355D" w:rsidTr="001A587A">
        <w:tc>
          <w:tcPr>
            <w:tcW w:w="5000" w:type="pct"/>
          </w:tcPr>
          <w:p w:rsidR="00D174B6" w:rsidRPr="00D4355D" w:rsidRDefault="00D174B6"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Capítulo Único </w:t>
            </w:r>
          </w:p>
          <w:p w:rsidR="00D174B6" w:rsidRPr="00D4355D" w:rsidRDefault="00D174B6"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D174B6" w:rsidRPr="00D4355D" w:rsidRDefault="00D174B6"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91. Las y l</w:t>
            </w:r>
            <w:r w:rsidRPr="00D4355D">
              <w:rPr>
                <w:rFonts w:ascii="Arial" w:hAnsi="Arial" w:cs="Arial"/>
                <w:sz w:val="24"/>
                <w:szCs w:val="24"/>
              </w:rPr>
              <w:t xml:space="preserve">os dirigentes </w:t>
            </w:r>
            <w:r w:rsidRPr="00D4355D">
              <w:rPr>
                <w:rFonts w:ascii="Arial" w:hAnsi="Arial" w:cs="Arial"/>
                <w:b/>
                <w:sz w:val="24"/>
                <w:szCs w:val="24"/>
              </w:rPr>
              <w:t>en todos sus niveles</w:t>
            </w:r>
            <w:r w:rsidRPr="00D4355D">
              <w:rPr>
                <w:rFonts w:ascii="Arial" w:hAnsi="Arial" w:cs="Arial"/>
                <w:sz w:val="24"/>
                <w:szCs w:val="24"/>
              </w:rPr>
              <w:t xml:space="preserve">, </w:t>
            </w:r>
            <w:r w:rsidRPr="00D4355D">
              <w:rPr>
                <w:rFonts w:ascii="Arial" w:hAnsi="Arial" w:cs="Arial"/>
                <w:b/>
                <w:sz w:val="24"/>
                <w:szCs w:val="24"/>
              </w:rPr>
              <w:t xml:space="preserve">así como las </w:t>
            </w:r>
            <w:r w:rsidRPr="00D4355D">
              <w:rPr>
                <w:rFonts w:ascii="Arial" w:hAnsi="Arial" w:cs="Arial"/>
                <w:sz w:val="24"/>
                <w:szCs w:val="24"/>
              </w:rPr>
              <w:t xml:space="preserve">y los candidatos a cargos de elección popular por ambos principios, rendirán la protesta estatutaria ante el </w:t>
            </w:r>
            <w:r w:rsidRPr="00D4355D">
              <w:rPr>
                <w:rFonts w:ascii="Arial" w:hAnsi="Arial" w:cs="Arial"/>
                <w:b/>
                <w:sz w:val="24"/>
                <w:szCs w:val="24"/>
              </w:rPr>
              <w:t xml:space="preserve">electorado en sesión de Asamblea o Convención </w:t>
            </w:r>
            <w:r w:rsidRPr="00D4355D">
              <w:rPr>
                <w:rFonts w:ascii="Arial" w:hAnsi="Arial" w:cs="Arial"/>
                <w:sz w:val="24"/>
                <w:szCs w:val="24"/>
              </w:rPr>
              <w:t xml:space="preserve">del nivel que corresponda, comprometiéndose a cumplir, en el desempeño de su cargo, con </w:t>
            </w:r>
            <w:r w:rsidRPr="00D4355D">
              <w:rPr>
                <w:rFonts w:ascii="Arial" w:hAnsi="Arial" w:cs="Arial"/>
                <w:b/>
                <w:sz w:val="24"/>
                <w:szCs w:val="24"/>
              </w:rPr>
              <w:t>los Documentos Básicos,</w:t>
            </w:r>
            <w:r w:rsidRPr="00D4355D">
              <w:rPr>
                <w:rFonts w:ascii="Arial" w:hAnsi="Arial" w:cs="Arial"/>
                <w:sz w:val="24"/>
                <w:szCs w:val="24"/>
              </w:rPr>
              <w:t xml:space="preserve"> </w:t>
            </w:r>
            <w:r w:rsidRPr="00D4355D">
              <w:rPr>
                <w:rFonts w:ascii="Arial" w:hAnsi="Arial" w:cs="Arial"/>
                <w:b/>
                <w:sz w:val="24"/>
                <w:szCs w:val="24"/>
              </w:rPr>
              <w:t xml:space="preserve">el Código de Ética Partidaria y </w:t>
            </w:r>
            <w:r w:rsidRPr="00D4355D">
              <w:rPr>
                <w:rFonts w:ascii="Arial" w:hAnsi="Arial" w:cs="Arial"/>
                <w:sz w:val="24"/>
                <w:szCs w:val="24"/>
              </w:rPr>
              <w:t xml:space="preserve">la Plataforma Electoral, que rigen la vida interna del Partido </w:t>
            </w:r>
            <w:r w:rsidRPr="00D4355D">
              <w:rPr>
                <w:rFonts w:ascii="Arial" w:hAnsi="Arial" w:cs="Arial"/>
                <w:b/>
                <w:sz w:val="24"/>
                <w:szCs w:val="24"/>
              </w:rPr>
              <w:t>en los términos establecidos por el artículo 216 de los Estatutos</w:t>
            </w:r>
            <w:r w:rsidRPr="00D4355D">
              <w:rPr>
                <w:rFonts w:ascii="Arial" w:hAnsi="Arial" w:cs="Arial"/>
                <w:sz w:val="24"/>
                <w:szCs w:val="24"/>
              </w:rPr>
              <w:t xml:space="preserve">. Para la celebración de estos actos protocolarios se deberá de contar con el acuerdo de </w:t>
            </w:r>
            <w:r w:rsidRPr="00D4355D">
              <w:rPr>
                <w:rFonts w:ascii="Arial" w:hAnsi="Arial" w:cs="Arial"/>
                <w:b/>
                <w:sz w:val="24"/>
                <w:szCs w:val="24"/>
              </w:rPr>
              <w:t xml:space="preserve">la persona </w:t>
            </w:r>
            <w:r w:rsidRPr="00D4355D">
              <w:rPr>
                <w:rFonts w:ascii="Arial" w:hAnsi="Arial" w:cs="Arial"/>
                <w:sz w:val="24"/>
                <w:szCs w:val="24"/>
              </w:rPr>
              <w:t>titular de la Presidencia del Comité Ejecutivo Nacional.</w:t>
            </w:r>
          </w:p>
        </w:tc>
      </w:tr>
      <w:tr w:rsidR="00D174B6" w:rsidRPr="00D4355D" w:rsidTr="001A587A">
        <w:tc>
          <w:tcPr>
            <w:tcW w:w="5000" w:type="pct"/>
          </w:tcPr>
          <w:p w:rsidR="00D174B6" w:rsidRPr="00D4355D" w:rsidRDefault="00D174B6" w:rsidP="00D4355D">
            <w:pPr>
              <w:pStyle w:val="Sinespaciado"/>
              <w:spacing w:line="276" w:lineRule="auto"/>
              <w:jc w:val="center"/>
              <w:rPr>
                <w:rFonts w:ascii="Arial" w:hAnsi="Arial" w:cs="Arial"/>
                <w:b/>
                <w:sz w:val="24"/>
                <w:szCs w:val="24"/>
              </w:rPr>
            </w:pPr>
          </w:p>
          <w:p w:rsidR="00D174B6" w:rsidRPr="00D4355D" w:rsidRDefault="00D174B6" w:rsidP="00D4355D">
            <w:pPr>
              <w:pStyle w:val="Sinespaciado"/>
              <w:spacing w:line="276" w:lineRule="auto"/>
              <w:jc w:val="center"/>
              <w:rPr>
                <w:rFonts w:ascii="Arial" w:hAnsi="Arial" w:cs="Arial"/>
                <w:b/>
                <w:sz w:val="24"/>
                <w:szCs w:val="24"/>
              </w:rPr>
            </w:pPr>
            <w:r w:rsidRPr="00D4355D">
              <w:rPr>
                <w:rFonts w:ascii="Arial" w:hAnsi="Arial" w:cs="Arial"/>
                <w:b/>
                <w:sz w:val="24"/>
                <w:szCs w:val="24"/>
              </w:rPr>
              <w:t>TÍTULO SEXTO</w:t>
            </w:r>
          </w:p>
          <w:p w:rsidR="00D174B6" w:rsidRPr="00D4355D" w:rsidRDefault="00D174B6" w:rsidP="00D4355D">
            <w:pPr>
              <w:pStyle w:val="Sinespaciado"/>
              <w:spacing w:line="276" w:lineRule="auto"/>
              <w:jc w:val="center"/>
              <w:rPr>
                <w:rFonts w:ascii="Arial" w:hAnsi="Arial" w:cs="Arial"/>
                <w:b/>
                <w:sz w:val="24"/>
                <w:szCs w:val="24"/>
              </w:rPr>
            </w:pPr>
            <w:r w:rsidRPr="00D4355D">
              <w:rPr>
                <w:rFonts w:ascii="Arial" w:hAnsi="Arial" w:cs="Arial"/>
                <w:b/>
                <w:sz w:val="24"/>
                <w:szCs w:val="24"/>
              </w:rPr>
              <w:t>De los derechos, obligaciones, prohibiciones y sanciones</w:t>
            </w:r>
          </w:p>
        </w:tc>
      </w:tr>
      <w:tr w:rsidR="00D174B6" w:rsidRPr="00D4355D" w:rsidTr="001A587A">
        <w:tc>
          <w:tcPr>
            <w:tcW w:w="5000" w:type="pct"/>
          </w:tcPr>
          <w:p w:rsidR="00D174B6" w:rsidRPr="00D4355D" w:rsidRDefault="00D174B6" w:rsidP="00D4355D">
            <w:pPr>
              <w:pStyle w:val="Sinespaciado"/>
              <w:spacing w:line="276" w:lineRule="auto"/>
              <w:jc w:val="center"/>
              <w:rPr>
                <w:rFonts w:ascii="Arial" w:hAnsi="Arial" w:cs="Arial"/>
                <w:b/>
                <w:sz w:val="24"/>
                <w:szCs w:val="24"/>
              </w:rPr>
            </w:pPr>
          </w:p>
          <w:p w:rsidR="00D174B6" w:rsidRPr="00D4355D" w:rsidRDefault="00D174B6"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Primero</w:t>
            </w:r>
          </w:p>
          <w:p w:rsidR="00D174B6" w:rsidRPr="00D4355D" w:rsidRDefault="00D174B6"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los derechos </w:t>
            </w:r>
          </w:p>
          <w:p w:rsidR="00D174B6" w:rsidRPr="00D4355D" w:rsidRDefault="00D174B6"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2F40B6" w:rsidRPr="00D4355D" w:rsidRDefault="002F40B6"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92.</w:t>
            </w:r>
            <w:r w:rsidRPr="00D4355D">
              <w:rPr>
                <w:rFonts w:ascii="Arial" w:hAnsi="Arial" w:cs="Arial"/>
                <w:sz w:val="24"/>
                <w:szCs w:val="24"/>
                <w:lang w:val="es-ES"/>
              </w:rPr>
              <w:t xml:space="preserve"> </w:t>
            </w:r>
            <w:r w:rsidRPr="00D4355D">
              <w:rPr>
                <w:rFonts w:ascii="Arial" w:hAnsi="Arial" w:cs="Arial"/>
                <w:b/>
                <w:sz w:val="24"/>
                <w:szCs w:val="24"/>
                <w:lang w:val="es-ES"/>
              </w:rPr>
              <w:t>Las y l</w:t>
            </w:r>
            <w:r w:rsidRPr="00D4355D">
              <w:rPr>
                <w:rFonts w:ascii="Arial" w:hAnsi="Arial" w:cs="Arial"/>
                <w:sz w:val="24"/>
                <w:szCs w:val="24"/>
                <w:lang w:val="es-ES"/>
              </w:rPr>
              <w:t xml:space="preserve">os aspirantes a dirigentes y a </w:t>
            </w:r>
            <w:r w:rsidRPr="00D4355D">
              <w:rPr>
                <w:rFonts w:ascii="Arial" w:hAnsi="Arial" w:cs="Arial"/>
                <w:b/>
                <w:sz w:val="24"/>
                <w:szCs w:val="24"/>
                <w:lang w:val="es-ES"/>
              </w:rPr>
              <w:t xml:space="preserve">candidaturas a </w:t>
            </w:r>
            <w:r w:rsidRPr="00D4355D">
              <w:rPr>
                <w:rFonts w:ascii="Arial" w:hAnsi="Arial" w:cs="Arial"/>
                <w:sz w:val="24"/>
                <w:szCs w:val="24"/>
                <w:lang w:val="es-ES"/>
              </w:rPr>
              <w:t xml:space="preserve">cargos de elección </w:t>
            </w:r>
            <w:r w:rsidRPr="00D4355D">
              <w:rPr>
                <w:rFonts w:ascii="Arial" w:hAnsi="Arial" w:cs="Arial"/>
                <w:sz w:val="24"/>
                <w:szCs w:val="24"/>
                <w:lang w:val="es-ES"/>
              </w:rPr>
              <w:lastRenderedPageBreak/>
              <w:t xml:space="preserve">popular tendrán, </w:t>
            </w:r>
            <w:r w:rsidRPr="00D4355D">
              <w:rPr>
                <w:rFonts w:ascii="Arial" w:hAnsi="Arial" w:cs="Arial"/>
                <w:b/>
                <w:sz w:val="24"/>
                <w:szCs w:val="24"/>
                <w:lang w:val="es-ES"/>
              </w:rPr>
              <w:t>además de los que establezcan la Constitución Política de los Estados Unidos Mexicanos y las leyes electorales</w:t>
            </w:r>
            <w:r w:rsidRPr="00D4355D">
              <w:rPr>
                <w:rFonts w:ascii="Arial" w:hAnsi="Arial" w:cs="Arial"/>
                <w:sz w:val="24"/>
                <w:szCs w:val="24"/>
                <w:lang w:val="es-ES"/>
              </w:rPr>
              <w:t>, los siguientes derechos:</w:t>
            </w:r>
          </w:p>
          <w:p w:rsidR="002F40B6" w:rsidRPr="00D4355D" w:rsidRDefault="002F40B6" w:rsidP="00D4355D">
            <w:pPr>
              <w:pStyle w:val="Sinespaciado"/>
              <w:spacing w:line="276" w:lineRule="auto"/>
              <w:jc w:val="both"/>
              <w:rPr>
                <w:rFonts w:ascii="Arial" w:hAnsi="Arial" w:cs="Arial"/>
                <w:sz w:val="24"/>
                <w:szCs w:val="24"/>
                <w:lang w:val="es-ES"/>
              </w:rPr>
            </w:pPr>
          </w:p>
          <w:p w:rsidR="002F40B6" w:rsidRPr="00D4355D" w:rsidRDefault="002F40B6" w:rsidP="00D4355D">
            <w:pPr>
              <w:pStyle w:val="Sinespaciado"/>
              <w:numPr>
                <w:ilvl w:val="0"/>
                <w:numId w:val="4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Participar en el proceso interno </w:t>
            </w:r>
            <w:r w:rsidRPr="00D4355D">
              <w:rPr>
                <w:rFonts w:ascii="Arial" w:hAnsi="Arial" w:cs="Arial"/>
                <w:b/>
                <w:sz w:val="24"/>
                <w:szCs w:val="24"/>
                <w:lang w:val="es-ES"/>
              </w:rPr>
              <w:t>conforme a</w:t>
            </w:r>
            <w:r w:rsidRPr="00D4355D">
              <w:rPr>
                <w:rFonts w:ascii="Arial" w:hAnsi="Arial" w:cs="Arial"/>
                <w:sz w:val="24"/>
                <w:szCs w:val="24"/>
                <w:lang w:val="es-ES"/>
              </w:rPr>
              <w:t xml:space="preserve"> la respectiva convocatoria;</w:t>
            </w:r>
          </w:p>
          <w:p w:rsidR="002F40B6" w:rsidRPr="00D4355D" w:rsidRDefault="002F40B6" w:rsidP="00D4355D">
            <w:pPr>
              <w:pStyle w:val="Sinespaciado"/>
              <w:numPr>
                <w:ilvl w:val="0"/>
                <w:numId w:val="4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Recibir de la instancia responsable del proceso interno el padrón de electores debidamente validado y certificado, para su uso exclusivo con motivo del proceso interno de que se trate;</w:t>
            </w:r>
          </w:p>
          <w:p w:rsidR="002F40B6" w:rsidRPr="00D4355D" w:rsidRDefault="002F40B6" w:rsidP="00D4355D">
            <w:pPr>
              <w:pStyle w:val="Sinespaciado"/>
              <w:numPr>
                <w:ilvl w:val="0"/>
                <w:numId w:val="4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Acreditar representantes ante la instancia responsable del proceso interno y ante las mesas directivas que presidirán las jornadas electivas internas, quienes sólo tendrán derecho de voz y no de voto;</w:t>
            </w:r>
          </w:p>
          <w:p w:rsidR="002F40B6" w:rsidRPr="00D4355D" w:rsidRDefault="002F40B6" w:rsidP="00D4355D">
            <w:pPr>
              <w:pStyle w:val="Sinespaciado"/>
              <w:numPr>
                <w:ilvl w:val="0"/>
                <w:numId w:val="4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Promover el voto a su favor </w:t>
            </w:r>
            <w:r w:rsidRPr="00D4355D">
              <w:rPr>
                <w:rFonts w:ascii="Arial" w:hAnsi="Arial" w:cs="Arial"/>
                <w:b/>
                <w:sz w:val="24"/>
                <w:szCs w:val="24"/>
                <w:lang w:val="es-ES"/>
              </w:rPr>
              <w:t>mediante la difusión de</w:t>
            </w:r>
            <w:r w:rsidRPr="00D4355D">
              <w:rPr>
                <w:rFonts w:ascii="Arial" w:hAnsi="Arial" w:cs="Arial"/>
                <w:sz w:val="24"/>
                <w:szCs w:val="24"/>
                <w:lang w:val="es-ES"/>
              </w:rPr>
              <w:t xml:space="preserve"> su programa de trabajo, su oferta política, los principios y la plataforma </w:t>
            </w:r>
            <w:r w:rsidRPr="00D4355D">
              <w:rPr>
                <w:rFonts w:ascii="Arial" w:hAnsi="Arial" w:cs="Arial"/>
                <w:b/>
                <w:sz w:val="24"/>
                <w:szCs w:val="24"/>
                <w:lang w:val="es-ES"/>
              </w:rPr>
              <w:t>de pensamiento político</w:t>
            </w:r>
            <w:r w:rsidRPr="00D4355D">
              <w:rPr>
                <w:rFonts w:ascii="Arial" w:hAnsi="Arial" w:cs="Arial"/>
                <w:sz w:val="24"/>
                <w:szCs w:val="24"/>
                <w:lang w:val="es-ES"/>
              </w:rPr>
              <w:t xml:space="preserve"> del Partido;</w:t>
            </w:r>
          </w:p>
          <w:p w:rsidR="002F40B6" w:rsidRPr="00D4355D" w:rsidRDefault="002F40B6" w:rsidP="00D4355D">
            <w:pPr>
              <w:pStyle w:val="Sinespaciado"/>
              <w:numPr>
                <w:ilvl w:val="0"/>
                <w:numId w:val="46"/>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Interponer ante las instancias competentes y en los términos </w:t>
            </w:r>
            <w:r w:rsidRPr="00D4355D">
              <w:rPr>
                <w:rFonts w:ascii="Arial" w:hAnsi="Arial" w:cs="Arial"/>
                <w:b/>
                <w:sz w:val="24"/>
                <w:szCs w:val="24"/>
                <w:lang w:val="es-ES"/>
              </w:rPr>
              <w:t xml:space="preserve">legales o </w:t>
            </w:r>
            <w:r w:rsidRPr="00D4355D">
              <w:rPr>
                <w:rFonts w:ascii="Arial" w:hAnsi="Arial" w:cs="Arial"/>
                <w:sz w:val="24"/>
                <w:szCs w:val="24"/>
                <w:lang w:val="es-ES"/>
              </w:rPr>
              <w:t>reglamentarios, los recursos que a su derecho convengan;</w:t>
            </w:r>
          </w:p>
          <w:p w:rsidR="002F40B6" w:rsidRPr="00D4355D" w:rsidRDefault="002F40B6" w:rsidP="00D4355D">
            <w:pPr>
              <w:pStyle w:val="Sinespaciado"/>
              <w:numPr>
                <w:ilvl w:val="0"/>
                <w:numId w:val="46"/>
              </w:numPr>
              <w:spacing w:line="276" w:lineRule="auto"/>
              <w:ind w:left="851" w:hanging="142"/>
              <w:jc w:val="both"/>
              <w:rPr>
                <w:rFonts w:ascii="Arial" w:hAnsi="Arial" w:cs="Arial"/>
                <w:b/>
                <w:sz w:val="24"/>
                <w:szCs w:val="24"/>
              </w:rPr>
            </w:pPr>
            <w:r w:rsidRPr="00D4355D">
              <w:rPr>
                <w:rFonts w:ascii="Arial" w:hAnsi="Arial" w:cs="Arial"/>
                <w:sz w:val="24"/>
                <w:szCs w:val="24"/>
                <w:lang w:val="es-ES"/>
              </w:rPr>
              <w:t xml:space="preserve">De resultar </w:t>
            </w:r>
            <w:r w:rsidRPr="00D4355D">
              <w:rPr>
                <w:rFonts w:ascii="Arial" w:hAnsi="Arial" w:cs="Arial"/>
                <w:b/>
                <w:sz w:val="24"/>
                <w:szCs w:val="24"/>
                <w:lang w:val="es-ES"/>
              </w:rPr>
              <w:t xml:space="preserve">electas o </w:t>
            </w:r>
            <w:r w:rsidRPr="00D4355D">
              <w:rPr>
                <w:rFonts w:ascii="Arial" w:hAnsi="Arial" w:cs="Arial"/>
                <w:sz w:val="24"/>
                <w:szCs w:val="24"/>
                <w:lang w:val="es-ES"/>
              </w:rPr>
              <w:t xml:space="preserve">electos, tomar protesta estatutaria y ser </w:t>
            </w:r>
            <w:r w:rsidRPr="00D4355D">
              <w:rPr>
                <w:rFonts w:ascii="Arial" w:hAnsi="Arial" w:cs="Arial"/>
                <w:b/>
                <w:sz w:val="24"/>
                <w:szCs w:val="24"/>
                <w:lang w:val="es-ES"/>
              </w:rPr>
              <w:t xml:space="preserve">postuladas o </w:t>
            </w:r>
            <w:r w:rsidRPr="00D4355D">
              <w:rPr>
                <w:rFonts w:ascii="Arial" w:hAnsi="Arial" w:cs="Arial"/>
                <w:sz w:val="24"/>
                <w:szCs w:val="24"/>
                <w:lang w:val="es-ES"/>
              </w:rPr>
              <w:t xml:space="preserve">postulados por el Partido para el cargo por el que participen; y, </w:t>
            </w:r>
          </w:p>
          <w:p w:rsidR="002F40B6" w:rsidRPr="00D4355D" w:rsidRDefault="002F40B6" w:rsidP="00D4355D">
            <w:pPr>
              <w:pStyle w:val="Sinespaciado"/>
              <w:numPr>
                <w:ilvl w:val="0"/>
                <w:numId w:val="46"/>
              </w:numPr>
              <w:spacing w:line="276" w:lineRule="auto"/>
              <w:ind w:left="851" w:hanging="142"/>
              <w:jc w:val="both"/>
              <w:rPr>
                <w:rFonts w:ascii="Arial" w:hAnsi="Arial" w:cs="Arial"/>
                <w:b/>
                <w:sz w:val="24"/>
                <w:szCs w:val="24"/>
              </w:rPr>
            </w:pPr>
            <w:r w:rsidRPr="00D4355D">
              <w:rPr>
                <w:rFonts w:ascii="Arial" w:hAnsi="Arial" w:cs="Arial"/>
                <w:sz w:val="24"/>
                <w:szCs w:val="24"/>
                <w:lang w:val="es-ES"/>
              </w:rPr>
              <w:t xml:space="preserve">Recibir trato equitativo por parte de los órganos de dirección del Partido, sectores, organizaciones y militantes, </w:t>
            </w:r>
            <w:r w:rsidRPr="00D4355D">
              <w:rPr>
                <w:rFonts w:ascii="Arial" w:hAnsi="Arial" w:cs="Arial"/>
                <w:b/>
                <w:sz w:val="24"/>
                <w:szCs w:val="24"/>
                <w:lang w:val="es-ES"/>
              </w:rPr>
              <w:t>así como de la Comisión de Procesos Internos responsable, y en su caso de la  Comisión para la Postulación de Candidaturas</w:t>
            </w:r>
            <w:r w:rsidRPr="00D4355D">
              <w:rPr>
                <w:rFonts w:ascii="Arial" w:hAnsi="Arial" w:cs="Arial"/>
                <w:sz w:val="24"/>
                <w:szCs w:val="24"/>
                <w:lang w:val="es-ES"/>
              </w:rPr>
              <w:t>.</w:t>
            </w:r>
          </w:p>
          <w:p w:rsidR="002F40B6" w:rsidRPr="00D4355D" w:rsidRDefault="002F40B6" w:rsidP="00D4355D">
            <w:pPr>
              <w:pStyle w:val="Sinespaciado"/>
              <w:spacing w:line="276" w:lineRule="auto"/>
              <w:ind w:left="851"/>
              <w:jc w:val="both"/>
              <w:rPr>
                <w:rFonts w:ascii="Arial" w:hAnsi="Arial" w:cs="Arial"/>
                <w:b/>
                <w:sz w:val="24"/>
                <w:szCs w:val="24"/>
              </w:rPr>
            </w:pPr>
          </w:p>
        </w:tc>
      </w:tr>
      <w:tr w:rsidR="002F40B6" w:rsidRPr="00D4355D" w:rsidTr="001A587A">
        <w:tc>
          <w:tcPr>
            <w:tcW w:w="5000" w:type="pct"/>
          </w:tcPr>
          <w:p w:rsidR="002F40B6" w:rsidRPr="00D4355D" w:rsidRDefault="002F40B6"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Segundo</w:t>
            </w:r>
          </w:p>
          <w:p w:rsidR="002F40B6" w:rsidRPr="00D4355D" w:rsidRDefault="002F40B6"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las obligaciones </w:t>
            </w:r>
          </w:p>
          <w:p w:rsidR="002F40B6" w:rsidRPr="00D4355D" w:rsidRDefault="002F40B6"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882348" w:rsidRPr="00D4355D" w:rsidRDefault="00882348"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93.</w:t>
            </w:r>
            <w:r w:rsidRPr="00D4355D">
              <w:rPr>
                <w:rFonts w:ascii="Arial" w:hAnsi="Arial" w:cs="Arial"/>
                <w:sz w:val="24"/>
                <w:szCs w:val="24"/>
                <w:lang w:val="es-ES"/>
              </w:rPr>
              <w:t xml:space="preserve"> </w:t>
            </w:r>
            <w:r w:rsidRPr="00D4355D">
              <w:rPr>
                <w:rFonts w:ascii="Arial" w:hAnsi="Arial" w:cs="Arial"/>
                <w:b/>
                <w:sz w:val="24"/>
                <w:szCs w:val="24"/>
                <w:lang w:val="es-ES"/>
              </w:rPr>
              <w:t>Las y l</w:t>
            </w:r>
            <w:r w:rsidRPr="00D4355D">
              <w:rPr>
                <w:rFonts w:ascii="Arial" w:hAnsi="Arial" w:cs="Arial"/>
                <w:sz w:val="24"/>
                <w:szCs w:val="24"/>
                <w:lang w:val="es-ES"/>
              </w:rPr>
              <w:t xml:space="preserve">os aspirantes a dirigentes y a </w:t>
            </w:r>
            <w:r w:rsidRPr="00D4355D">
              <w:rPr>
                <w:rFonts w:ascii="Arial" w:hAnsi="Arial" w:cs="Arial"/>
                <w:b/>
                <w:sz w:val="24"/>
                <w:szCs w:val="24"/>
                <w:lang w:val="es-ES"/>
              </w:rPr>
              <w:t>la obtención de</w:t>
            </w:r>
            <w:r w:rsidRPr="00D4355D">
              <w:rPr>
                <w:rFonts w:ascii="Arial" w:hAnsi="Arial" w:cs="Arial"/>
                <w:sz w:val="24"/>
                <w:szCs w:val="24"/>
                <w:lang w:val="es-ES"/>
              </w:rPr>
              <w:t xml:space="preserve"> </w:t>
            </w:r>
            <w:r w:rsidRPr="00D4355D">
              <w:rPr>
                <w:rFonts w:ascii="Arial" w:hAnsi="Arial" w:cs="Arial"/>
                <w:b/>
                <w:sz w:val="24"/>
                <w:szCs w:val="24"/>
                <w:lang w:val="es-ES"/>
              </w:rPr>
              <w:t xml:space="preserve">candidaturas a </w:t>
            </w:r>
            <w:r w:rsidRPr="00D4355D">
              <w:rPr>
                <w:rFonts w:ascii="Arial" w:hAnsi="Arial" w:cs="Arial"/>
                <w:sz w:val="24"/>
                <w:szCs w:val="24"/>
                <w:lang w:val="es-ES"/>
              </w:rPr>
              <w:t xml:space="preserve">cargos de elección popular tendrán, </w:t>
            </w:r>
            <w:r w:rsidRPr="00D4355D">
              <w:rPr>
                <w:rFonts w:ascii="Arial" w:hAnsi="Arial" w:cs="Arial"/>
                <w:b/>
                <w:sz w:val="24"/>
                <w:szCs w:val="24"/>
                <w:lang w:val="es-ES"/>
              </w:rPr>
              <w:t>además de los que establezcan la Constitución Política de los Estados Unidos Mexicanos y las leyes electorales</w:t>
            </w:r>
            <w:r w:rsidRPr="00D4355D">
              <w:rPr>
                <w:rFonts w:ascii="Arial" w:hAnsi="Arial" w:cs="Arial"/>
                <w:sz w:val="24"/>
                <w:szCs w:val="24"/>
                <w:lang w:val="es-ES"/>
              </w:rPr>
              <w:t>, las siguientes obligaciones:</w:t>
            </w:r>
          </w:p>
          <w:p w:rsidR="00882348" w:rsidRPr="00D4355D" w:rsidRDefault="00882348" w:rsidP="00D4355D">
            <w:pPr>
              <w:pStyle w:val="Sinespaciado"/>
              <w:spacing w:line="276" w:lineRule="auto"/>
              <w:jc w:val="both"/>
              <w:rPr>
                <w:rFonts w:ascii="Arial" w:hAnsi="Arial" w:cs="Arial"/>
                <w:sz w:val="24"/>
                <w:szCs w:val="24"/>
                <w:lang w:val="es-ES"/>
              </w:rPr>
            </w:pPr>
          </w:p>
          <w:p w:rsidR="00882348"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Conducirse en el proceso interno bajo el régimen establecido por la legislación electoral, los Estatutos del Partido, los reglamentos aplicables, la convocatoria y el manual de organización correspondiente</w:t>
            </w:r>
            <w:r w:rsidRPr="00D4355D">
              <w:rPr>
                <w:rFonts w:ascii="Arial" w:hAnsi="Arial" w:cs="Arial"/>
                <w:b/>
                <w:sz w:val="24"/>
                <w:szCs w:val="24"/>
                <w:lang w:val="es-ES"/>
              </w:rPr>
              <w:t>s</w:t>
            </w:r>
            <w:r w:rsidRPr="00D4355D">
              <w:rPr>
                <w:rFonts w:ascii="Arial" w:hAnsi="Arial" w:cs="Arial"/>
                <w:sz w:val="24"/>
                <w:szCs w:val="24"/>
                <w:lang w:val="es-ES"/>
              </w:rPr>
              <w:t xml:space="preserve">, además </w:t>
            </w:r>
            <w:r w:rsidRPr="00D4355D">
              <w:rPr>
                <w:rFonts w:ascii="Arial" w:hAnsi="Arial" w:cs="Arial"/>
                <w:b/>
                <w:sz w:val="24"/>
                <w:szCs w:val="24"/>
                <w:lang w:val="es-ES"/>
              </w:rPr>
              <w:t xml:space="preserve">de los </w:t>
            </w:r>
            <w:r w:rsidRPr="00D4355D">
              <w:rPr>
                <w:rFonts w:ascii="Arial" w:hAnsi="Arial" w:cs="Arial"/>
                <w:sz w:val="24"/>
                <w:szCs w:val="24"/>
                <w:lang w:val="es-ES"/>
              </w:rPr>
              <w:t>instrumentos normativos que emitan en el ámbito de su competencia y atribuciones los órganos partidarios;</w:t>
            </w:r>
          </w:p>
          <w:p w:rsidR="00882348"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Convocar y comprometerse en todas sus participaciones a contribuir a la unidad y fortalecimiento del Partido;</w:t>
            </w:r>
          </w:p>
          <w:p w:rsidR="00882348"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Divulgar en su discurso de proselitismo </w:t>
            </w:r>
            <w:r w:rsidRPr="00D4355D">
              <w:rPr>
                <w:rFonts w:ascii="Arial" w:hAnsi="Arial" w:cs="Arial"/>
                <w:b/>
                <w:sz w:val="24"/>
                <w:szCs w:val="24"/>
                <w:lang w:val="es-ES"/>
              </w:rPr>
              <w:t>o de precampaña</w:t>
            </w:r>
            <w:r w:rsidRPr="00D4355D">
              <w:rPr>
                <w:rFonts w:ascii="Arial" w:hAnsi="Arial" w:cs="Arial"/>
                <w:sz w:val="24"/>
                <w:szCs w:val="24"/>
                <w:lang w:val="es-ES"/>
              </w:rPr>
              <w:t xml:space="preserve"> los postulados de los Documentos Básicos, la Plataforma Ideológica y </w:t>
            </w:r>
            <w:r w:rsidRPr="00D4355D">
              <w:rPr>
                <w:rFonts w:ascii="Arial" w:hAnsi="Arial" w:cs="Arial"/>
                <w:b/>
                <w:sz w:val="24"/>
                <w:szCs w:val="24"/>
                <w:lang w:val="es-ES"/>
              </w:rPr>
              <w:t>el Código de Ética</w:t>
            </w:r>
            <w:r w:rsidRPr="00D4355D">
              <w:rPr>
                <w:rFonts w:ascii="Arial" w:hAnsi="Arial" w:cs="Arial"/>
                <w:sz w:val="24"/>
                <w:szCs w:val="24"/>
                <w:lang w:val="es-ES"/>
              </w:rPr>
              <w:t xml:space="preserve"> Partidaria del Partido;</w:t>
            </w:r>
          </w:p>
          <w:p w:rsidR="00882348"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lastRenderedPageBreak/>
              <w:t>Respetar estrictamente el tope de gastos de proselitismo y precampaña establecidos en la respectiva convocatoria;</w:t>
            </w:r>
          </w:p>
          <w:p w:rsidR="00882348"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Presentar un informe sobre el origen y destino de los recursos que utilice durante la etapa de proselitismo y de precampaña </w:t>
            </w:r>
            <w:r w:rsidRPr="00D4355D">
              <w:rPr>
                <w:rFonts w:ascii="Arial" w:hAnsi="Arial" w:cs="Arial"/>
                <w:b/>
                <w:sz w:val="24"/>
                <w:szCs w:val="24"/>
                <w:lang w:val="es-ES"/>
              </w:rPr>
              <w:t>con motivo del</w:t>
            </w:r>
            <w:r w:rsidRPr="00D4355D">
              <w:rPr>
                <w:rFonts w:ascii="Arial" w:hAnsi="Arial" w:cs="Arial"/>
                <w:sz w:val="24"/>
                <w:szCs w:val="24"/>
                <w:lang w:val="es-ES"/>
              </w:rPr>
              <w:t xml:space="preserve"> proceso interno;</w:t>
            </w:r>
          </w:p>
          <w:p w:rsidR="00882348"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Señalar domicilio para oír y recibir todo tipo de notificaciones;</w:t>
            </w:r>
          </w:p>
          <w:p w:rsidR="00882348"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Conducirse de forma honesta y respetuosa ante los diferentes órganos del Partido </w:t>
            </w:r>
            <w:r w:rsidRPr="00D4355D">
              <w:rPr>
                <w:rFonts w:ascii="Arial" w:hAnsi="Arial" w:cs="Arial"/>
                <w:b/>
                <w:sz w:val="24"/>
                <w:szCs w:val="24"/>
                <w:lang w:val="es-ES"/>
              </w:rPr>
              <w:t>y</w:t>
            </w:r>
            <w:r w:rsidRPr="00D4355D">
              <w:rPr>
                <w:rFonts w:ascii="Arial" w:hAnsi="Arial" w:cs="Arial"/>
                <w:sz w:val="24"/>
                <w:szCs w:val="24"/>
                <w:lang w:val="es-ES"/>
              </w:rPr>
              <w:t xml:space="preserve"> </w:t>
            </w:r>
            <w:r w:rsidRPr="00D4355D">
              <w:rPr>
                <w:rFonts w:ascii="Arial" w:hAnsi="Arial" w:cs="Arial"/>
                <w:b/>
                <w:sz w:val="24"/>
                <w:szCs w:val="24"/>
                <w:lang w:val="es-ES"/>
              </w:rPr>
              <w:t>ante las demás personas contendientes en el proceso interno</w:t>
            </w:r>
            <w:r w:rsidRPr="00D4355D">
              <w:rPr>
                <w:rFonts w:ascii="Arial" w:hAnsi="Arial" w:cs="Arial"/>
                <w:sz w:val="24"/>
                <w:szCs w:val="24"/>
                <w:lang w:val="es-ES"/>
              </w:rPr>
              <w:t>;</w:t>
            </w:r>
          </w:p>
          <w:p w:rsidR="00882348"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Suscribir el pacto de civilidad y compromiso político en los términos que elabore la instancia responsable del proceso interno;</w:t>
            </w:r>
          </w:p>
          <w:p w:rsidR="00882348"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Acatar todas las disposiciones legales, así como estatutarias y reglamentarias del Partido; y, </w:t>
            </w:r>
          </w:p>
          <w:p w:rsidR="00661B6F" w:rsidRPr="00D4355D" w:rsidRDefault="00882348" w:rsidP="00D4355D">
            <w:pPr>
              <w:pStyle w:val="Sinespaciado"/>
              <w:numPr>
                <w:ilvl w:val="0"/>
                <w:numId w:val="47"/>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Utilizar los colores y el emblema del Partido en el material de propaganda proselitista </w:t>
            </w:r>
            <w:r w:rsidRPr="00D4355D">
              <w:rPr>
                <w:rFonts w:ascii="Arial" w:hAnsi="Arial" w:cs="Arial"/>
                <w:b/>
                <w:sz w:val="24"/>
                <w:szCs w:val="24"/>
                <w:lang w:val="es-ES"/>
              </w:rPr>
              <w:t>o de precampaña</w:t>
            </w:r>
            <w:r w:rsidRPr="00D4355D">
              <w:rPr>
                <w:rFonts w:ascii="Arial" w:hAnsi="Arial" w:cs="Arial"/>
                <w:sz w:val="24"/>
                <w:szCs w:val="24"/>
                <w:lang w:val="es-ES"/>
              </w:rPr>
              <w:t>.</w:t>
            </w:r>
          </w:p>
          <w:p w:rsidR="00882348" w:rsidRPr="00D4355D" w:rsidRDefault="00882348" w:rsidP="00D4355D">
            <w:pPr>
              <w:pStyle w:val="Sinespaciado"/>
              <w:spacing w:line="276" w:lineRule="auto"/>
              <w:ind w:left="851"/>
              <w:jc w:val="both"/>
              <w:rPr>
                <w:rFonts w:ascii="Arial" w:hAnsi="Arial" w:cs="Arial"/>
                <w:sz w:val="24"/>
                <w:szCs w:val="24"/>
              </w:rPr>
            </w:pPr>
          </w:p>
        </w:tc>
      </w:tr>
      <w:tr w:rsidR="00B449E5" w:rsidRPr="00D4355D" w:rsidTr="001A587A">
        <w:tc>
          <w:tcPr>
            <w:tcW w:w="5000" w:type="pct"/>
          </w:tcPr>
          <w:p w:rsidR="00B449E5" w:rsidRPr="00D4355D" w:rsidRDefault="00B449E5"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Tercero</w:t>
            </w:r>
          </w:p>
          <w:p w:rsidR="00B449E5" w:rsidRPr="00D4355D" w:rsidRDefault="00B449E5"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las prohibiciones </w:t>
            </w:r>
          </w:p>
          <w:p w:rsidR="00B449E5" w:rsidRPr="00D4355D" w:rsidRDefault="00B449E5"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B449E5" w:rsidRPr="00D4355D" w:rsidRDefault="00B449E5"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94.</w:t>
            </w:r>
            <w:r w:rsidRPr="00D4355D">
              <w:rPr>
                <w:rFonts w:ascii="Arial" w:hAnsi="Arial" w:cs="Arial"/>
                <w:sz w:val="24"/>
                <w:szCs w:val="24"/>
                <w:lang w:val="es-ES"/>
              </w:rPr>
              <w:t xml:space="preserve"> </w:t>
            </w:r>
            <w:r w:rsidRPr="00D4355D">
              <w:rPr>
                <w:rFonts w:ascii="Arial" w:hAnsi="Arial" w:cs="Arial"/>
                <w:b/>
                <w:sz w:val="24"/>
                <w:szCs w:val="24"/>
                <w:lang w:val="es-ES"/>
              </w:rPr>
              <w:t>Las y l</w:t>
            </w:r>
            <w:r w:rsidRPr="00D4355D">
              <w:rPr>
                <w:rFonts w:ascii="Arial" w:hAnsi="Arial" w:cs="Arial"/>
                <w:sz w:val="24"/>
                <w:szCs w:val="24"/>
                <w:lang w:val="es-ES"/>
              </w:rPr>
              <w:t xml:space="preserve">os aspirantes a dirigentes y a la </w:t>
            </w:r>
            <w:r w:rsidRPr="00D4355D">
              <w:rPr>
                <w:rFonts w:ascii="Arial" w:hAnsi="Arial" w:cs="Arial"/>
                <w:b/>
                <w:sz w:val="24"/>
                <w:szCs w:val="24"/>
                <w:lang w:val="es-ES"/>
              </w:rPr>
              <w:t>obtención de</w:t>
            </w:r>
            <w:r w:rsidRPr="00D4355D">
              <w:rPr>
                <w:rFonts w:ascii="Arial" w:hAnsi="Arial" w:cs="Arial"/>
                <w:sz w:val="24"/>
                <w:szCs w:val="24"/>
                <w:lang w:val="es-ES"/>
              </w:rPr>
              <w:t xml:space="preserve"> </w:t>
            </w:r>
            <w:r w:rsidRPr="00D4355D">
              <w:rPr>
                <w:rFonts w:ascii="Arial" w:hAnsi="Arial" w:cs="Arial"/>
                <w:b/>
                <w:sz w:val="24"/>
                <w:szCs w:val="24"/>
                <w:lang w:val="es-ES"/>
              </w:rPr>
              <w:t xml:space="preserve">candidaturas a </w:t>
            </w:r>
            <w:r w:rsidRPr="00D4355D">
              <w:rPr>
                <w:rFonts w:ascii="Arial" w:hAnsi="Arial" w:cs="Arial"/>
                <w:sz w:val="24"/>
                <w:szCs w:val="24"/>
                <w:lang w:val="es-ES"/>
              </w:rPr>
              <w:t xml:space="preserve">cargos de elección popular tendrán, </w:t>
            </w:r>
            <w:r w:rsidRPr="00D4355D">
              <w:rPr>
                <w:rFonts w:ascii="Arial" w:hAnsi="Arial" w:cs="Arial"/>
                <w:b/>
                <w:sz w:val="24"/>
                <w:szCs w:val="24"/>
                <w:lang w:val="es-ES"/>
              </w:rPr>
              <w:t>además de los que establezcan la Constitución Política de los Estados Unidos Mexicanos y las leyes electorales</w:t>
            </w:r>
            <w:r w:rsidRPr="00D4355D">
              <w:rPr>
                <w:rFonts w:ascii="Arial" w:hAnsi="Arial" w:cs="Arial"/>
                <w:sz w:val="24"/>
                <w:szCs w:val="24"/>
                <w:lang w:val="es-ES"/>
              </w:rPr>
              <w:t>, las siguientes prohibiciones:</w:t>
            </w:r>
          </w:p>
          <w:p w:rsidR="00B449E5" w:rsidRPr="00D4355D" w:rsidRDefault="00B449E5" w:rsidP="00D4355D">
            <w:pPr>
              <w:pStyle w:val="Sinespaciado"/>
              <w:spacing w:line="276" w:lineRule="auto"/>
              <w:jc w:val="both"/>
              <w:rPr>
                <w:rFonts w:ascii="Arial" w:hAnsi="Arial" w:cs="Arial"/>
                <w:sz w:val="24"/>
                <w:szCs w:val="24"/>
                <w:lang w:val="es-ES"/>
              </w:rPr>
            </w:pPr>
          </w:p>
          <w:p w:rsidR="00B449E5" w:rsidRPr="00D4355D" w:rsidRDefault="00B449E5" w:rsidP="00D4355D">
            <w:pPr>
              <w:pStyle w:val="Sinespaciado"/>
              <w:numPr>
                <w:ilvl w:val="0"/>
                <w:numId w:val="48"/>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Utilizar propaganda, expresiones verbales o escritas que ofenda</w:t>
            </w:r>
            <w:r w:rsidRPr="00D4355D">
              <w:rPr>
                <w:rFonts w:ascii="Arial" w:hAnsi="Arial" w:cs="Arial"/>
                <w:b/>
                <w:sz w:val="24"/>
                <w:szCs w:val="24"/>
                <w:lang w:val="es-ES"/>
              </w:rPr>
              <w:t>n</w:t>
            </w:r>
            <w:r w:rsidRPr="00D4355D">
              <w:rPr>
                <w:rFonts w:ascii="Arial" w:hAnsi="Arial" w:cs="Arial"/>
                <w:sz w:val="24"/>
                <w:szCs w:val="24"/>
                <w:lang w:val="es-ES"/>
              </w:rPr>
              <w:t>, difame</w:t>
            </w:r>
            <w:r w:rsidRPr="00D4355D">
              <w:rPr>
                <w:rFonts w:ascii="Arial" w:hAnsi="Arial" w:cs="Arial"/>
                <w:b/>
                <w:sz w:val="24"/>
                <w:szCs w:val="24"/>
                <w:lang w:val="es-ES"/>
              </w:rPr>
              <w:t>n</w:t>
            </w:r>
            <w:r w:rsidRPr="00D4355D">
              <w:rPr>
                <w:rFonts w:ascii="Arial" w:hAnsi="Arial" w:cs="Arial"/>
                <w:sz w:val="24"/>
                <w:szCs w:val="24"/>
                <w:lang w:val="es-ES"/>
              </w:rPr>
              <w:t xml:space="preserve"> o calumnie</w:t>
            </w:r>
            <w:r w:rsidRPr="00D4355D">
              <w:rPr>
                <w:rFonts w:ascii="Arial" w:hAnsi="Arial" w:cs="Arial"/>
                <w:b/>
                <w:sz w:val="24"/>
                <w:szCs w:val="24"/>
                <w:lang w:val="es-ES"/>
              </w:rPr>
              <w:t>n</w:t>
            </w:r>
            <w:r w:rsidRPr="00D4355D">
              <w:rPr>
                <w:rFonts w:ascii="Arial" w:hAnsi="Arial" w:cs="Arial"/>
                <w:sz w:val="24"/>
                <w:szCs w:val="24"/>
                <w:lang w:val="es-ES"/>
              </w:rPr>
              <w:t xml:space="preserve"> a </w:t>
            </w:r>
            <w:r w:rsidRPr="00D4355D">
              <w:rPr>
                <w:rFonts w:ascii="Arial" w:hAnsi="Arial" w:cs="Arial"/>
                <w:b/>
                <w:sz w:val="24"/>
                <w:szCs w:val="24"/>
                <w:lang w:val="es-ES"/>
              </w:rPr>
              <w:t xml:space="preserve">las y </w:t>
            </w:r>
            <w:r w:rsidRPr="00D4355D">
              <w:rPr>
                <w:rFonts w:ascii="Arial" w:hAnsi="Arial" w:cs="Arial"/>
                <w:sz w:val="24"/>
                <w:szCs w:val="24"/>
                <w:lang w:val="es-ES"/>
              </w:rPr>
              <w:t xml:space="preserve">los demás contendientes, a otros partidos políticos, </w:t>
            </w:r>
            <w:r w:rsidRPr="00D4355D">
              <w:rPr>
                <w:rFonts w:ascii="Arial" w:hAnsi="Arial" w:cs="Arial"/>
                <w:b/>
                <w:sz w:val="24"/>
                <w:szCs w:val="24"/>
                <w:lang w:val="es-ES"/>
              </w:rPr>
              <w:t xml:space="preserve">así como </w:t>
            </w:r>
            <w:r w:rsidRPr="00D4355D">
              <w:rPr>
                <w:rFonts w:ascii="Arial" w:hAnsi="Arial" w:cs="Arial"/>
                <w:sz w:val="24"/>
                <w:szCs w:val="24"/>
                <w:lang w:val="es-ES"/>
              </w:rPr>
              <w:t xml:space="preserve">a los diferentes órganos del Partido, instituciones </w:t>
            </w:r>
            <w:r w:rsidRPr="00D4355D">
              <w:rPr>
                <w:rFonts w:ascii="Arial" w:hAnsi="Arial" w:cs="Arial"/>
                <w:b/>
                <w:sz w:val="24"/>
                <w:szCs w:val="24"/>
                <w:lang w:val="es-ES"/>
              </w:rPr>
              <w:t>o</w:t>
            </w:r>
            <w:r w:rsidRPr="00D4355D">
              <w:rPr>
                <w:rFonts w:ascii="Arial" w:hAnsi="Arial" w:cs="Arial"/>
                <w:sz w:val="24"/>
                <w:szCs w:val="24"/>
                <w:lang w:val="es-ES"/>
              </w:rPr>
              <w:t xml:space="preserve"> </w:t>
            </w:r>
            <w:r w:rsidRPr="00D4355D">
              <w:rPr>
                <w:rFonts w:ascii="Arial" w:hAnsi="Arial" w:cs="Arial"/>
                <w:b/>
                <w:sz w:val="24"/>
                <w:szCs w:val="24"/>
                <w:lang w:val="es-ES"/>
              </w:rPr>
              <w:t>cualquier persona;</w:t>
            </w:r>
          </w:p>
          <w:p w:rsidR="00B449E5" w:rsidRPr="00D4355D" w:rsidRDefault="00B449E5" w:rsidP="00D4355D">
            <w:pPr>
              <w:pStyle w:val="Sinespaciado"/>
              <w:numPr>
                <w:ilvl w:val="0"/>
                <w:numId w:val="48"/>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Contratar por sí o por interpósita persona tiempos de radio o televisión para hacer proselitismo o cualquier otra propaganda o forma de promoción personal, salvo aquéllos autorizados por las instancias electorales o partidistas que correspondan;</w:t>
            </w:r>
          </w:p>
          <w:p w:rsidR="00B449E5" w:rsidRPr="00D4355D" w:rsidRDefault="00B449E5" w:rsidP="00D4355D">
            <w:pPr>
              <w:pStyle w:val="Sinespaciado"/>
              <w:numPr>
                <w:ilvl w:val="0"/>
                <w:numId w:val="48"/>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Exceder el tope de gastos de proselitismo o precampaña;</w:t>
            </w:r>
          </w:p>
          <w:p w:rsidR="00B449E5" w:rsidRPr="00D4355D" w:rsidRDefault="00B449E5" w:rsidP="00D4355D">
            <w:pPr>
              <w:pStyle w:val="Sinespaciado"/>
              <w:numPr>
                <w:ilvl w:val="0"/>
                <w:numId w:val="48"/>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Hacer uso indebido de recursos humanos, financieros, materiales o tecnológicos durante el proceso interno;</w:t>
            </w:r>
          </w:p>
          <w:p w:rsidR="00B449E5" w:rsidRPr="00D4355D" w:rsidRDefault="00B449E5" w:rsidP="00D4355D">
            <w:pPr>
              <w:pStyle w:val="Sinespaciado"/>
              <w:numPr>
                <w:ilvl w:val="0"/>
                <w:numId w:val="48"/>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Difundir por sí o por interpósita persona, encuestas o sondeos de opinión que refieran tendencias de posicionamiento entre </w:t>
            </w:r>
            <w:r w:rsidRPr="00D4355D">
              <w:rPr>
                <w:rFonts w:ascii="Arial" w:hAnsi="Arial" w:cs="Arial"/>
                <w:b/>
                <w:sz w:val="24"/>
                <w:szCs w:val="24"/>
                <w:lang w:val="es-ES"/>
              </w:rPr>
              <w:t xml:space="preserve">las y </w:t>
            </w:r>
            <w:r w:rsidRPr="00D4355D">
              <w:rPr>
                <w:rFonts w:ascii="Arial" w:hAnsi="Arial" w:cs="Arial"/>
                <w:sz w:val="24"/>
                <w:szCs w:val="24"/>
                <w:lang w:val="es-ES"/>
              </w:rPr>
              <w:t xml:space="preserve">los contendientes </w:t>
            </w:r>
            <w:r w:rsidRPr="00D4355D">
              <w:rPr>
                <w:rFonts w:ascii="Arial" w:hAnsi="Arial" w:cs="Arial"/>
                <w:b/>
                <w:sz w:val="24"/>
                <w:szCs w:val="24"/>
                <w:lang w:val="es-ES"/>
              </w:rPr>
              <w:t>de un proceso interno</w:t>
            </w:r>
            <w:r w:rsidRPr="00D4355D">
              <w:rPr>
                <w:rFonts w:ascii="Arial" w:hAnsi="Arial" w:cs="Arial"/>
                <w:sz w:val="24"/>
                <w:szCs w:val="24"/>
                <w:lang w:val="es-ES"/>
              </w:rPr>
              <w:t>;</w:t>
            </w:r>
          </w:p>
          <w:p w:rsidR="00B449E5" w:rsidRPr="00D4355D" w:rsidRDefault="00B449E5" w:rsidP="00D4355D">
            <w:pPr>
              <w:pStyle w:val="Sinespaciado"/>
              <w:numPr>
                <w:ilvl w:val="0"/>
                <w:numId w:val="48"/>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Recibir cualquier aportación o donación que contravenga las disposiciones contenidas en la normatividad en materia electoral, los Estatutos y el presente ordenamiento;</w:t>
            </w:r>
          </w:p>
          <w:p w:rsidR="00B449E5" w:rsidRPr="00D4355D" w:rsidRDefault="00B449E5" w:rsidP="00D4355D">
            <w:pPr>
              <w:pStyle w:val="Sinespaciado"/>
              <w:numPr>
                <w:ilvl w:val="0"/>
                <w:numId w:val="48"/>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lastRenderedPageBreak/>
              <w:t xml:space="preserve">Utilizar símbolos, signos o motivos religiosos o raciales en cualquier clase de propaganda proselitista </w:t>
            </w:r>
            <w:r w:rsidRPr="00D4355D">
              <w:rPr>
                <w:rFonts w:ascii="Arial" w:hAnsi="Arial" w:cs="Arial"/>
                <w:b/>
                <w:sz w:val="24"/>
                <w:szCs w:val="24"/>
                <w:lang w:val="es-ES"/>
              </w:rPr>
              <w:t xml:space="preserve">o de precampaña; y, </w:t>
            </w:r>
          </w:p>
          <w:p w:rsidR="002F04CD" w:rsidRPr="00D4355D" w:rsidRDefault="00B449E5" w:rsidP="00D4355D">
            <w:pPr>
              <w:pStyle w:val="Sinespaciado"/>
              <w:numPr>
                <w:ilvl w:val="0"/>
                <w:numId w:val="48"/>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Hacer pronunciamientos anticipados acerca de la jornada electiva interna.</w:t>
            </w:r>
          </w:p>
          <w:p w:rsidR="00B449E5" w:rsidRPr="00D4355D" w:rsidRDefault="00B449E5" w:rsidP="00D4355D">
            <w:pPr>
              <w:pStyle w:val="Sinespaciado"/>
              <w:spacing w:line="276" w:lineRule="auto"/>
              <w:ind w:left="851"/>
              <w:jc w:val="both"/>
              <w:rPr>
                <w:rFonts w:ascii="Arial" w:hAnsi="Arial" w:cs="Arial"/>
                <w:sz w:val="24"/>
                <w:szCs w:val="24"/>
              </w:rPr>
            </w:pPr>
          </w:p>
        </w:tc>
      </w:tr>
      <w:tr w:rsidR="00583CE0" w:rsidRPr="00D4355D" w:rsidTr="001A587A">
        <w:tc>
          <w:tcPr>
            <w:tcW w:w="5000" w:type="pct"/>
          </w:tcPr>
          <w:p w:rsidR="00583CE0" w:rsidRPr="00D4355D" w:rsidRDefault="00583CE0"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 xml:space="preserve">Capítulo Cuarto </w:t>
            </w:r>
          </w:p>
          <w:p w:rsidR="00583CE0" w:rsidRPr="00D4355D" w:rsidRDefault="00583CE0"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las sanciones </w:t>
            </w:r>
          </w:p>
          <w:p w:rsidR="00583CE0" w:rsidRPr="00D4355D" w:rsidRDefault="00583CE0"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2F04CD" w:rsidRPr="00D4355D" w:rsidRDefault="00583CE0"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95.</w:t>
            </w:r>
            <w:r w:rsidRPr="00D4355D">
              <w:rPr>
                <w:rFonts w:ascii="Arial" w:hAnsi="Arial" w:cs="Arial"/>
                <w:sz w:val="24"/>
                <w:szCs w:val="24"/>
                <w:lang w:val="es-ES"/>
              </w:rPr>
              <w:t xml:space="preserve"> </w:t>
            </w:r>
            <w:r w:rsidRPr="00D4355D">
              <w:rPr>
                <w:rFonts w:ascii="Arial" w:hAnsi="Arial" w:cs="Arial"/>
                <w:b/>
                <w:sz w:val="24"/>
                <w:szCs w:val="24"/>
                <w:lang w:val="es-ES"/>
              </w:rPr>
              <w:t>Las y l</w:t>
            </w:r>
            <w:r w:rsidRPr="00D4355D">
              <w:rPr>
                <w:rFonts w:ascii="Arial" w:hAnsi="Arial" w:cs="Arial"/>
                <w:sz w:val="24"/>
                <w:szCs w:val="24"/>
                <w:lang w:val="es-ES"/>
              </w:rPr>
              <w:t xml:space="preserve">os aspirantes a dirigentes y a la </w:t>
            </w:r>
            <w:r w:rsidRPr="00D4355D">
              <w:rPr>
                <w:rFonts w:ascii="Arial" w:hAnsi="Arial" w:cs="Arial"/>
                <w:b/>
                <w:sz w:val="24"/>
                <w:szCs w:val="24"/>
                <w:lang w:val="es-ES"/>
              </w:rPr>
              <w:t>obtención de</w:t>
            </w:r>
            <w:r w:rsidRPr="00D4355D">
              <w:rPr>
                <w:rFonts w:ascii="Arial" w:hAnsi="Arial" w:cs="Arial"/>
                <w:sz w:val="24"/>
                <w:szCs w:val="24"/>
                <w:lang w:val="es-ES"/>
              </w:rPr>
              <w:t xml:space="preserve"> </w:t>
            </w:r>
            <w:r w:rsidRPr="00D4355D">
              <w:rPr>
                <w:rFonts w:ascii="Arial" w:hAnsi="Arial" w:cs="Arial"/>
                <w:b/>
                <w:sz w:val="24"/>
                <w:szCs w:val="24"/>
                <w:lang w:val="es-ES"/>
              </w:rPr>
              <w:t xml:space="preserve">candidaturas a </w:t>
            </w:r>
            <w:r w:rsidRPr="00D4355D">
              <w:rPr>
                <w:rFonts w:ascii="Arial" w:hAnsi="Arial" w:cs="Arial"/>
                <w:sz w:val="24"/>
                <w:szCs w:val="24"/>
                <w:lang w:val="es-ES"/>
              </w:rPr>
              <w:t>cargos de elección popular que incumplan con las obligaciones y transgredan las prohibiciones establecidas en el presente Título, podrán ser acreedores a las sanciones que serán impuestas por la Comisión de Justicia Partidaria competente, conforme a la gravedad de la falta y de acuerdo con la normatividad aplicable.</w:t>
            </w:r>
          </w:p>
          <w:p w:rsidR="00583CE0" w:rsidRPr="00D4355D" w:rsidRDefault="00583CE0" w:rsidP="00D4355D">
            <w:pPr>
              <w:pStyle w:val="Sinespaciado"/>
              <w:spacing w:line="276" w:lineRule="auto"/>
              <w:ind w:left="851"/>
              <w:jc w:val="both"/>
              <w:rPr>
                <w:rFonts w:ascii="Arial" w:hAnsi="Arial" w:cs="Arial"/>
                <w:sz w:val="24"/>
                <w:szCs w:val="24"/>
              </w:rPr>
            </w:pPr>
          </w:p>
        </w:tc>
      </w:tr>
      <w:tr w:rsidR="00650333" w:rsidRPr="00D4355D" w:rsidTr="001A587A">
        <w:tc>
          <w:tcPr>
            <w:tcW w:w="5000" w:type="pct"/>
          </w:tcPr>
          <w:p w:rsidR="00650333" w:rsidRPr="00D4355D" w:rsidRDefault="00650333" w:rsidP="00D4355D">
            <w:pPr>
              <w:pStyle w:val="Sinespaciado"/>
              <w:spacing w:line="276" w:lineRule="auto"/>
              <w:jc w:val="center"/>
              <w:rPr>
                <w:rFonts w:ascii="Arial" w:hAnsi="Arial" w:cs="Arial"/>
                <w:b/>
                <w:sz w:val="24"/>
                <w:szCs w:val="24"/>
              </w:rPr>
            </w:pPr>
            <w:r w:rsidRPr="00D4355D">
              <w:rPr>
                <w:rFonts w:ascii="Arial" w:hAnsi="Arial" w:cs="Arial"/>
                <w:b/>
                <w:sz w:val="24"/>
                <w:szCs w:val="24"/>
              </w:rPr>
              <w:t>TÍTULO SÉPTIMO</w:t>
            </w:r>
          </w:p>
          <w:p w:rsidR="00650333" w:rsidRPr="00D4355D" w:rsidRDefault="00650333"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facultad de atracción y de la sustitución de candidaturas </w:t>
            </w:r>
          </w:p>
          <w:p w:rsidR="00650333" w:rsidRPr="00D4355D" w:rsidRDefault="00650333" w:rsidP="00D4355D">
            <w:pPr>
              <w:pStyle w:val="Sinespaciado"/>
              <w:spacing w:line="276" w:lineRule="auto"/>
              <w:jc w:val="center"/>
              <w:rPr>
                <w:rFonts w:ascii="Arial" w:hAnsi="Arial" w:cs="Arial"/>
                <w:b/>
                <w:sz w:val="24"/>
                <w:szCs w:val="24"/>
              </w:rPr>
            </w:pPr>
          </w:p>
        </w:tc>
      </w:tr>
      <w:tr w:rsidR="00650333" w:rsidRPr="00D4355D" w:rsidTr="001A587A">
        <w:tc>
          <w:tcPr>
            <w:tcW w:w="5000" w:type="pct"/>
          </w:tcPr>
          <w:p w:rsidR="00650333" w:rsidRPr="00D4355D" w:rsidRDefault="00650333" w:rsidP="00D4355D">
            <w:pPr>
              <w:pStyle w:val="Sinespaciado"/>
              <w:spacing w:line="276" w:lineRule="auto"/>
              <w:jc w:val="center"/>
              <w:rPr>
                <w:rFonts w:ascii="Arial" w:hAnsi="Arial" w:cs="Arial"/>
                <w:b/>
                <w:sz w:val="24"/>
                <w:szCs w:val="24"/>
              </w:rPr>
            </w:pPr>
            <w:r w:rsidRPr="00D4355D">
              <w:rPr>
                <w:rFonts w:ascii="Arial" w:hAnsi="Arial" w:cs="Arial"/>
                <w:b/>
                <w:sz w:val="24"/>
                <w:szCs w:val="24"/>
              </w:rPr>
              <w:t>Capítulo Primero</w:t>
            </w:r>
          </w:p>
          <w:p w:rsidR="00650333" w:rsidRPr="00D4355D" w:rsidRDefault="00650333" w:rsidP="00D4355D">
            <w:pPr>
              <w:pStyle w:val="Sinespaciado"/>
              <w:spacing w:line="276" w:lineRule="auto"/>
              <w:jc w:val="center"/>
              <w:rPr>
                <w:rFonts w:ascii="Arial" w:hAnsi="Arial" w:cs="Arial"/>
                <w:sz w:val="24"/>
                <w:szCs w:val="24"/>
              </w:rPr>
            </w:pPr>
            <w:r w:rsidRPr="00D4355D">
              <w:rPr>
                <w:rFonts w:ascii="Arial" w:hAnsi="Arial" w:cs="Arial"/>
                <w:b/>
                <w:sz w:val="24"/>
                <w:szCs w:val="24"/>
              </w:rPr>
              <w:t>De la facultad de atracción y los procedimientos para su ejercicio</w:t>
            </w:r>
            <w:r w:rsidRPr="00D4355D">
              <w:rPr>
                <w:rFonts w:ascii="Arial" w:hAnsi="Arial" w:cs="Arial"/>
                <w:sz w:val="24"/>
                <w:szCs w:val="24"/>
              </w:rPr>
              <w:t xml:space="preserve"> </w:t>
            </w:r>
          </w:p>
          <w:p w:rsidR="00650333" w:rsidRPr="00D4355D" w:rsidRDefault="00650333" w:rsidP="00D4355D">
            <w:pPr>
              <w:pStyle w:val="Sinespaciado"/>
              <w:spacing w:line="276" w:lineRule="auto"/>
              <w:jc w:val="center"/>
              <w:rPr>
                <w:rFonts w:ascii="Arial" w:hAnsi="Arial" w:cs="Arial"/>
                <w:sz w:val="24"/>
                <w:szCs w:val="24"/>
              </w:rPr>
            </w:pPr>
          </w:p>
        </w:tc>
      </w:tr>
      <w:tr w:rsidR="002E383F" w:rsidRPr="00D4355D" w:rsidTr="001A587A">
        <w:tc>
          <w:tcPr>
            <w:tcW w:w="5000" w:type="pct"/>
          </w:tcPr>
          <w:p w:rsidR="002F04CD" w:rsidRPr="00D4355D" w:rsidRDefault="00650333"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96</w:t>
            </w:r>
            <w:r w:rsidRPr="00D4355D">
              <w:rPr>
                <w:rFonts w:ascii="Arial" w:hAnsi="Arial" w:cs="Arial"/>
                <w:sz w:val="24"/>
                <w:szCs w:val="24"/>
              </w:rPr>
              <w:t xml:space="preserve">. En los casos debidamente justificados y previo </w:t>
            </w:r>
            <w:r w:rsidRPr="00D4355D">
              <w:rPr>
                <w:rFonts w:ascii="Arial" w:hAnsi="Arial" w:cs="Arial"/>
                <w:b/>
                <w:sz w:val="24"/>
                <w:szCs w:val="24"/>
              </w:rPr>
              <w:t>a</w:t>
            </w:r>
            <w:r w:rsidRPr="00D4355D">
              <w:rPr>
                <w:rFonts w:ascii="Arial" w:hAnsi="Arial" w:cs="Arial"/>
                <w:sz w:val="24"/>
                <w:szCs w:val="24"/>
              </w:rPr>
              <w:t xml:space="preserve">cuerdo del Comité Ejecutivo Nacional, las </w:t>
            </w:r>
            <w:r w:rsidRPr="00D4355D">
              <w:rPr>
                <w:rFonts w:ascii="Arial" w:hAnsi="Arial" w:cs="Arial"/>
                <w:b/>
                <w:sz w:val="24"/>
                <w:szCs w:val="24"/>
              </w:rPr>
              <w:t>C</w:t>
            </w:r>
            <w:r w:rsidRPr="00D4355D">
              <w:rPr>
                <w:rFonts w:ascii="Arial" w:hAnsi="Arial" w:cs="Arial"/>
                <w:sz w:val="24"/>
                <w:szCs w:val="24"/>
              </w:rPr>
              <w:t xml:space="preserve">omisiones de </w:t>
            </w:r>
            <w:r w:rsidRPr="00D4355D">
              <w:rPr>
                <w:rFonts w:ascii="Arial" w:hAnsi="Arial" w:cs="Arial"/>
                <w:b/>
                <w:sz w:val="24"/>
                <w:szCs w:val="24"/>
              </w:rPr>
              <w:t>P</w:t>
            </w:r>
            <w:r w:rsidRPr="00D4355D">
              <w:rPr>
                <w:rFonts w:ascii="Arial" w:hAnsi="Arial" w:cs="Arial"/>
                <w:sz w:val="24"/>
                <w:szCs w:val="24"/>
              </w:rPr>
              <w:t xml:space="preserve">rocesos Internos podrán aplicar la facultad de atracción sobre los asuntos para la elección de dirigentes y postulación de </w:t>
            </w:r>
            <w:r w:rsidRPr="00D4355D">
              <w:rPr>
                <w:rFonts w:ascii="Arial" w:hAnsi="Arial" w:cs="Arial"/>
                <w:b/>
                <w:sz w:val="24"/>
                <w:szCs w:val="24"/>
              </w:rPr>
              <w:t>candidaturas</w:t>
            </w:r>
            <w:r w:rsidRPr="00D4355D">
              <w:rPr>
                <w:rFonts w:ascii="Arial" w:hAnsi="Arial" w:cs="Arial"/>
                <w:sz w:val="24"/>
                <w:szCs w:val="24"/>
              </w:rPr>
              <w:t xml:space="preserve"> a cargos de elección popular que conozcan sus similares del nivel inmediato inferior.</w:t>
            </w:r>
          </w:p>
          <w:p w:rsidR="00650333" w:rsidRPr="00D4355D" w:rsidRDefault="00650333"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650333" w:rsidRPr="00D4355D" w:rsidRDefault="00650333"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Artículo 97.</w:t>
            </w:r>
            <w:r w:rsidRPr="00D4355D">
              <w:rPr>
                <w:rFonts w:ascii="Arial" w:hAnsi="Arial" w:cs="Arial"/>
                <w:sz w:val="24"/>
                <w:szCs w:val="24"/>
                <w:lang w:val="es-ES"/>
              </w:rPr>
              <w:t xml:space="preserve"> La facultad de atracción será el medio excepcional de actuación legal de carácter estatutario; para conocer y resolver los asuntos que revisten interés y trascendencia. Podrán motivar la facultad de atracción, las siguientes causales:</w:t>
            </w:r>
          </w:p>
          <w:p w:rsidR="00650333" w:rsidRPr="00D4355D" w:rsidRDefault="00650333"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 </w:t>
            </w:r>
          </w:p>
          <w:p w:rsidR="00650333" w:rsidRPr="00D4355D" w:rsidRDefault="00650333" w:rsidP="00D4355D">
            <w:pPr>
              <w:pStyle w:val="Sinespaciado"/>
              <w:numPr>
                <w:ilvl w:val="0"/>
                <w:numId w:val="49"/>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Aquellas situaciones que revistan un interés superlativo reflejado en la gravedad de la medida, la posible afectación o alteración de valores sociales y políticos o que amenacen la convivencia, bienestar, estabilidad, o la unidad y fortaleza del Partido, a juicio del Comité Ejecutivo Nacional;</w:t>
            </w:r>
          </w:p>
          <w:p w:rsidR="00650333" w:rsidRPr="00D4355D" w:rsidRDefault="00650333" w:rsidP="00D4355D">
            <w:pPr>
              <w:pStyle w:val="Sinespaciado"/>
              <w:numPr>
                <w:ilvl w:val="0"/>
                <w:numId w:val="49"/>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Los casos que revistan un carácter trascendente reflejado en lo excepcional o novedoso que entrañe la fijación de un criterio jurídico para casos futuros o la complejidad sistémica de los mismos;</w:t>
            </w:r>
          </w:p>
          <w:p w:rsidR="00650333" w:rsidRPr="00D4355D" w:rsidRDefault="00650333" w:rsidP="00D4355D">
            <w:pPr>
              <w:pStyle w:val="Sinespaciado"/>
              <w:numPr>
                <w:ilvl w:val="0"/>
                <w:numId w:val="49"/>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Las situaciones de fuerza mayor o caso fortuito;</w:t>
            </w:r>
          </w:p>
          <w:p w:rsidR="00650333" w:rsidRPr="00D4355D" w:rsidRDefault="00650333" w:rsidP="00D4355D">
            <w:pPr>
              <w:pStyle w:val="Sinespaciado"/>
              <w:numPr>
                <w:ilvl w:val="0"/>
                <w:numId w:val="49"/>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Las necesidades de pertinencia electoral;</w:t>
            </w:r>
          </w:p>
          <w:p w:rsidR="00650333" w:rsidRPr="00D4355D" w:rsidRDefault="00650333" w:rsidP="00D4355D">
            <w:pPr>
              <w:pStyle w:val="Sinespaciado"/>
              <w:numPr>
                <w:ilvl w:val="0"/>
                <w:numId w:val="49"/>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La imposibilidad física o jurídica de la </w:t>
            </w:r>
            <w:r w:rsidRPr="00D4355D">
              <w:rPr>
                <w:rFonts w:ascii="Arial" w:hAnsi="Arial" w:cs="Arial"/>
                <w:b/>
                <w:sz w:val="24"/>
                <w:szCs w:val="24"/>
                <w:lang w:val="es-ES"/>
              </w:rPr>
              <w:t>C</w:t>
            </w:r>
            <w:r w:rsidRPr="00D4355D">
              <w:rPr>
                <w:rFonts w:ascii="Arial" w:hAnsi="Arial" w:cs="Arial"/>
                <w:sz w:val="24"/>
                <w:szCs w:val="24"/>
                <w:lang w:val="es-ES"/>
              </w:rPr>
              <w:t xml:space="preserve">omisión de </w:t>
            </w:r>
            <w:r w:rsidRPr="00D4355D">
              <w:rPr>
                <w:rFonts w:ascii="Arial" w:hAnsi="Arial" w:cs="Arial"/>
                <w:b/>
                <w:sz w:val="24"/>
                <w:szCs w:val="24"/>
                <w:lang w:val="es-ES"/>
              </w:rPr>
              <w:t>P</w:t>
            </w:r>
            <w:r w:rsidRPr="00D4355D">
              <w:rPr>
                <w:rFonts w:ascii="Arial" w:hAnsi="Arial" w:cs="Arial"/>
                <w:sz w:val="24"/>
                <w:szCs w:val="24"/>
                <w:lang w:val="es-ES"/>
              </w:rPr>
              <w:t xml:space="preserve">rocesos </w:t>
            </w:r>
            <w:r w:rsidRPr="00D4355D">
              <w:rPr>
                <w:rFonts w:ascii="Arial" w:hAnsi="Arial" w:cs="Arial"/>
                <w:b/>
                <w:sz w:val="24"/>
                <w:szCs w:val="24"/>
                <w:lang w:val="es-ES"/>
              </w:rPr>
              <w:t>I</w:t>
            </w:r>
            <w:r w:rsidRPr="00D4355D">
              <w:rPr>
                <w:rFonts w:ascii="Arial" w:hAnsi="Arial" w:cs="Arial"/>
                <w:sz w:val="24"/>
                <w:szCs w:val="24"/>
                <w:lang w:val="es-ES"/>
              </w:rPr>
              <w:t>nternos del nivel de que se trate para sesionar y adoptar acuerdos libre y legalmente;</w:t>
            </w:r>
          </w:p>
          <w:p w:rsidR="00650333" w:rsidRPr="00D4355D" w:rsidRDefault="00650333" w:rsidP="00D4355D">
            <w:pPr>
              <w:pStyle w:val="Sinespaciado"/>
              <w:numPr>
                <w:ilvl w:val="0"/>
                <w:numId w:val="49"/>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lastRenderedPageBreak/>
              <w:t xml:space="preserve">La falta de designación, inexistencia </w:t>
            </w:r>
            <w:r w:rsidRPr="00D4355D">
              <w:rPr>
                <w:rFonts w:ascii="Arial" w:hAnsi="Arial" w:cs="Arial"/>
                <w:b/>
                <w:sz w:val="24"/>
                <w:szCs w:val="24"/>
                <w:lang w:val="es-ES"/>
              </w:rPr>
              <w:t>o vencimiento</w:t>
            </w:r>
            <w:r w:rsidRPr="00D4355D">
              <w:rPr>
                <w:rFonts w:ascii="Arial" w:hAnsi="Arial" w:cs="Arial"/>
                <w:sz w:val="24"/>
                <w:szCs w:val="24"/>
                <w:lang w:val="es-ES"/>
              </w:rPr>
              <w:t xml:space="preserve"> de las </w:t>
            </w:r>
            <w:r w:rsidRPr="00D4355D">
              <w:rPr>
                <w:rFonts w:ascii="Arial" w:hAnsi="Arial" w:cs="Arial"/>
                <w:b/>
                <w:sz w:val="24"/>
                <w:szCs w:val="24"/>
                <w:lang w:val="es-ES"/>
              </w:rPr>
              <w:t>C</w:t>
            </w:r>
            <w:r w:rsidRPr="00D4355D">
              <w:rPr>
                <w:rFonts w:ascii="Arial" w:hAnsi="Arial" w:cs="Arial"/>
                <w:sz w:val="24"/>
                <w:szCs w:val="24"/>
                <w:lang w:val="es-ES"/>
              </w:rPr>
              <w:t xml:space="preserve">omisiones de </w:t>
            </w:r>
            <w:r w:rsidRPr="00D4355D">
              <w:rPr>
                <w:rFonts w:ascii="Arial" w:hAnsi="Arial" w:cs="Arial"/>
                <w:b/>
                <w:sz w:val="24"/>
                <w:szCs w:val="24"/>
                <w:lang w:val="es-ES"/>
              </w:rPr>
              <w:t>P</w:t>
            </w:r>
            <w:r w:rsidRPr="00D4355D">
              <w:rPr>
                <w:rFonts w:ascii="Arial" w:hAnsi="Arial" w:cs="Arial"/>
                <w:sz w:val="24"/>
                <w:szCs w:val="24"/>
                <w:lang w:val="es-ES"/>
              </w:rPr>
              <w:t xml:space="preserve">rocesos </w:t>
            </w:r>
            <w:r w:rsidRPr="00D4355D">
              <w:rPr>
                <w:rFonts w:ascii="Arial" w:hAnsi="Arial" w:cs="Arial"/>
                <w:b/>
                <w:sz w:val="24"/>
                <w:szCs w:val="24"/>
                <w:lang w:val="es-ES"/>
              </w:rPr>
              <w:t>I</w:t>
            </w:r>
            <w:r w:rsidRPr="00D4355D">
              <w:rPr>
                <w:rFonts w:ascii="Arial" w:hAnsi="Arial" w:cs="Arial"/>
                <w:sz w:val="24"/>
                <w:szCs w:val="24"/>
                <w:lang w:val="es-ES"/>
              </w:rPr>
              <w:t>nternos;</w:t>
            </w:r>
          </w:p>
          <w:p w:rsidR="00650333" w:rsidRPr="00D4355D" w:rsidRDefault="00650333" w:rsidP="00D4355D">
            <w:pPr>
              <w:pStyle w:val="Sinespaciado"/>
              <w:numPr>
                <w:ilvl w:val="0"/>
                <w:numId w:val="49"/>
              </w:numPr>
              <w:spacing w:line="276" w:lineRule="auto"/>
              <w:ind w:left="851" w:hanging="142"/>
              <w:jc w:val="both"/>
              <w:rPr>
                <w:rFonts w:ascii="Arial" w:hAnsi="Arial" w:cs="Arial"/>
                <w:sz w:val="24"/>
                <w:szCs w:val="24"/>
              </w:rPr>
            </w:pPr>
            <w:r w:rsidRPr="00D4355D">
              <w:rPr>
                <w:rFonts w:ascii="Arial" w:hAnsi="Arial" w:cs="Arial"/>
                <w:sz w:val="24"/>
                <w:szCs w:val="24"/>
                <w:lang w:val="es-ES"/>
              </w:rPr>
              <w:t xml:space="preserve">La recusación o la excusa fundadas y motivadas, por acreditarse que la mayoría de </w:t>
            </w:r>
            <w:r w:rsidRPr="00D4355D">
              <w:rPr>
                <w:rFonts w:ascii="Arial" w:hAnsi="Arial" w:cs="Arial"/>
                <w:b/>
                <w:sz w:val="24"/>
                <w:szCs w:val="24"/>
                <w:lang w:val="es-ES"/>
              </w:rPr>
              <w:t xml:space="preserve">las y </w:t>
            </w:r>
            <w:r w:rsidRPr="00D4355D">
              <w:rPr>
                <w:rFonts w:ascii="Arial" w:hAnsi="Arial" w:cs="Arial"/>
                <w:sz w:val="24"/>
                <w:szCs w:val="24"/>
                <w:lang w:val="es-ES"/>
              </w:rPr>
              <w:t xml:space="preserve">los comisionados de las </w:t>
            </w:r>
            <w:r w:rsidRPr="00D4355D">
              <w:rPr>
                <w:rFonts w:ascii="Arial" w:hAnsi="Arial" w:cs="Arial"/>
                <w:b/>
                <w:sz w:val="24"/>
                <w:szCs w:val="24"/>
                <w:lang w:val="es-ES"/>
              </w:rPr>
              <w:t>C</w:t>
            </w:r>
            <w:r w:rsidRPr="00D4355D">
              <w:rPr>
                <w:rFonts w:ascii="Arial" w:hAnsi="Arial" w:cs="Arial"/>
                <w:sz w:val="24"/>
                <w:szCs w:val="24"/>
                <w:lang w:val="es-ES"/>
              </w:rPr>
              <w:t xml:space="preserve">omisiones de </w:t>
            </w:r>
            <w:r w:rsidRPr="00D4355D">
              <w:rPr>
                <w:rFonts w:ascii="Arial" w:hAnsi="Arial" w:cs="Arial"/>
                <w:b/>
                <w:sz w:val="24"/>
                <w:szCs w:val="24"/>
                <w:lang w:val="es-ES"/>
              </w:rPr>
              <w:t>P</w:t>
            </w:r>
            <w:r w:rsidRPr="00D4355D">
              <w:rPr>
                <w:rFonts w:ascii="Arial" w:hAnsi="Arial" w:cs="Arial"/>
                <w:sz w:val="24"/>
                <w:szCs w:val="24"/>
                <w:lang w:val="es-ES"/>
              </w:rPr>
              <w:t xml:space="preserve">rocesos </w:t>
            </w:r>
            <w:r w:rsidRPr="00D4355D">
              <w:rPr>
                <w:rFonts w:ascii="Arial" w:hAnsi="Arial" w:cs="Arial"/>
                <w:b/>
                <w:sz w:val="24"/>
                <w:szCs w:val="24"/>
                <w:lang w:val="es-ES"/>
              </w:rPr>
              <w:t>I</w:t>
            </w:r>
            <w:r w:rsidRPr="00D4355D">
              <w:rPr>
                <w:rFonts w:ascii="Arial" w:hAnsi="Arial" w:cs="Arial"/>
                <w:sz w:val="24"/>
                <w:szCs w:val="24"/>
                <w:lang w:val="es-ES"/>
              </w:rPr>
              <w:t xml:space="preserve">nternos de la entidad federativa, del municipio </w:t>
            </w:r>
            <w:r w:rsidRPr="00D4355D">
              <w:rPr>
                <w:rFonts w:ascii="Arial" w:hAnsi="Arial" w:cs="Arial"/>
                <w:b/>
                <w:sz w:val="24"/>
                <w:szCs w:val="24"/>
                <w:lang w:val="es-ES"/>
              </w:rPr>
              <w:t xml:space="preserve">o demarcación territorial </w:t>
            </w:r>
            <w:r w:rsidRPr="00D4355D">
              <w:rPr>
                <w:rFonts w:ascii="Arial" w:hAnsi="Arial" w:cs="Arial"/>
                <w:sz w:val="24"/>
                <w:szCs w:val="24"/>
                <w:lang w:val="es-ES"/>
              </w:rPr>
              <w:t xml:space="preserve">de que se trate, tengan interés personal, </w:t>
            </w:r>
            <w:r w:rsidRPr="00D4355D">
              <w:rPr>
                <w:rFonts w:ascii="Arial" w:hAnsi="Arial" w:cs="Arial"/>
                <w:b/>
                <w:sz w:val="24"/>
                <w:szCs w:val="24"/>
                <w:lang w:val="es-ES"/>
              </w:rPr>
              <w:t xml:space="preserve">conflicto de intereses, </w:t>
            </w:r>
            <w:r w:rsidRPr="00D4355D">
              <w:rPr>
                <w:rFonts w:ascii="Arial" w:hAnsi="Arial" w:cs="Arial"/>
                <w:sz w:val="24"/>
                <w:szCs w:val="24"/>
                <w:lang w:val="es-ES"/>
              </w:rPr>
              <w:t xml:space="preserve">parentesco o relación laboral en los asuntos sometidos a su competencia; </w:t>
            </w:r>
          </w:p>
          <w:p w:rsidR="00650333" w:rsidRPr="00D4355D" w:rsidRDefault="00650333" w:rsidP="00D4355D">
            <w:pPr>
              <w:pStyle w:val="Sinespaciado"/>
              <w:numPr>
                <w:ilvl w:val="0"/>
                <w:numId w:val="49"/>
              </w:numPr>
              <w:spacing w:line="276" w:lineRule="auto"/>
              <w:ind w:left="851" w:hanging="142"/>
              <w:jc w:val="both"/>
              <w:rPr>
                <w:rFonts w:ascii="Arial" w:hAnsi="Arial" w:cs="Arial"/>
                <w:b/>
                <w:sz w:val="24"/>
                <w:szCs w:val="24"/>
              </w:rPr>
            </w:pPr>
            <w:r w:rsidRPr="00D4355D">
              <w:rPr>
                <w:rFonts w:ascii="Arial" w:hAnsi="Arial" w:cs="Arial"/>
                <w:sz w:val="24"/>
                <w:szCs w:val="24"/>
                <w:lang w:val="es-ES"/>
              </w:rPr>
              <w:t xml:space="preserve">Las resoluciones de autoridad jurisdiccional competente; y, </w:t>
            </w:r>
          </w:p>
          <w:p w:rsidR="00FA32E5" w:rsidRPr="00D4355D" w:rsidRDefault="00650333" w:rsidP="00D4355D">
            <w:pPr>
              <w:pStyle w:val="Sinespaciado"/>
              <w:numPr>
                <w:ilvl w:val="0"/>
                <w:numId w:val="49"/>
              </w:numPr>
              <w:spacing w:line="276" w:lineRule="auto"/>
              <w:ind w:left="851" w:hanging="142"/>
              <w:jc w:val="both"/>
              <w:rPr>
                <w:rFonts w:ascii="Arial" w:hAnsi="Arial" w:cs="Arial"/>
                <w:b/>
                <w:sz w:val="24"/>
                <w:szCs w:val="24"/>
              </w:rPr>
            </w:pPr>
            <w:r w:rsidRPr="00D4355D">
              <w:rPr>
                <w:rFonts w:ascii="Arial" w:hAnsi="Arial" w:cs="Arial"/>
                <w:b/>
                <w:sz w:val="24"/>
                <w:szCs w:val="24"/>
              </w:rPr>
              <w:t xml:space="preserve">Las cuestiones políticas y organizativas relevantes del Partido que no permitan asegurar la celebración pacífica, transparente y armoniosa del proceso interno de que se trate. </w:t>
            </w:r>
          </w:p>
          <w:p w:rsidR="00650333" w:rsidRPr="00D4355D" w:rsidRDefault="00650333"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A12909" w:rsidRPr="00D4355D" w:rsidRDefault="00A12909"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lastRenderedPageBreak/>
              <w:t>Artículo 98.</w:t>
            </w:r>
            <w:r w:rsidRPr="00D4355D">
              <w:rPr>
                <w:rFonts w:ascii="Arial" w:hAnsi="Arial" w:cs="Arial"/>
                <w:sz w:val="24"/>
                <w:szCs w:val="24"/>
                <w:lang w:val="es-ES"/>
              </w:rPr>
              <w:t xml:space="preserve"> El procedimiento para la aplicación de la facultad de atracción será el siguiente:</w:t>
            </w:r>
          </w:p>
          <w:p w:rsidR="00A12909" w:rsidRPr="00D4355D" w:rsidRDefault="00A12909" w:rsidP="00D4355D">
            <w:pPr>
              <w:pStyle w:val="Sinespaciado"/>
              <w:spacing w:line="276" w:lineRule="auto"/>
              <w:jc w:val="both"/>
              <w:rPr>
                <w:rFonts w:ascii="Arial" w:hAnsi="Arial" w:cs="Arial"/>
                <w:sz w:val="24"/>
                <w:szCs w:val="24"/>
                <w:lang w:val="es-ES"/>
              </w:rPr>
            </w:pPr>
            <w:r w:rsidRPr="00D4355D">
              <w:rPr>
                <w:rFonts w:ascii="Arial" w:hAnsi="Arial" w:cs="Arial"/>
                <w:sz w:val="24"/>
                <w:szCs w:val="24"/>
                <w:lang w:val="es-ES"/>
              </w:rPr>
              <w:t> </w:t>
            </w:r>
          </w:p>
          <w:p w:rsidR="00A12909" w:rsidRPr="00D4355D" w:rsidRDefault="00A12909" w:rsidP="00D4355D">
            <w:pPr>
              <w:pStyle w:val="Sinespaciado"/>
              <w:numPr>
                <w:ilvl w:val="0"/>
                <w:numId w:val="50"/>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Tratándose de la facultad de atracción de la Comisión Nacional de Procesos Internos, deberá mediar solicitud </w:t>
            </w:r>
            <w:r w:rsidRPr="00D4355D">
              <w:rPr>
                <w:rFonts w:ascii="Arial" w:hAnsi="Arial" w:cs="Arial"/>
                <w:b/>
                <w:sz w:val="24"/>
                <w:szCs w:val="24"/>
                <w:lang w:val="es-ES"/>
              </w:rPr>
              <w:t>suscrita por la persona titular de la Presidencia del</w:t>
            </w:r>
            <w:r w:rsidRPr="00D4355D">
              <w:rPr>
                <w:rFonts w:ascii="Arial" w:hAnsi="Arial" w:cs="Arial"/>
                <w:sz w:val="24"/>
                <w:szCs w:val="24"/>
                <w:lang w:val="es-ES"/>
              </w:rPr>
              <w:t xml:space="preserve"> Comité Directivo </w:t>
            </w:r>
            <w:r w:rsidRPr="00D4355D">
              <w:rPr>
                <w:rFonts w:ascii="Arial" w:hAnsi="Arial" w:cs="Arial"/>
                <w:b/>
                <w:sz w:val="24"/>
                <w:szCs w:val="24"/>
                <w:lang w:val="es-ES"/>
              </w:rPr>
              <w:t>de la entidad federativa</w:t>
            </w:r>
            <w:r w:rsidRPr="00D4355D">
              <w:rPr>
                <w:rFonts w:ascii="Arial" w:hAnsi="Arial" w:cs="Arial"/>
                <w:sz w:val="24"/>
                <w:szCs w:val="24"/>
                <w:lang w:val="es-ES"/>
              </w:rPr>
              <w:t xml:space="preserve"> que </w:t>
            </w:r>
            <w:r w:rsidRPr="00D4355D">
              <w:rPr>
                <w:rFonts w:ascii="Arial" w:hAnsi="Arial" w:cs="Arial"/>
                <w:b/>
                <w:sz w:val="24"/>
                <w:szCs w:val="24"/>
                <w:lang w:val="es-ES"/>
              </w:rPr>
              <w:t>corresponda</w:t>
            </w:r>
            <w:r w:rsidRPr="00D4355D">
              <w:rPr>
                <w:rFonts w:ascii="Arial" w:hAnsi="Arial" w:cs="Arial"/>
                <w:sz w:val="24"/>
                <w:szCs w:val="24"/>
                <w:lang w:val="es-ES"/>
              </w:rPr>
              <w:t xml:space="preserve">, </w:t>
            </w:r>
            <w:r w:rsidRPr="00D4355D">
              <w:rPr>
                <w:rFonts w:ascii="Arial" w:hAnsi="Arial" w:cs="Arial"/>
                <w:b/>
                <w:sz w:val="24"/>
                <w:szCs w:val="24"/>
                <w:lang w:val="es-ES"/>
              </w:rPr>
              <w:t xml:space="preserve">dirigida a la persona titular de la Presidencia </w:t>
            </w:r>
            <w:r w:rsidRPr="00D4355D">
              <w:rPr>
                <w:rFonts w:ascii="Arial" w:hAnsi="Arial" w:cs="Arial"/>
                <w:sz w:val="24"/>
                <w:szCs w:val="24"/>
                <w:lang w:val="es-ES"/>
              </w:rPr>
              <w:t>del Comité Ejecutivo Nacional, con atención a l</w:t>
            </w:r>
            <w:r w:rsidRPr="00D4355D">
              <w:rPr>
                <w:rFonts w:ascii="Arial" w:hAnsi="Arial" w:cs="Arial"/>
                <w:b/>
                <w:sz w:val="24"/>
                <w:szCs w:val="24"/>
                <w:lang w:val="es-ES"/>
              </w:rPr>
              <w:t xml:space="preserve">a Presidencia de la Comisión Nacional de Procesos Internos. Este escrito debe acompañarse de </w:t>
            </w:r>
            <w:r w:rsidRPr="00D4355D">
              <w:rPr>
                <w:rFonts w:ascii="Arial" w:hAnsi="Arial" w:cs="Arial"/>
                <w:sz w:val="24"/>
                <w:szCs w:val="24"/>
                <w:lang w:val="es-ES"/>
              </w:rPr>
              <w:t xml:space="preserve">los elementos documentales que sustenten, funden y motiven la justificación de su ejercicio, señalando la causal </w:t>
            </w:r>
            <w:r w:rsidRPr="00D4355D">
              <w:rPr>
                <w:rFonts w:ascii="Arial" w:hAnsi="Arial" w:cs="Arial"/>
                <w:b/>
                <w:sz w:val="24"/>
                <w:szCs w:val="24"/>
                <w:lang w:val="es-ES"/>
              </w:rPr>
              <w:t xml:space="preserve">o causales </w:t>
            </w:r>
            <w:r w:rsidRPr="00D4355D">
              <w:rPr>
                <w:rFonts w:ascii="Arial" w:hAnsi="Arial" w:cs="Arial"/>
                <w:sz w:val="24"/>
                <w:szCs w:val="24"/>
                <w:lang w:val="es-ES"/>
              </w:rPr>
              <w:t>de que se traten;</w:t>
            </w:r>
          </w:p>
          <w:p w:rsidR="00A12909" w:rsidRPr="00D4355D" w:rsidRDefault="00A12909" w:rsidP="00D4355D">
            <w:pPr>
              <w:pStyle w:val="Sinespaciado"/>
              <w:numPr>
                <w:ilvl w:val="0"/>
                <w:numId w:val="50"/>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Tratándose de la facultad de atracción de las </w:t>
            </w:r>
            <w:r w:rsidRPr="00D4355D">
              <w:rPr>
                <w:rFonts w:ascii="Arial" w:hAnsi="Arial" w:cs="Arial"/>
                <w:b/>
                <w:sz w:val="24"/>
                <w:szCs w:val="24"/>
                <w:lang w:val="es-ES"/>
              </w:rPr>
              <w:t>Comisiones de Procesos Internos de las entidades federativas</w:t>
            </w:r>
            <w:r w:rsidRPr="00D4355D">
              <w:rPr>
                <w:rFonts w:ascii="Arial" w:hAnsi="Arial" w:cs="Arial"/>
                <w:sz w:val="24"/>
                <w:szCs w:val="24"/>
                <w:lang w:val="es-ES"/>
              </w:rPr>
              <w:t xml:space="preserve">, deberá mediar solicitud </w:t>
            </w:r>
            <w:r w:rsidRPr="00D4355D">
              <w:rPr>
                <w:rFonts w:ascii="Arial" w:hAnsi="Arial" w:cs="Arial"/>
                <w:b/>
                <w:sz w:val="24"/>
                <w:szCs w:val="24"/>
                <w:lang w:val="es-ES"/>
              </w:rPr>
              <w:t>suscrita por la persona titular de la Presidencia del</w:t>
            </w:r>
            <w:r w:rsidRPr="00D4355D">
              <w:rPr>
                <w:rFonts w:ascii="Arial" w:hAnsi="Arial" w:cs="Arial"/>
                <w:sz w:val="24"/>
                <w:szCs w:val="24"/>
                <w:lang w:val="es-ES"/>
              </w:rPr>
              <w:t xml:space="preserve"> </w:t>
            </w:r>
            <w:r w:rsidRPr="00D4355D">
              <w:rPr>
                <w:rFonts w:ascii="Arial" w:hAnsi="Arial" w:cs="Arial"/>
                <w:b/>
                <w:sz w:val="24"/>
                <w:szCs w:val="24"/>
                <w:lang w:val="es-ES"/>
              </w:rPr>
              <w:t>C</w:t>
            </w:r>
            <w:r w:rsidRPr="00D4355D">
              <w:rPr>
                <w:rFonts w:ascii="Arial" w:hAnsi="Arial" w:cs="Arial"/>
                <w:sz w:val="24"/>
                <w:szCs w:val="24"/>
                <w:lang w:val="es-ES"/>
              </w:rPr>
              <w:t xml:space="preserve">omité </w:t>
            </w:r>
            <w:r w:rsidRPr="00D4355D">
              <w:rPr>
                <w:rFonts w:ascii="Arial" w:hAnsi="Arial" w:cs="Arial"/>
                <w:b/>
                <w:sz w:val="24"/>
                <w:szCs w:val="24"/>
                <w:lang w:val="es-ES"/>
              </w:rPr>
              <w:t>Municipal</w:t>
            </w:r>
            <w:r w:rsidRPr="00D4355D">
              <w:rPr>
                <w:rFonts w:ascii="Arial" w:hAnsi="Arial" w:cs="Arial"/>
                <w:sz w:val="24"/>
                <w:szCs w:val="24"/>
                <w:lang w:val="es-ES"/>
              </w:rPr>
              <w:t xml:space="preserve"> </w:t>
            </w:r>
            <w:r w:rsidRPr="00D4355D">
              <w:rPr>
                <w:rFonts w:ascii="Arial" w:hAnsi="Arial" w:cs="Arial"/>
                <w:b/>
                <w:sz w:val="24"/>
                <w:szCs w:val="24"/>
                <w:lang w:val="es-ES"/>
              </w:rPr>
              <w:t xml:space="preserve">o de la demarcación territorial de la Ciudad de México que corresponda, dirigida a la persona titular de la Presidencia del Comité Directivo de la entidad federativa correspondiente, </w:t>
            </w:r>
            <w:r w:rsidRPr="00D4355D">
              <w:rPr>
                <w:rFonts w:ascii="Arial" w:hAnsi="Arial" w:cs="Arial"/>
                <w:sz w:val="24"/>
                <w:szCs w:val="24"/>
                <w:lang w:val="es-ES"/>
              </w:rPr>
              <w:t xml:space="preserve">con atención a la </w:t>
            </w:r>
            <w:r w:rsidRPr="00D4355D">
              <w:rPr>
                <w:rFonts w:ascii="Arial" w:hAnsi="Arial" w:cs="Arial"/>
                <w:b/>
                <w:sz w:val="24"/>
                <w:szCs w:val="24"/>
                <w:lang w:val="es-ES"/>
              </w:rPr>
              <w:t xml:space="preserve">Presidencia de la Comisión de Procesos Internos de la entidad federativa de que se trate. Este escrito debe acompañarse de </w:t>
            </w:r>
            <w:r w:rsidRPr="00D4355D">
              <w:rPr>
                <w:rFonts w:ascii="Arial" w:hAnsi="Arial" w:cs="Arial"/>
                <w:sz w:val="24"/>
                <w:szCs w:val="24"/>
                <w:lang w:val="es-ES"/>
              </w:rPr>
              <w:t xml:space="preserve">los elementos documentales que sustenten, funden y motiven la justificación de su ejercicio, señalando la causal </w:t>
            </w:r>
            <w:r w:rsidRPr="00D4355D">
              <w:rPr>
                <w:rFonts w:ascii="Arial" w:hAnsi="Arial" w:cs="Arial"/>
                <w:b/>
                <w:sz w:val="24"/>
                <w:szCs w:val="24"/>
                <w:lang w:val="es-ES"/>
              </w:rPr>
              <w:t xml:space="preserve">o causales </w:t>
            </w:r>
            <w:r w:rsidRPr="00D4355D">
              <w:rPr>
                <w:rFonts w:ascii="Arial" w:hAnsi="Arial" w:cs="Arial"/>
                <w:sz w:val="24"/>
                <w:szCs w:val="24"/>
                <w:lang w:val="es-ES"/>
              </w:rPr>
              <w:t>de que se traten;</w:t>
            </w:r>
          </w:p>
          <w:p w:rsidR="00A12909" w:rsidRPr="00D4355D" w:rsidRDefault="00A12909" w:rsidP="00D4355D">
            <w:pPr>
              <w:pStyle w:val="Sinespaciado"/>
              <w:numPr>
                <w:ilvl w:val="0"/>
                <w:numId w:val="50"/>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A falta de solicitud de </w:t>
            </w:r>
            <w:r w:rsidRPr="00D4355D">
              <w:rPr>
                <w:rFonts w:ascii="Arial" w:hAnsi="Arial" w:cs="Arial"/>
                <w:b/>
                <w:sz w:val="24"/>
                <w:szCs w:val="24"/>
                <w:lang w:val="es-ES"/>
              </w:rPr>
              <w:t xml:space="preserve">los Comités </w:t>
            </w:r>
            <w:r w:rsidRPr="00D4355D">
              <w:rPr>
                <w:rFonts w:ascii="Arial" w:hAnsi="Arial" w:cs="Arial"/>
                <w:sz w:val="24"/>
                <w:szCs w:val="24"/>
                <w:lang w:val="es-ES"/>
              </w:rPr>
              <w:t xml:space="preserve">a que se refieren las fracciones I y II de la presente disposición, </w:t>
            </w:r>
            <w:r w:rsidRPr="00D4355D">
              <w:rPr>
                <w:rFonts w:ascii="Arial" w:hAnsi="Arial" w:cs="Arial"/>
                <w:b/>
                <w:sz w:val="24"/>
                <w:szCs w:val="24"/>
                <w:lang w:val="es-ES"/>
              </w:rPr>
              <w:t xml:space="preserve">la persona titular de la Presidencia </w:t>
            </w:r>
            <w:r w:rsidRPr="00D4355D">
              <w:rPr>
                <w:rFonts w:ascii="Arial" w:hAnsi="Arial" w:cs="Arial"/>
                <w:sz w:val="24"/>
                <w:szCs w:val="24"/>
                <w:lang w:val="es-ES"/>
              </w:rPr>
              <w:t xml:space="preserve">del Comité Ejecutivo Nacional podrá formular solicitud al pleno del Comité que preside, señalando cuál es la Comisión atrayente y justificando la causal </w:t>
            </w:r>
            <w:r w:rsidRPr="00D4355D">
              <w:rPr>
                <w:rFonts w:ascii="Arial" w:hAnsi="Arial" w:cs="Arial"/>
                <w:b/>
                <w:sz w:val="24"/>
                <w:szCs w:val="24"/>
                <w:lang w:val="es-ES"/>
              </w:rPr>
              <w:t xml:space="preserve">o causales </w:t>
            </w:r>
            <w:r w:rsidRPr="00D4355D">
              <w:rPr>
                <w:rFonts w:ascii="Arial" w:hAnsi="Arial" w:cs="Arial"/>
                <w:sz w:val="24"/>
                <w:szCs w:val="24"/>
                <w:lang w:val="es-ES"/>
              </w:rPr>
              <w:t>de que se traten;</w:t>
            </w:r>
          </w:p>
          <w:p w:rsidR="00A12909" w:rsidRPr="00D4355D" w:rsidRDefault="00A12909" w:rsidP="00D4355D">
            <w:pPr>
              <w:pStyle w:val="Sinespaciado"/>
              <w:numPr>
                <w:ilvl w:val="0"/>
                <w:numId w:val="50"/>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El Comité Ejecutivo Nacional, </w:t>
            </w:r>
            <w:r w:rsidRPr="00D4355D">
              <w:rPr>
                <w:rFonts w:ascii="Arial" w:hAnsi="Arial" w:cs="Arial"/>
                <w:b/>
                <w:sz w:val="24"/>
                <w:szCs w:val="24"/>
                <w:lang w:val="es-ES"/>
              </w:rPr>
              <w:t xml:space="preserve">con el apoyo de la persona titular de la Presidencia de la Comisión Nacional de Procesos Internos, </w:t>
            </w:r>
            <w:r w:rsidRPr="00D4355D">
              <w:rPr>
                <w:rFonts w:ascii="Arial" w:hAnsi="Arial" w:cs="Arial"/>
                <w:sz w:val="24"/>
                <w:szCs w:val="24"/>
                <w:lang w:val="es-ES"/>
              </w:rPr>
              <w:t xml:space="preserve">realizará, en </w:t>
            </w:r>
            <w:r w:rsidRPr="00D4355D">
              <w:rPr>
                <w:rFonts w:ascii="Arial" w:hAnsi="Arial" w:cs="Arial"/>
                <w:sz w:val="24"/>
                <w:szCs w:val="24"/>
                <w:lang w:val="es-ES"/>
              </w:rPr>
              <w:lastRenderedPageBreak/>
              <w:t xml:space="preserve">todos los casos, la valoración del interés y la trascendencia de la solicitud y emitirá, de considerarla procedente, un acuerdo de autorización para la aplicación de la facultad de atracción, en el que se motivará y fundamentará la causa </w:t>
            </w:r>
            <w:r w:rsidRPr="00D4355D">
              <w:rPr>
                <w:rFonts w:ascii="Arial" w:hAnsi="Arial" w:cs="Arial"/>
                <w:b/>
                <w:sz w:val="24"/>
                <w:szCs w:val="24"/>
                <w:lang w:val="es-ES"/>
              </w:rPr>
              <w:t>o causales del procedimiento requerido</w:t>
            </w:r>
            <w:r w:rsidRPr="00D4355D">
              <w:rPr>
                <w:rFonts w:ascii="Arial" w:hAnsi="Arial" w:cs="Arial"/>
                <w:sz w:val="24"/>
                <w:szCs w:val="24"/>
                <w:lang w:val="es-ES"/>
              </w:rPr>
              <w:t xml:space="preserve">; y, </w:t>
            </w:r>
          </w:p>
          <w:p w:rsidR="00546587" w:rsidRPr="00D4355D" w:rsidRDefault="00A12909" w:rsidP="00D4355D">
            <w:pPr>
              <w:pStyle w:val="Sinespaciado"/>
              <w:numPr>
                <w:ilvl w:val="0"/>
                <w:numId w:val="50"/>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Emitido y publicado el acuerdo de autorización a que alude la fracción anterior, la </w:t>
            </w:r>
            <w:r w:rsidRPr="00D4355D">
              <w:rPr>
                <w:rFonts w:ascii="Arial" w:hAnsi="Arial" w:cs="Arial"/>
                <w:b/>
                <w:sz w:val="24"/>
                <w:szCs w:val="24"/>
                <w:lang w:val="es-ES"/>
              </w:rPr>
              <w:t>C</w:t>
            </w:r>
            <w:r w:rsidRPr="00D4355D">
              <w:rPr>
                <w:rFonts w:ascii="Arial" w:hAnsi="Arial" w:cs="Arial"/>
                <w:sz w:val="24"/>
                <w:szCs w:val="24"/>
                <w:lang w:val="es-ES"/>
              </w:rPr>
              <w:t xml:space="preserve">omisión de </w:t>
            </w:r>
            <w:r w:rsidRPr="00D4355D">
              <w:rPr>
                <w:rFonts w:ascii="Arial" w:hAnsi="Arial" w:cs="Arial"/>
                <w:b/>
                <w:sz w:val="24"/>
                <w:szCs w:val="24"/>
                <w:lang w:val="es-ES"/>
              </w:rPr>
              <w:t>P</w:t>
            </w:r>
            <w:r w:rsidRPr="00D4355D">
              <w:rPr>
                <w:rFonts w:ascii="Arial" w:hAnsi="Arial" w:cs="Arial"/>
                <w:sz w:val="24"/>
                <w:szCs w:val="24"/>
                <w:lang w:val="es-ES"/>
              </w:rPr>
              <w:t xml:space="preserve">rocesos </w:t>
            </w:r>
            <w:r w:rsidRPr="00D4355D">
              <w:rPr>
                <w:rFonts w:ascii="Arial" w:hAnsi="Arial" w:cs="Arial"/>
                <w:b/>
                <w:sz w:val="24"/>
                <w:szCs w:val="24"/>
                <w:lang w:val="es-ES"/>
              </w:rPr>
              <w:t>I</w:t>
            </w:r>
            <w:r w:rsidRPr="00D4355D">
              <w:rPr>
                <w:rFonts w:ascii="Arial" w:hAnsi="Arial" w:cs="Arial"/>
                <w:sz w:val="24"/>
                <w:szCs w:val="24"/>
                <w:lang w:val="es-ES"/>
              </w:rPr>
              <w:t xml:space="preserve">nternos que resulte la atrayente, por acuerdo mayoritario de sus miembros, podrá desahogar sus sesiones ordinarias o extraordinarias y las actuaciones que requiera, en su sede original o en la sede de la Comisión atraída, </w:t>
            </w:r>
            <w:r w:rsidRPr="00D4355D">
              <w:rPr>
                <w:rFonts w:ascii="Arial" w:hAnsi="Arial" w:cs="Arial"/>
                <w:b/>
                <w:sz w:val="24"/>
                <w:szCs w:val="24"/>
                <w:lang w:val="es-ES"/>
              </w:rPr>
              <w:t xml:space="preserve">pudiendo designar órganos auxiliares. Para tal efecto, </w:t>
            </w:r>
            <w:r w:rsidRPr="00D4355D">
              <w:rPr>
                <w:rFonts w:ascii="Arial" w:hAnsi="Arial" w:cs="Arial"/>
                <w:sz w:val="24"/>
                <w:szCs w:val="24"/>
                <w:lang w:val="es-ES"/>
              </w:rPr>
              <w:t>los órganos partidistas competentes le otorgarán los auxilios logísticos y financieros indispensables.</w:t>
            </w:r>
          </w:p>
          <w:p w:rsidR="00A12909" w:rsidRPr="00D4355D" w:rsidRDefault="00A12909" w:rsidP="00D4355D">
            <w:pPr>
              <w:pStyle w:val="Sinespaciado"/>
              <w:spacing w:line="276" w:lineRule="auto"/>
              <w:ind w:left="851"/>
              <w:jc w:val="both"/>
              <w:rPr>
                <w:rFonts w:ascii="Arial" w:hAnsi="Arial" w:cs="Arial"/>
                <w:sz w:val="24"/>
                <w:szCs w:val="24"/>
              </w:rPr>
            </w:pPr>
          </w:p>
        </w:tc>
      </w:tr>
      <w:tr w:rsidR="00FF1F01" w:rsidRPr="00D4355D" w:rsidTr="001A587A">
        <w:tc>
          <w:tcPr>
            <w:tcW w:w="5000" w:type="pct"/>
          </w:tcPr>
          <w:p w:rsidR="00FF1F01" w:rsidRPr="00D4355D" w:rsidRDefault="00FF1F01"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Capítulo Segundo</w:t>
            </w:r>
          </w:p>
          <w:p w:rsidR="00FF1F01" w:rsidRPr="00D4355D" w:rsidRDefault="00FF1F01"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 sustitución de candidaturas por casos de fuerza mayor </w:t>
            </w:r>
          </w:p>
          <w:p w:rsidR="00FF1F01" w:rsidRPr="00D4355D" w:rsidRDefault="00FF1F01"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y el procedimiento para su ejercicio </w:t>
            </w:r>
          </w:p>
          <w:p w:rsidR="00FF1F01" w:rsidRPr="00D4355D" w:rsidRDefault="00FF1F01"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FF1F01" w:rsidRPr="00D4355D" w:rsidRDefault="00FF1F01"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 xml:space="preserve">Artículo 99. En los casos de fuerza mayor en que se haga necesaria la sustitución de candidatos o candidatas del Partido, antes o después de su registro legal, el Comité Ejecutivo Nacional designará a quienes les sustituyan. </w:t>
            </w:r>
          </w:p>
          <w:p w:rsidR="00FF1F01" w:rsidRPr="00D4355D" w:rsidRDefault="00FF1F01" w:rsidP="00D4355D">
            <w:pPr>
              <w:pStyle w:val="Sinespaciado"/>
              <w:spacing w:line="276" w:lineRule="auto"/>
              <w:jc w:val="both"/>
              <w:rPr>
                <w:rFonts w:ascii="Arial" w:hAnsi="Arial" w:cs="Arial"/>
                <w:b/>
                <w:sz w:val="24"/>
                <w:szCs w:val="24"/>
                <w:lang w:val="es-ES"/>
              </w:rPr>
            </w:pPr>
          </w:p>
          <w:p w:rsidR="00FF1F01" w:rsidRPr="00D4355D" w:rsidRDefault="00FF1F01"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 xml:space="preserve">Tratándose de candidatas y candidatos locales, el Comité Ejecutivo Nacional atenderá la propuesta del Comité Directivo de la entidad federativa correspondiente. Estas sustituciones se realizarán conforme al procedimiento siguiente: </w:t>
            </w:r>
          </w:p>
          <w:p w:rsidR="00FF1F01" w:rsidRPr="00D4355D" w:rsidRDefault="00FF1F01" w:rsidP="00D4355D">
            <w:pPr>
              <w:pStyle w:val="Sinespaciado"/>
              <w:spacing w:line="276" w:lineRule="auto"/>
              <w:jc w:val="both"/>
              <w:rPr>
                <w:rFonts w:ascii="Arial" w:hAnsi="Arial" w:cs="Arial"/>
                <w:b/>
                <w:sz w:val="24"/>
                <w:szCs w:val="24"/>
                <w:lang w:val="es-ES"/>
              </w:rPr>
            </w:pPr>
          </w:p>
          <w:p w:rsidR="00FF1F01" w:rsidRPr="00D4355D" w:rsidRDefault="00FF1F01" w:rsidP="00D4355D">
            <w:pPr>
              <w:pStyle w:val="Sinespaciado"/>
              <w:numPr>
                <w:ilvl w:val="0"/>
                <w:numId w:val="51"/>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Deberá mediar solicitud escrita de </w:t>
            </w:r>
            <w:r w:rsidRPr="00D4355D">
              <w:rPr>
                <w:rFonts w:ascii="Arial" w:hAnsi="Arial" w:cs="Arial"/>
                <w:b/>
                <w:sz w:val="24"/>
                <w:szCs w:val="24"/>
                <w:lang w:val="es-ES"/>
              </w:rPr>
              <w:t>la persona titular de la Presidencia del</w:t>
            </w:r>
            <w:r w:rsidRPr="00D4355D">
              <w:rPr>
                <w:rFonts w:ascii="Arial" w:hAnsi="Arial" w:cs="Arial"/>
                <w:sz w:val="24"/>
                <w:szCs w:val="24"/>
                <w:lang w:val="es-ES"/>
              </w:rPr>
              <w:t xml:space="preserve"> Comité Directivo </w:t>
            </w:r>
            <w:r w:rsidRPr="00D4355D">
              <w:rPr>
                <w:rFonts w:ascii="Arial" w:hAnsi="Arial" w:cs="Arial"/>
                <w:b/>
                <w:sz w:val="24"/>
                <w:szCs w:val="24"/>
                <w:lang w:val="es-ES"/>
              </w:rPr>
              <w:t>de la entidad federativa</w:t>
            </w:r>
            <w:r w:rsidRPr="00D4355D">
              <w:rPr>
                <w:rFonts w:ascii="Arial" w:hAnsi="Arial" w:cs="Arial"/>
                <w:sz w:val="24"/>
                <w:szCs w:val="24"/>
                <w:lang w:val="es-ES"/>
              </w:rPr>
              <w:t xml:space="preserve"> </w:t>
            </w:r>
            <w:r w:rsidRPr="00D4355D">
              <w:rPr>
                <w:rFonts w:ascii="Arial" w:hAnsi="Arial" w:cs="Arial"/>
                <w:b/>
                <w:sz w:val="24"/>
                <w:szCs w:val="24"/>
                <w:lang w:val="es-ES"/>
              </w:rPr>
              <w:t xml:space="preserve">dirigida a quien tenga a su cargo </w:t>
            </w:r>
            <w:r w:rsidRPr="00D4355D">
              <w:rPr>
                <w:rFonts w:ascii="Arial" w:hAnsi="Arial" w:cs="Arial"/>
                <w:sz w:val="24"/>
                <w:szCs w:val="24"/>
                <w:lang w:val="es-ES"/>
              </w:rPr>
              <w:t xml:space="preserve">la Presidencia del Comité Ejecutivo Nacional, con atención a </w:t>
            </w:r>
            <w:r w:rsidRPr="00D4355D">
              <w:rPr>
                <w:rFonts w:ascii="Arial" w:hAnsi="Arial" w:cs="Arial"/>
                <w:b/>
                <w:sz w:val="24"/>
                <w:szCs w:val="24"/>
                <w:lang w:val="es-ES"/>
              </w:rPr>
              <w:t xml:space="preserve">la Presidencia </w:t>
            </w:r>
            <w:r w:rsidRPr="00D4355D">
              <w:rPr>
                <w:rFonts w:ascii="Arial" w:hAnsi="Arial" w:cs="Arial"/>
                <w:sz w:val="24"/>
                <w:szCs w:val="24"/>
                <w:lang w:val="es-ES"/>
              </w:rPr>
              <w:t xml:space="preserve">de la Comisión Nacional de Procesos Internos, aportando todos los elementos documentales que </w:t>
            </w:r>
            <w:r w:rsidRPr="00D4355D">
              <w:rPr>
                <w:rFonts w:ascii="Arial" w:hAnsi="Arial" w:cs="Arial"/>
                <w:b/>
                <w:sz w:val="24"/>
                <w:szCs w:val="24"/>
                <w:lang w:val="es-ES"/>
              </w:rPr>
              <w:t xml:space="preserve">justifiquen, </w:t>
            </w:r>
            <w:r w:rsidRPr="00D4355D">
              <w:rPr>
                <w:rFonts w:ascii="Arial" w:hAnsi="Arial" w:cs="Arial"/>
                <w:sz w:val="24"/>
                <w:szCs w:val="24"/>
                <w:lang w:val="es-ES"/>
              </w:rPr>
              <w:t xml:space="preserve">sustenten, funden o motiven la </w:t>
            </w:r>
            <w:r w:rsidRPr="00D4355D">
              <w:rPr>
                <w:rFonts w:ascii="Arial" w:hAnsi="Arial" w:cs="Arial"/>
                <w:b/>
                <w:sz w:val="24"/>
                <w:szCs w:val="24"/>
                <w:lang w:val="es-ES"/>
              </w:rPr>
              <w:t>sustitución</w:t>
            </w:r>
            <w:r w:rsidRPr="00D4355D">
              <w:rPr>
                <w:rFonts w:ascii="Arial" w:hAnsi="Arial" w:cs="Arial"/>
                <w:sz w:val="24"/>
                <w:szCs w:val="24"/>
                <w:lang w:val="es-ES"/>
              </w:rPr>
              <w:t xml:space="preserve">, </w:t>
            </w:r>
            <w:r w:rsidRPr="00D4355D">
              <w:rPr>
                <w:rFonts w:ascii="Arial" w:hAnsi="Arial" w:cs="Arial"/>
                <w:b/>
                <w:sz w:val="24"/>
                <w:szCs w:val="24"/>
                <w:lang w:val="es-ES"/>
              </w:rPr>
              <w:t xml:space="preserve">incorporando </w:t>
            </w:r>
            <w:r w:rsidRPr="00D4355D">
              <w:rPr>
                <w:rFonts w:ascii="Arial" w:hAnsi="Arial" w:cs="Arial"/>
                <w:sz w:val="24"/>
                <w:szCs w:val="24"/>
                <w:lang w:val="es-ES"/>
              </w:rPr>
              <w:t xml:space="preserve">las correspondientes propuestas </w:t>
            </w:r>
            <w:r w:rsidRPr="00D4355D">
              <w:rPr>
                <w:rFonts w:ascii="Arial" w:hAnsi="Arial" w:cs="Arial"/>
                <w:b/>
                <w:sz w:val="24"/>
                <w:szCs w:val="24"/>
                <w:lang w:val="es-ES"/>
              </w:rPr>
              <w:t>y los datos biográficos correspondientes</w:t>
            </w:r>
            <w:r w:rsidRPr="00D4355D">
              <w:rPr>
                <w:rFonts w:ascii="Arial" w:hAnsi="Arial" w:cs="Arial"/>
                <w:sz w:val="24"/>
                <w:szCs w:val="24"/>
                <w:lang w:val="es-ES"/>
              </w:rPr>
              <w:t xml:space="preserve">, </w:t>
            </w:r>
            <w:r w:rsidRPr="00D4355D">
              <w:rPr>
                <w:rFonts w:ascii="Arial" w:hAnsi="Arial" w:cs="Arial"/>
                <w:b/>
                <w:sz w:val="24"/>
                <w:szCs w:val="24"/>
                <w:lang w:val="es-ES"/>
              </w:rPr>
              <w:t xml:space="preserve">así como las documentales que acrediten </w:t>
            </w:r>
            <w:r w:rsidRPr="00D4355D">
              <w:rPr>
                <w:rFonts w:ascii="Arial" w:hAnsi="Arial" w:cs="Arial"/>
                <w:sz w:val="24"/>
                <w:szCs w:val="24"/>
                <w:lang w:val="es-ES"/>
              </w:rPr>
              <w:t xml:space="preserve">el cumplimiento de los requisitos de elegibilidad y </w:t>
            </w:r>
            <w:r w:rsidRPr="00D4355D">
              <w:rPr>
                <w:rFonts w:ascii="Arial" w:hAnsi="Arial" w:cs="Arial"/>
                <w:b/>
                <w:sz w:val="24"/>
                <w:szCs w:val="24"/>
                <w:lang w:val="es-ES"/>
              </w:rPr>
              <w:t xml:space="preserve">señalando </w:t>
            </w:r>
            <w:r w:rsidRPr="00D4355D">
              <w:rPr>
                <w:rFonts w:ascii="Arial" w:hAnsi="Arial" w:cs="Arial"/>
                <w:sz w:val="24"/>
                <w:szCs w:val="24"/>
                <w:lang w:val="es-ES"/>
              </w:rPr>
              <w:t xml:space="preserve">los méritos de </w:t>
            </w:r>
            <w:r w:rsidRPr="00D4355D">
              <w:rPr>
                <w:rFonts w:ascii="Arial" w:hAnsi="Arial" w:cs="Arial"/>
                <w:b/>
                <w:sz w:val="24"/>
                <w:szCs w:val="24"/>
                <w:lang w:val="es-ES"/>
              </w:rPr>
              <w:t>las personas propuestas</w:t>
            </w:r>
            <w:r w:rsidRPr="00D4355D">
              <w:rPr>
                <w:rFonts w:ascii="Arial" w:hAnsi="Arial" w:cs="Arial"/>
                <w:sz w:val="24"/>
                <w:szCs w:val="24"/>
                <w:lang w:val="es-ES"/>
              </w:rPr>
              <w:t>;</w:t>
            </w:r>
          </w:p>
          <w:p w:rsidR="00FF1F01" w:rsidRPr="00D4355D" w:rsidRDefault="00FF1F01" w:rsidP="00D4355D">
            <w:pPr>
              <w:pStyle w:val="Sinespaciado"/>
              <w:numPr>
                <w:ilvl w:val="0"/>
                <w:numId w:val="51"/>
              </w:numPr>
              <w:spacing w:line="276" w:lineRule="auto"/>
              <w:ind w:left="851" w:hanging="142"/>
              <w:jc w:val="both"/>
              <w:rPr>
                <w:rFonts w:ascii="Arial" w:hAnsi="Arial" w:cs="Arial"/>
                <w:sz w:val="24"/>
                <w:szCs w:val="24"/>
                <w:lang w:val="es-ES"/>
              </w:rPr>
            </w:pPr>
            <w:r w:rsidRPr="00D4355D">
              <w:rPr>
                <w:rFonts w:ascii="Arial" w:hAnsi="Arial" w:cs="Arial"/>
                <w:sz w:val="24"/>
                <w:szCs w:val="24"/>
                <w:lang w:val="es-ES"/>
              </w:rPr>
              <w:t xml:space="preserve">La </w:t>
            </w:r>
            <w:r w:rsidRPr="00D4355D">
              <w:rPr>
                <w:rFonts w:ascii="Arial" w:hAnsi="Arial" w:cs="Arial"/>
                <w:b/>
                <w:sz w:val="24"/>
                <w:szCs w:val="24"/>
                <w:lang w:val="es-ES"/>
              </w:rPr>
              <w:t xml:space="preserve">persona titular de la Presidencia de la </w:t>
            </w:r>
            <w:r w:rsidRPr="00D4355D">
              <w:rPr>
                <w:rFonts w:ascii="Arial" w:hAnsi="Arial" w:cs="Arial"/>
                <w:sz w:val="24"/>
                <w:szCs w:val="24"/>
                <w:lang w:val="es-ES"/>
              </w:rPr>
              <w:t xml:space="preserve">Comisión Nacional de Procesos Internos analizará el requerimiento, elaborará el proyecto de acuerdo de designación y acordará lo conducente con </w:t>
            </w:r>
            <w:r w:rsidRPr="00D4355D">
              <w:rPr>
                <w:rFonts w:ascii="Arial" w:hAnsi="Arial" w:cs="Arial"/>
                <w:b/>
                <w:sz w:val="24"/>
                <w:szCs w:val="24"/>
                <w:lang w:val="es-ES"/>
              </w:rPr>
              <w:t>quien tenga a su cargo la Presidencia d</w:t>
            </w:r>
            <w:r w:rsidRPr="00D4355D">
              <w:rPr>
                <w:rFonts w:ascii="Arial" w:hAnsi="Arial" w:cs="Arial"/>
                <w:sz w:val="24"/>
                <w:szCs w:val="24"/>
                <w:lang w:val="es-ES"/>
              </w:rPr>
              <w:t>el Comité Ejecutivo Nacional;</w:t>
            </w:r>
          </w:p>
          <w:p w:rsidR="00FF1F01" w:rsidRPr="00D4355D" w:rsidRDefault="00FF1F01" w:rsidP="00D4355D">
            <w:pPr>
              <w:pStyle w:val="Sinespaciado"/>
              <w:numPr>
                <w:ilvl w:val="0"/>
                <w:numId w:val="51"/>
              </w:numPr>
              <w:spacing w:line="276" w:lineRule="auto"/>
              <w:ind w:left="851" w:hanging="142"/>
              <w:jc w:val="both"/>
              <w:rPr>
                <w:rFonts w:ascii="Arial" w:hAnsi="Arial" w:cs="Arial"/>
                <w:sz w:val="24"/>
                <w:szCs w:val="24"/>
                <w:lang w:val="es-ES"/>
              </w:rPr>
            </w:pPr>
            <w:r w:rsidRPr="00D4355D">
              <w:rPr>
                <w:rFonts w:ascii="Arial" w:hAnsi="Arial" w:cs="Arial"/>
                <w:b/>
                <w:sz w:val="24"/>
                <w:szCs w:val="24"/>
                <w:lang w:val="es-ES"/>
              </w:rPr>
              <w:t xml:space="preserve">Los acuerdos de designación serán suscritos por las personas titulares de las Presidencias del Comité Ejecutivo Nacional y de la Comisión </w:t>
            </w:r>
            <w:r w:rsidRPr="00D4355D">
              <w:rPr>
                <w:rFonts w:ascii="Arial" w:hAnsi="Arial" w:cs="Arial"/>
                <w:b/>
                <w:sz w:val="24"/>
                <w:szCs w:val="24"/>
                <w:lang w:val="es-ES"/>
              </w:rPr>
              <w:lastRenderedPageBreak/>
              <w:t>Nacional de Procesos Internos</w:t>
            </w:r>
            <w:r w:rsidRPr="00D4355D">
              <w:rPr>
                <w:rFonts w:ascii="Arial" w:hAnsi="Arial" w:cs="Arial"/>
                <w:sz w:val="24"/>
                <w:szCs w:val="24"/>
                <w:lang w:val="es-ES"/>
              </w:rPr>
              <w:t>; y,</w:t>
            </w:r>
          </w:p>
          <w:p w:rsidR="00FF1F01" w:rsidRPr="00D4355D" w:rsidRDefault="00FF1F01" w:rsidP="00D4355D">
            <w:pPr>
              <w:pStyle w:val="Sinespaciado"/>
              <w:numPr>
                <w:ilvl w:val="0"/>
                <w:numId w:val="51"/>
              </w:numPr>
              <w:spacing w:line="276" w:lineRule="auto"/>
              <w:ind w:left="851" w:hanging="142"/>
              <w:jc w:val="both"/>
              <w:rPr>
                <w:rFonts w:ascii="Arial" w:hAnsi="Arial" w:cs="Arial"/>
                <w:sz w:val="24"/>
                <w:szCs w:val="24"/>
              </w:rPr>
            </w:pPr>
            <w:r w:rsidRPr="00D4355D">
              <w:rPr>
                <w:rFonts w:ascii="Arial" w:hAnsi="Arial" w:cs="Arial"/>
                <w:sz w:val="24"/>
                <w:szCs w:val="24"/>
                <w:lang w:val="es-ES"/>
              </w:rPr>
              <w:t xml:space="preserve">Se emitirá autorización </w:t>
            </w:r>
            <w:r w:rsidRPr="00D4355D">
              <w:rPr>
                <w:rFonts w:ascii="Arial" w:hAnsi="Arial" w:cs="Arial"/>
                <w:b/>
                <w:sz w:val="24"/>
                <w:szCs w:val="24"/>
                <w:lang w:val="es-ES"/>
              </w:rPr>
              <w:t xml:space="preserve">por conducto de la persona titular de la Presidencia de la Comisión Nacional de Procesos Internos </w:t>
            </w:r>
            <w:r w:rsidRPr="00D4355D">
              <w:rPr>
                <w:rFonts w:ascii="Arial" w:hAnsi="Arial" w:cs="Arial"/>
                <w:sz w:val="24"/>
                <w:szCs w:val="24"/>
                <w:lang w:val="es-ES"/>
              </w:rPr>
              <w:t>a l</w:t>
            </w:r>
            <w:r w:rsidRPr="00D4355D">
              <w:rPr>
                <w:rFonts w:ascii="Arial" w:hAnsi="Arial" w:cs="Arial"/>
                <w:b/>
                <w:sz w:val="24"/>
                <w:szCs w:val="24"/>
                <w:lang w:val="es-ES"/>
              </w:rPr>
              <w:t>a persona titular de la Presidencia del</w:t>
            </w:r>
            <w:r w:rsidRPr="00D4355D">
              <w:rPr>
                <w:rFonts w:ascii="Arial" w:hAnsi="Arial" w:cs="Arial"/>
                <w:sz w:val="24"/>
                <w:szCs w:val="24"/>
                <w:lang w:val="es-ES"/>
              </w:rPr>
              <w:t xml:space="preserve"> Comité Directivo </w:t>
            </w:r>
            <w:r w:rsidRPr="00D4355D">
              <w:rPr>
                <w:rFonts w:ascii="Arial" w:hAnsi="Arial" w:cs="Arial"/>
                <w:b/>
                <w:sz w:val="24"/>
                <w:szCs w:val="24"/>
                <w:lang w:val="es-ES"/>
              </w:rPr>
              <w:t>de la entidad federativa</w:t>
            </w:r>
            <w:r w:rsidRPr="00D4355D">
              <w:rPr>
                <w:rFonts w:ascii="Arial" w:hAnsi="Arial" w:cs="Arial"/>
                <w:sz w:val="24"/>
                <w:szCs w:val="24"/>
                <w:lang w:val="es-ES"/>
              </w:rPr>
              <w:t xml:space="preserve"> para que proceda al registro </w:t>
            </w:r>
            <w:r w:rsidRPr="00D4355D">
              <w:rPr>
                <w:rFonts w:ascii="Arial" w:hAnsi="Arial" w:cs="Arial"/>
                <w:b/>
                <w:sz w:val="24"/>
                <w:szCs w:val="24"/>
                <w:lang w:val="es-ES"/>
              </w:rPr>
              <w:t>de la candidatura</w:t>
            </w:r>
            <w:r w:rsidRPr="00D4355D">
              <w:rPr>
                <w:rFonts w:ascii="Arial" w:hAnsi="Arial" w:cs="Arial"/>
                <w:sz w:val="24"/>
                <w:szCs w:val="24"/>
                <w:lang w:val="es-ES"/>
              </w:rPr>
              <w:t xml:space="preserve"> ante el órgano electoral correspondiente.</w:t>
            </w:r>
          </w:p>
          <w:p w:rsidR="00FF1F01" w:rsidRPr="00D4355D" w:rsidRDefault="00FF1F01" w:rsidP="00D4355D">
            <w:pPr>
              <w:pStyle w:val="Sinespaciado"/>
              <w:spacing w:line="276" w:lineRule="auto"/>
              <w:ind w:left="141"/>
              <w:jc w:val="both"/>
              <w:rPr>
                <w:rFonts w:ascii="Arial" w:hAnsi="Arial" w:cs="Arial"/>
                <w:sz w:val="24"/>
                <w:szCs w:val="24"/>
                <w:lang w:val="es-ES"/>
              </w:rPr>
            </w:pPr>
          </w:p>
          <w:p w:rsidR="00425D20" w:rsidRPr="00D4355D" w:rsidRDefault="00FF1F01" w:rsidP="00D4355D">
            <w:pPr>
              <w:pStyle w:val="Sinespaciado"/>
              <w:spacing w:line="276" w:lineRule="auto"/>
              <w:jc w:val="both"/>
              <w:rPr>
                <w:rFonts w:ascii="Arial" w:hAnsi="Arial" w:cs="Arial"/>
                <w:b/>
                <w:sz w:val="24"/>
                <w:szCs w:val="24"/>
                <w:lang w:val="es-ES"/>
              </w:rPr>
            </w:pPr>
            <w:r w:rsidRPr="00D4355D">
              <w:rPr>
                <w:rFonts w:ascii="Arial" w:hAnsi="Arial" w:cs="Arial"/>
                <w:b/>
                <w:sz w:val="24"/>
                <w:szCs w:val="24"/>
                <w:lang w:val="es-ES"/>
              </w:rPr>
              <w:t xml:space="preserve">Tratándose de candidatas y candidatos para participar en los procesos electorales federales, la Comisión Nacional de Procesos Internos analizará la situación y emitirá un acuerdo específico, mismo que enviará junto con el proyecto de acuerdo de designación a la persona titular de la Presidencia del Comité Ejecutivo Nacional. Estos acuerdos de designación serán suscritos por las personas que tengan a su cargo las Presidencias del Comité Ejecutivo Nacional y de la Comisión Nacional de Procesos Internos. </w:t>
            </w:r>
          </w:p>
          <w:p w:rsidR="00FF1F01" w:rsidRPr="00D4355D" w:rsidRDefault="00FF1F01" w:rsidP="00D4355D">
            <w:pPr>
              <w:pStyle w:val="Sinespaciado"/>
              <w:spacing w:line="276" w:lineRule="auto"/>
              <w:jc w:val="both"/>
              <w:rPr>
                <w:rFonts w:ascii="Arial" w:hAnsi="Arial" w:cs="Arial"/>
                <w:sz w:val="24"/>
                <w:szCs w:val="24"/>
              </w:rPr>
            </w:pPr>
          </w:p>
        </w:tc>
      </w:tr>
      <w:tr w:rsidR="003D3804" w:rsidRPr="00D4355D" w:rsidTr="001A587A">
        <w:tc>
          <w:tcPr>
            <w:tcW w:w="5000" w:type="pct"/>
          </w:tcPr>
          <w:p w:rsidR="003D3804" w:rsidRPr="00D4355D" w:rsidRDefault="003D3804" w:rsidP="00D4355D">
            <w:pPr>
              <w:pStyle w:val="Sinespaciado"/>
              <w:spacing w:line="276" w:lineRule="auto"/>
              <w:jc w:val="center"/>
              <w:rPr>
                <w:rFonts w:ascii="Arial" w:hAnsi="Arial" w:cs="Arial"/>
                <w:b/>
                <w:sz w:val="24"/>
                <w:szCs w:val="24"/>
              </w:rPr>
            </w:pPr>
            <w:r w:rsidRPr="00D4355D">
              <w:rPr>
                <w:rFonts w:ascii="Arial" w:hAnsi="Arial" w:cs="Arial"/>
                <w:b/>
                <w:sz w:val="24"/>
                <w:szCs w:val="24"/>
              </w:rPr>
              <w:lastRenderedPageBreak/>
              <w:t>TÍTULO OCTAVO</w:t>
            </w:r>
          </w:p>
          <w:p w:rsidR="003D3804" w:rsidRPr="00D4355D" w:rsidRDefault="003D3804"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De las controversias en los procesos internos </w:t>
            </w:r>
          </w:p>
          <w:p w:rsidR="003D3804" w:rsidRPr="00D4355D" w:rsidRDefault="003D3804" w:rsidP="00D4355D">
            <w:pPr>
              <w:pStyle w:val="Sinespaciado"/>
              <w:spacing w:line="276" w:lineRule="auto"/>
              <w:jc w:val="center"/>
              <w:rPr>
                <w:rFonts w:ascii="Arial" w:hAnsi="Arial" w:cs="Arial"/>
                <w:b/>
                <w:sz w:val="24"/>
                <w:szCs w:val="24"/>
              </w:rPr>
            </w:pPr>
          </w:p>
        </w:tc>
      </w:tr>
      <w:tr w:rsidR="003D3804" w:rsidRPr="00D4355D" w:rsidTr="001A587A">
        <w:tc>
          <w:tcPr>
            <w:tcW w:w="5000" w:type="pct"/>
          </w:tcPr>
          <w:p w:rsidR="003D3804" w:rsidRPr="00D4355D" w:rsidRDefault="003D3804" w:rsidP="00D4355D">
            <w:pPr>
              <w:pStyle w:val="Sinespaciado"/>
              <w:spacing w:line="276" w:lineRule="auto"/>
              <w:jc w:val="center"/>
              <w:rPr>
                <w:rFonts w:ascii="Arial" w:hAnsi="Arial" w:cs="Arial"/>
                <w:b/>
                <w:sz w:val="24"/>
                <w:szCs w:val="24"/>
              </w:rPr>
            </w:pPr>
            <w:r w:rsidRPr="00D4355D">
              <w:rPr>
                <w:rFonts w:ascii="Arial" w:hAnsi="Arial" w:cs="Arial"/>
                <w:b/>
                <w:sz w:val="24"/>
                <w:szCs w:val="24"/>
              </w:rPr>
              <w:t xml:space="preserve">Capítulo Único </w:t>
            </w:r>
          </w:p>
          <w:p w:rsidR="003D3804" w:rsidRPr="00D4355D" w:rsidRDefault="003D3804"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402364" w:rsidRPr="00D4355D" w:rsidRDefault="00402364" w:rsidP="00D4355D">
            <w:pPr>
              <w:pStyle w:val="Sinespaciado"/>
              <w:spacing w:line="276" w:lineRule="auto"/>
              <w:jc w:val="both"/>
              <w:rPr>
                <w:rFonts w:ascii="Arial" w:hAnsi="Arial" w:cs="Arial"/>
                <w:sz w:val="24"/>
                <w:szCs w:val="24"/>
              </w:rPr>
            </w:pPr>
            <w:r w:rsidRPr="00D4355D">
              <w:rPr>
                <w:rFonts w:ascii="Arial" w:hAnsi="Arial" w:cs="Arial"/>
                <w:b/>
                <w:sz w:val="24"/>
                <w:szCs w:val="24"/>
              </w:rPr>
              <w:t>Artículo 100.</w:t>
            </w:r>
            <w:r w:rsidRPr="00D4355D">
              <w:rPr>
                <w:rFonts w:ascii="Arial" w:hAnsi="Arial" w:cs="Arial"/>
                <w:sz w:val="24"/>
                <w:szCs w:val="24"/>
              </w:rPr>
              <w:t xml:space="preserve"> La interpretación de las disposiciones del presente Reglamento y del marco jurídico relacionado con el mismo se hará con base en los criterios gramatical, sistemático y funcional. </w:t>
            </w:r>
          </w:p>
          <w:p w:rsidR="00402364" w:rsidRPr="00D4355D" w:rsidRDefault="00402364" w:rsidP="00D4355D">
            <w:pPr>
              <w:pStyle w:val="Sinespaciado"/>
              <w:spacing w:line="276" w:lineRule="auto"/>
              <w:jc w:val="both"/>
              <w:rPr>
                <w:rFonts w:ascii="Arial" w:hAnsi="Arial" w:cs="Arial"/>
                <w:sz w:val="24"/>
                <w:szCs w:val="24"/>
              </w:rPr>
            </w:pPr>
          </w:p>
          <w:p w:rsidR="0056741E" w:rsidRPr="00D4355D" w:rsidRDefault="00402364" w:rsidP="00D4355D">
            <w:pPr>
              <w:pStyle w:val="Sinespaciado"/>
              <w:spacing w:line="276" w:lineRule="auto"/>
              <w:jc w:val="both"/>
              <w:rPr>
                <w:rFonts w:ascii="Arial" w:hAnsi="Arial" w:cs="Arial"/>
                <w:sz w:val="24"/>
                <w:szCs w:val="24"/>
              </w:rPr>
            </w:pPr>
            <w:r w:rsidRPr="00D4355D">
              <w:rPr>
                <w:rFonts w:ascii="Arial" w:hAnsi="Arial" w:cs="Arial"/>
                <w:sz w:val="24"/>
                <w:szCs w:val="24"/>
              </w:rPr>
              <w:t xml:space="preserve">Los casos no previstos en el presente Reglamento o las convocatorias que se expidan serán resueltos, en última instancia, por </w:t>
            </w:r>
            <w:r w:rsidRPr="00D4355D">
              <w:rPr>
                <w:rFonts w:ascii="Arial" w:hAnsi="Arial" w:cs="Arial"/>
                <w:b/>
                <w:sz w:val="24"/>
                <w:szCs w:val="24"/>
              </w:rPr>
              <w:t>la persona titular de la Presidencia</w:t>
            </w:r>
            <w:r w:rsidRPr="00D4355D">
              <w:rPr>
                <w:rFonts w:ascii="Arial" w:hAnsi="Arial" w:cs="Arial"/>
                <w:sz w:val="24"/>
                <w:szCs w:val="24"/>
              </w:rPr>
              <w:t xml:space="preserve"> de la Comisión Nacional de Procesos Internos, con el acuerdo </w:t>
            </w:r>
            <w:r w:rsidRPr="00D4355D">
              <w:rPr>
                <w:rFonts w:ascii="Arial" w:hAnsi="Arial" w:cs="Arial"/>
                <w:b/>
                <w:sz w:val="24"/>
                <w:szCs w:val="24"/>
              </w:rPr>
              <w:t>y autorización de quien tenga a su cargo la Presidencia</w:t>
            </w:r>
            <w:r w:rsidRPr="00D4355D">
              <w:rPr>
                <w:rFonts w:ascii="Arial" w:hAnsi="Arial" w:cs="Arial"/>
                <w:sz w:val="24"/>
                <w:szCs w:val="24"/>
              </w:rPr>
              <w:t xml:space="preserve"> del Comité Ejecutivo Nacional.</w:t>
            </w:r>
          </w:p>
          <w:p w:rsidR="00402364" w:rsidRPr="00D4355D" w:rsidRDefault="00402364" w:rsidP="00D4355D">
            <w:pPr>
              <w:pStyle w:val="Sinespaciado"/>
              <w:spacing w:line="276" w:lineRule="auto"/>
              <w:jc w:val="both"/>
              <w:rPr>
                <w:rFonts w:ascii="Arial" w:hAnsi="Arial" w:cs="Arial"/>
                <w:b/>
                <w:sz w:val="24"/>
                <w:szCs w:val="24"/>
              </w:rPr>
            </w:pPr>
          </w:p>
        </w:tc>
      </w:tr>
      <w:tr w:rsidR="002E383F" w:rsidRPr="00D4355D" w:rsidTr="001A587A">
        <w:tc>
          <w:tcPr>
            <w:tcW w:w="5000" w:type="pct"/>
          </w:tcPr>
          <w:p w:rsidR="00402364" w:rsidRPr="00D4355D" w:rsidRDefault="00402364" w:rsidP="00D4355D">
            <w:pPr>
              <w:pStyle w:val="Sinespaciado"/>
              <w:spacing w:line="276" w:lineRule="auto"/>
              <w:jc w:val="both"/>
              <w:rPr>
                <w:rFonts w:ascii="Arial" w:hAnsi="Arial" w:cs="Arial"/>
                <w:b/>
                <w:sz w:val="24"/>
                <w:szCs w:val="24"/>
              </w:rPr>
            </w:pPr>
            <w:r w:rsidRPr="00D4355D">
              <w:rPr>
                <w:rFonts w:ascii="Arial" w:hAnsi="Arial" w:cs="Arial"/>
                <w:b/>
                <w:sz w:val="24"/>
                <w:szCs w:val="24"/>
              </w:rPr>
              <w:t>Artículo 101. Cuando una Comisión de Procesos Internos reciba un medio de impugnación en contra de sus actos, bajo su más estricta responsabilidad y de inmediato deberá actuar conforme a lo establecido por los artículos 95, 96 y 97 del Código de Justicia Partidaria, si se trata del sistema de justicia intrapartidaria, o bien, tratándose de otros medios impugnativos, conforme a lo dispuesto por los artículos 17 y 18 de la Ley General del Sistema de Medios de Impugnación en Materia Electoral, así como los relativos y aplicables de las leyes adjetivas electorales de las entidades federativas.</w:t>
            </w:r>
          </w:p>
          <w:p w:rsidR="0056741E" w:rsidRPr="00D4355D" w:rsidRDefault="0056741E"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2E383F" w:rsidRPr="00D4355D" w:rsidRDefault="002E383F" w:rsidP="00D4355D">
            <w:pPr>
              <w:pStyle w:val="Sinespaciado"/>
              <w:spacing w:line="276" w:lineRule="auto"/>
              <w:jc w:val="center"/>
              <w:rPr>
                <w:rFonts w:ascii="Arial" w:hAnsi="Arial" w:cs="Arial"/>
                <w:b/>
                <w:sz w:val="24"/>
                <w:szCs w:val="24"/>
              </w:rPr>
            </w:pPr>
            <w:r w:rsidRPr="00D4355D">
              <w:rPr>
                <w:rFonts w:ascii="Arial" w:hAnsi="Arial" w:cs="Arial"/>
                <w:b/>
                <w:sz w:val="24"/>
                <w:szCs w:val="24"/>
              </w:rPr>
              <w:t>TRANSITORIOS</w:t>
            </w:r>
          </w:p>
          <w:p w:rsidR="007474BD" w:rsidRPr="00D4355D" w:rsidRDefault="007474BD" w:rsidP="00D4355D">
            <w:pPr>
              <w:pStyle w:val="Sinespaciado"/>
              <w:spacing w:line="276" w:lineRule="auto"/>
              <w:jc w:val="center"/>
              <w:rPr>
                <w:rFonts w:ascii="Arial" w:hAnsi="Arial" w:cs="Arial"/>
                <w:b/>
                <w:sz w:val="24"/>
                <w:szCs w:val="24"/>
              </w:rPr>
            </w:pPr>
          </w:p>
        </w:tc>
      </w:tr>
      <w:tr w:rsidR="002E383F" w:rsidRPr="00D4355D" w:rsidTr="001A587A">
        <w:tc>
          <w:tcPr>
            <w:tcW w:w="5000" w:type="pct"/>
          </w:tcPr>
          <w:p w:rsidR="00B75BC2" w:rsidRPr="00D4355D" w:rsidRDefault="00B75BC2" w:rsidP="00D4355D">
            <w:pPr>
              <w:pStyle w:val="Sinespaciado"/>
              <w:spacing w:line="276" w:lineRule="auto"/>
              <w:jc w:val="both"/>
              <w:rPr>
                <w:rFonts w:ascii="Arial" w:hAnsi="Arial" w:cs="Arial"/>
                <w:sz w:val="24"/>
                <w:szCs w:val="24"/>
              </w:rPr>
            </w:pPr>
            <w:r w:rsidRPr="00D4355D">
              <w:rPr>
                <w:rFonts w:ascii="Arial" w:hAnsi="Arial" w:cs="Arial"/>
                <w:b/>
                <w:sz w:val="24"/>
                <w:szCs w:val="24"/>
              </w:rPr>
              <w:lastRenderedPageBreak/>
              <w:t>PRIMERO</w:t>
            </w:r>
            <w:r w:rsidRPr="00D4355D">
              <w:rPr>
                <w:rFonts w:ascii="Arial" w:hAnsi="Arial" w:cs="Arial"/>
                <w:sz w:val="24"/>
                <w:szCs w:val="24"/>
              </w:rPr>
              <w:t xml:space="preserve">. Las reformas y adiciones al presente Reglamento entrarán en vigor una vez que sean aprobadas por el Consejo Político Nacional y la mayoría de los Consejos Políticos de las entidades federativas, y de conformidad con las disposiciones de la legislación electoral. </w:t>
            </w:r>
          </w:p>
          <w:p w:rsidR="0056741E" w:rsidRPr="00D4355D" w:rsidRDefault="0056741E" w:rsidP="00D4355D">
            <w:pPr>
              <w:pStyle w:val="Sinespaciado"/>
              <w:spacing w:line="276" w:lineRule="auto"/>
              <w:jc w:val="both"/>
              <w:rPr>
                <w:rFonts w:ascii="Arial" w:hAnsi="Arial" w:cs="Arial"/>
                <w:sz w:val="24"/>
                <w:szCs w:val="24"/>
              </w:rPr>
            </w:pPr>
          </w:p>
        </w:tc>
      </w:tr>
      <w:tr w:rsidR="002E383F" w:rsidRPr="00D4355D" w:rsidTr="001A587A">
        <w:tc>
          <w:tcPr>
            <w:tcW w:w="5000" w:type="pct"/>
          </w:tcPr>
          <w:p w:rsidR="00B75BC2" w:rsidRPr="00D4355D" w:rsidRDefault="00B75BC2" w:rsidP="00D4355D">
            <w:pPr>
              <w:pStyle w:val="Sinespaciado"/>
              <w:spacing w:line="276" w:lineRule="auto"/>
              <w:jc w:val="both"/>
              <w:rPr>
                <w:rFonts w:ascii="Arial" w:hAnsi="Arial" w:cs="Arial"/>
                <w:sz w:val="24"/>
                <w:szCs w:val="24"/>
              </w:rPr>
            </w:pPr>
            <w:r w:rsidRPr="00D4355D">
              <w:rPr>
                <w:rFonts w:ascii="Arial" w:hAnsi="Arial" w:cs="Arial"/>
                <w:b/>
                <w:sz w:val="24"/>
                <w:szCs w:val="24"/>
              </w:rPr>
              <w:t>SEGUNDO.</w:t>
            </w:r>
            <w:r w:rsidRPr="00D4355D">
              <w:rPr>
                <w:rFonts w:ascii="Arial" w:hAnsi="Arial" w:cs="Arial"/>
                <w:sz w:val="24"/>
                <w:szCs w:val="24"/>
              </w:rPr>
              <w:t xml:space="preserve"> En cumplimiento al artículo 36, párrafo 2 de la Ley General de Partidos Políticos, comuníquese al Instituto Nacional Electoral para los efectos legales conducentes. </w:t>
            </w:r>
          </w:p>
          <w:p w:rsidR="0056741E" w:rsidRPr="00D4355D" w:rsidRDefault="0056741E" w:rsidP="00D4355D">
            <w:pPr>
              <w:pStyle w:val="Sinespaciado"/>
              <w:spacing w:line="276" w:lineRule="auto"/>
              <w:jc w:val="both"/>
              <w:rPr>
                <w:rFonts w:ascii="Arial" w:hAnsi="Arial" w:cs="Arial"/>
                <w:sz w:val="24"/>
                <w:szCs w:val="24"/>
              </w:rPr>
            </w:pPr>
          </w:p>
        </w:tc>
      </w:tr>
      <w:tr w:rsidR="00B75BC2" w:rsidRPr="00D4355D" w:rsidTr="001A587A">
        <w:tc>
          <w:tcPr>
            <w:tcW w:w="5000" w:type="pct"/>
          </w:tcPr>
          <w:p w:rsidR="00B75BC2" w:rsidRPr="00D4355D" w:rsidRDefault="00B75BC2"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TERCERO.</w:t>
            </w:r>
            <w:r w:rsidRPr="00D4355D">
              <w:rPr>
                <w:rFonts w:ascii="Arial" w:hAnsi="Arial" w:cs="Arial"/>
                <w:sz w:val="24"/>
                <w:szCs w:val="24"/>
                <w:lang w:val="es-ES"/>
              </w:rPr>
              <w:t xml:space="preserve"> Las reformas y adiciones al presente Reglamento se publicarán en “La República”, órgano de difusión del Partido, así como la página de internet del Comité Ejecutivo Nacional </w:t>
            </w:r>
            <w:hyperlink r:id="rId7" w:history="1">
              <w:r w:rsidRPr="00D4355D">
                <w:rPr>
                  <w:rStyle w:val="Hipervnculo"/>
                  <w:rFonts w:ascii="Arial" w:hAnsi="Arial" w:cs="Arial"/>
                  <w:sz w:val="24"/>
                  <w:szCs w:val="24"/>
                  <w:lang w:val="es-ES"/>
                </w:rPr>
                <w:t>www.pri.org.mx</w:t>
              </w:r>
            </w:hyperlink>
            <w:r w:rsidRPr="00D4355D">
              <w:rPr>
                <w:rFonts w:ascii="Arial" w:hAnsi="Arial" w:cs="Arial"/>
                <w:sz w:val="24"/>
                <w:szCs w:val="24"/>
                <w:lang w:val="es-ES"/>
              </w:rPr>
              <w:t>.</w:t>
            </w:r>
          </w:p>
          <w:p w:rsidR="00B75BC2" w:rsidRPr="00D4355D" w:rsidRDefault="00B75BC2" w:rsidP="00D4355D">
            <w:pPr>
              <w:pStyle w:val="Sinespaciado"/>
              <w:spacing w:line="276" w:lineRule="auto"/>
              <w:jc w:val="both"/>
              <w:rPr>
                <w:rFonts w:ascii="Arial" w:hAnsi="Arial" w:cs="Arial"/>
                <w:sz w:val="24"/>
                <w:szCs w:val="24"/>
                <w:lang w:val="es-ES"/>
              </w:rPr>
            </w:pPr>
          </w:p>
        </w:tc>
      </w:tr>
      <w:tr w:rsidR="002E383F" w:rsidRPr="00D4355D" w:rsidTr="001A587A">
        <w:tc>
          <w:tcPr>
            <w:tcW w:w="5000" w:type="pct"/>
          </w:tcPr>
          <w:p w:rsidR="00B75BC2" w:rsidRPr="00D4355D" w:rsidRDefault="00B75BC2" w:rsidP="00D4355D">
            <w:pPr>
              <w:pStyle w:val="Sinespaciado"/>
              <w:spacing w:line="276" w:lineRule="auto"/>
              <w:jc w:val="both"/>
              <w:rPr>
                <w:rFonts w:ascii="Arial" w:hAnsi="Arial" w:cs="Arial"/>
                <w:sz w:val="24"/>
                <w:szCs w:val="24"/>
                <w:lang w:val="es-ES"/>
              </w:rPr>
            </w:pPr>
            <w:r w:rsidRPr="00D4355D">
              <w:rPr>
                <w:rFonts w:ascii="Arial" w:hAnsi="Arial" w:cs="Arial"/>
                <w:b/>
                <w:sz w:val="24"/>
                <w:szCs w:val="24"/>
                <w:lang w:val="es-ES"/>
              </w:rPr>
              <w:t>CUARTO.</w:t>
            </w:r>
            <w:r w:rsidRPr="00D4355D">
              <w:rPr>
                <w:rFonts w:ascii="Arial" w:hAnsi="Arial" w:cs="Arial"/>
                <w:sz w:val="24"/>
                <w:szCs w:val="24"/>
                <w:lang w:val="es-ES"/>
              </w:rPr>
              <w:t xml:space="preserve"> Se derogan todas las disposiciones de los instrumentos normativos que contravengan lo dispuesto por el presente Reglamento.</w:t>
            </w:r>
          </w:p>
          <w:p w:rsidR="0056741E" w:rsidRPr="00D4355D" w:rsidRDefault="0056741E" w:rsidP="00D4355D">
            <w:pPr>
              <w:pStyle w:val="Sinespaciado"/>
              <w:spacing w:line="276" w:lineRule="auto"/>
              <w:jc w:val="both"/>
              <w:rPr>
                <w:rFonts w:ascii="Arial" w:hAnsi="Arial" w:cs="Arial"/>
                <w:sz w:val="24"/>
                <w:szCs w:val="24"/>
                <w:lang w:val="es-ES"/>
              </w:rPr>
            </w:pPr>
          </w:p>
        </w:tc>
      </w:tr>
      <w:tr w:rsidR="002E383F" w:rsidRPr="00D4355D" w:rsidTr="001A587A">
        <w:tc>
          <w:tcPr>
            <w:tcW w:w="5000" w:type="pct"/>
          </w:tcPr>
          <w:p w:rsidR="002E383F" w:rsidRPr="00D4355D" w:rsidRDefault="00B75BC2" w:rsidP="00D4355D">
            <w:pPr>
              <w:pStyle w:val="Sinespaciado"/>
              <w:spacing w:line="276" w:lineRule="auto"/>
              <w:jc w:val="both"/>
              <w:rPr>
                <w:rFonts w:ascii="Arial" w:hAnsi="Arial" w:cs="Arial"/>
                <w:sz w:val="24"/>
                <w:szCs w:val="24"/>
              </w:rPr>
            </w:pPr>
            <w:r w:rsidRPr="00D4355D">
              <w:rPr>
                <w:rFonts w:ascii="Arial" w:hAnsi="Arial" w:cs="Arial"/>
                <w:sz w:val="24"/>
                <w:szCs w:val="24"/>
              </w:rPr>
              <w:t>Dado en la sede del Consejo Político Nacional, en la Ciudad de México, a los</w:t>
            </w:r>
            <w:r w:rsidR="00A01601" w:rsidRPr="00D4355D">
              <w:rPr>
                <w:rFonts w:ascii="Arial" w:hAnsi="Arial" w:cs="Arial"/>
                <w:sz w:val="24"/>
                <w:szCs w:val="24"/>
              </w:rPr>
              <w:t xml:space="preserve"> veinte </w:t>
            </w:r>
            <w:r w:rsidRPr="00D4355D">
              <w:rPr>
                <w:rFonts w:ascii="Arial" w:hAnsi="Arial" w:cs="Arial"/>
                <w:sz w:val="24"/>
                <w:szCs w:val="24"/>
              </w:rPr>
              <w:t xml:space="preserve">días del mes de </w:t>
            </w:r>
            <w:r w:rsidR="00A01601" w:rsidRPr="00D4355D">
              <w:rPr>
                <w:rFonts w:ascii="Arial" w:hAnsi="Arial" w:cs="Arial"/>
                <w:sz w:val="24"/>
                <w:szCs w:val="24"/>
              </w:rPr>
              <w:t xml:space="preserve">octubre </w:t>
            </w:r>
            <w:r w:rsidRPr="00D4355D">
              <w:rPr>
                <w:rFonts w:ascii="Arial" w:hAnsi="Arial" w:cs="Arial"/>
                <w:sz w:val="24"/>
                <w:szCs w:val="24"/>
              </w:rPr>
              <w:t>del año 2017. Presidente del Consejo Político Nacional, Dr. Enrique Ochoa Reza; Secretaria del Consejo Político Nacional, Mtra. Claudia Ruiz Massieu Salinas; y Secretario Técnico del Consejo Político Nacional, Sen. Lic. Ernesto Gándara Camou.</w:t>
            </w:r>
          </w:p>
        </w:tc>
      </w:tr>
    </w:tbl>
    <w:p w:rsidR="00AD6024" w:rsidRPr="002D60C9" w:rsidRDefault="00AD6024" w:rsidP="002D60C9">
      <w:pPr>
        <w:spacing w:line="240" w:lineRule="auto"/>
        <w:rPr>
          <w:rFonts w:ascii="Kelson Sans" w:hAnsi="Kelson Sans" w:cs="Arial"/>
          <w:sz w:val="24"/>
          <w:szCs w:val="24"/>
        </w:rPr>
      </w:pPr>
    </w:p>
    <w:sectPr w:rsidR="00AD6024" w:rsidRPr="002D60C9" w:rsidSect="00D4355D">
      <w:footerReference w:type="default" r:id="rId8"/>
      <w:pgSz w:w="12240" w:h="15840" w:code="17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74" w:rsidRDefault="00550974" w:rsidP="00D228E9">
      <w:pPr>
        <w:spacing w:after="0" w:line="240" w:lineRule="auto"/>
      </w:pPr>
      <w:r>
        <w:separator/>
      </w:r>
    </w:p>
  </w:endnote>
  <w:endnote w:type="continuationSeparator" w:id="0">
    <w:p w:rsidR="00550974" w:rsidRDefault="00550974" w:rsidP="00D2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elson Sans">
    <w:altName w:val="Arial"/>
    <w:panose1 w:val="00000000000000000000"/>
    <w:charset w:val="00"/>
    <w:family w:val="modern"/>
    <w:notTrueType/>
    <w:pitch w:val="variable"/>
    <w:sig w:usb0="00000001" w:usb1="00000001"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207525"/>
      <w:docPartObj>
        <w:docPartGallery w:val="Page Numbers (Bottom of Page)"/>
        <w:docPartUnique/>
      </w:docPartObj>
    </w:sdtPr>
    <w:sdtEndPr>
      <w:rPr>
        <w:rFonts w:ascii="Kelson Sans" w:hAnsi="Kelson Sans"/>
        <w:b/>
        <w:sz w:val="14"/>
        <w:szCs w:val="14"/>
      </w:rPr>
    </w:sdtEndPr>
    <w:sdtContent>
      <w:p w:rsidR="00CC43A4" w:rsidRPr="002D60C9" w:rsidRDefault="00CC43A4" w:rsidP="002D60C9">
        <w:pPr>
          <w:pStyle w:val="Piedepgina"/>
          <w:jc w:val="center"/>
          <w:rPr>
            <w:rFonts w:ascii="Kelson Sans" w:hAnsi="Kelson Sans"/>
            <w:b/>
            <w:sz w:val="14"/>
            <w:szCs w:val="14"/>
          </w:rPr>
        </w:pPr>
        <w:r w:rsidRPr="002D60C9">
          <w:rPr>
            <w:rFonts w:ascii="Kelson Sans" w:hAnsi="Kelson Sans"/>
            <w:b/>
            <w:sz w:val="14"/>
            <w:szCs w:val="14"/>
          </w:rPr>
          <w:fldChar w:fldCharType="begin"/>
        </w:r>
        <w:r w:rsidRPr="002D60C9">
          <w:rPr>
            <w:rFonts w:ascii="Kelson Sans" w:hAnsi="Kelson Sans"/>
            <w:b/>
            <w:sz w:val="14"/>
            <w:szCs w:val="14"/>
          </w:rPr>
          <w:instrText>PAGE   \* MERGEFORMAT</w:instrText>
        </w:r>
        <w:r w:rsidRPr="002D60C9">
          <w:rPr>
            <w:rFonts w:ascii="Kelson Sans" w:hAnsi="Kelson Sans"/>
            <w:b/>
            <w:sz w:val="14"/>
            <w:szCs w:val="14"/>
          </w:rPr>
          <w:fldChar w:fldCharType="separate"/>
        </w:r>
        <w:r w:rsidR="00824849" w:rsidRPr="00824849">
          <w:rPr>
            <w:rFonts w:ascii="Kelson Sans" w:hAnsi="Kelson Sans"/>
            <w:b/>
            <w:noProof/>
            <w:sz w:val="14"/>
            <w:szCs w:val="14"/>
            <w:lang w:val="es-ES"/>
          </w:rPr>
          <w:t>1</w:t>
        </w:r>
        <w:r w:rsidRPr="002D60C9">
          <w:rPr>
            <w:rFonts w:ascii="Kelson Sans" w:hAnsi="Kelson Sans"/>
            <w:b/>
            <w:sz w:val="14"/>
            <w:szCs w:val="14"/>
          </w:rPr>
          <w:fldChar w:fldCharType="end"/>
        </w:r>
      </w:p>
    </w:sdtContent>
  </w:sdt>
  <w:p w:rsidR="00CC43A4" w:rsidRDefault="00CC43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74" w:rsidRDefault="00550974" w:rsidP="00D228E9">
      <w:pPr>
        <w:spacing w:after="0" w:line="240" w:lineRule="auto"/>
      </w:pPr>
      <w:r>
        <w:separator/>
      </w:r>
    </w:p>
  </w:footnote>
  <w:footnote w:type="continuationSeparator" w:id="0">
    <w:p w:rsidR="00550974" w:rsidRDefault="00550974" w:rsidP="00D22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184"/>
    <w:multiLevelType w:val="hybridMultilevel"/>
    <w:tmpl w:val="730058D4"/>
    <w:lvl w:ilvl="0" w:tplc="43545548">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51E5A"/>
    <w:multiLevelType w:val="hybridMultilevel"/>
    <w:tmpl w:val="A5BED3CC"/>
    <w:lvl w:ilvl="0" w:tplc="B7BC53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25B61"/>
    <w:multiLevelType w:val="hybridMultilevel"/>
    <w:tmpl w:val="7A88280C"/>
    <w:lvl w:ilvl="0" w:tplc="97B814E0">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80346"/>
    <w:multiLevelType w:val="hybridMultilevel"/>
    <w:tmpl w:val="42EEF646"/>
    <w:lvl w:ilvl="0" w:tplc="A0FC5F1A">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592D"/>
    <w:multiLevelType w:val="hybridMultilevel"/>
    <w:tmpl w:val="06207DC6"/>
    <w:lvl w:ilvl="0" w:tplc="7A1A9640">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74FCC"/>
    <w:multiLevelType w:val="hybridMultilevel"/>
    <w:tmpl w:val="44246B58"/>
    <w:lvl w:ilvl="0" w:tplc="8E6A0E7C">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F34B8D"/>
    <w:multiLevelType w:val="hybridMultilevel"/>
    <w:tmpl w:val="5C940864"/>
    <w:lvl w:ilvl="0" w:tplc="5BCC2902">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52516B"/>
    <w:multiLevelType w:val="hybridMultilevel"/>
    <w:tmpl w:val="34B09AB4"/>
    <w:lvl w:ilvl="0" w:tplc="852A0AB0">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427943"/>
    <w:multiLevelType w:val="hybridMultilevel"/>
    <w:tmpl w:val="1B107A26"/>
    <w:lvl w:ilvl="0" w:tplc="79529AE4">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C01215"/>
    <w:multiLevelType w:val="hybridMultilevel"/>
    <w:tmpl w:val="CEF4EA90"/>
    <w:lvl w:ilvl="0" w:tplc="36B6507A">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AA273A"/>
    <w:multiLevelType w:val="hybridMultilevel"/>
    <w:tmpl w:val="D5B6699C"/>
    <w:lvl w:ilvl="0" w:tplc="20B4DF5A">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F31F3B"/>
    <w:multiLevelType w:val="hybridMultilevel"/>
    <w:tmpl w:val="ECF8A7C6"/>
    <w:lvl w:ilvl="0" w:tplc="F4F03760">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2424EF"/>
    <w:multiLevelType w:val="hybridMultilevel"/>
    <w:tmpl w:val="2D9E85BC"/>
    <w:lvl w:ilvl="0" w:tplc="80581D9C">
      <w:start w:val="1"/>
      <w:numFmt w:val="upperRoman"/>
      <w:lvlText w:val="%1."/>
      <w:lvlJc w:val="right"/>
      <w:pPr>
        <w:ind w:left="720" w:hanging="360"/>
      </w:pPr>
      <w:rPr>
        <w:rFonts w:ascii="Arial" w:hAnsi="Arial" w:hint="default"/>
      </w:rPr>
    </w:lvl>
    <w:lvl w:ilvl="1" w:tplc="D07CA2EE">
      <w:start w:val="2"/>
      <w:numFmt w:val="upperRoman"/>
      <w:lvlText w:val="%2."/>
      <w:lvlJc w:val="right"/>
      <w:pPr>
        <w:ind w:left="1440" w:hanging="360"/>
      </w:pPr>
      <w:rPr>
        <w:rFonts w:ascii="Kelson Sans" w:hAnsi="Kelson San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862E0F"/>
    <w:multiLevelType w:val="hybridMultilevel"/>
    <w:tmpl w:val="5B6E1A00"/>
    <w:lvl w:ilvl="0" w:tplc="F6DAC47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362355"/>
    <w:multiLevelType w:val="hybridMultilevel"/>
    <w:tmpl w:val="5CB645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0B16BD"/>
    <w:multiLevelType w:val="hybridMultilevel"/>
    <w:tmpl w:val="60A4F6CE"/>
    <w:lvl w:ilvl="0" w:tplc="C6A660C4">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FD4D91"/>
    <w:multiLevelType w:val="hybridMultilevel"/>
    <w:tmpl w:val="986278F4"/>
    <w:lvl w:ilvl="0" w:tplc="A67A01AC">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085B28"/>
    <w:multiLevelType w:val="hybridMultilevel"/>
    <w:tmpl w:val="AF000A5C"/>
    <w:lvl w:ilvl="0" w:tplc="B0380A6E">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E74752"/>
    <w:multiLevelType w:val="hybridMultilevel"/>
    <w:tmpl w:val="78D4FBE4"/>
    <w:lvl w:ilvl="0" w:tplc="00CE31BE">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AC4BB3"/>
    <w:multiLevelType w:val="hybridMultilevel"/>
    <w:tmpl w:val="9A32047A"/>
    <w:lvl w:ilvl="0" w:tplc="3D72B95E">
      <w:start w:val="1"/>
      <w:numFmt w:val="upperRoman"/>
      <w:lvlText w:val="%1."/>
      <w:lvlJc w:val="right"/>
      <w:pPr>
        <w:ind w:left="720" w:hanging="360"/>
      </w:pPr>
      <w:rPr>
        <w:rFonts w:ascii="Kelson Sans" w:hAnsi="Kelson San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E00CB8"/>
    <w:multiLevelType w:val="hybridMultilevel"/>
    <w:tmpl w:val="2A7E713E"/>
    <w:lvl w:ilvl="0" w:tplc="F82C5A3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5C64F1"/>
    <w:multiLevelType w:val="hybridMultilevel"/>
    <w:tmpl w:val="1EEEF040"/>
    <w:lvl w:ilvl="0" w:tplc="5AA869BC">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9170D6"/>
    <w:multiLevelType w:val="hybridMultilevel"/>
    <w:tmpl w:val="B7060106"/>
    <w:lvl w:ilvl="0" w:tplc="BE3CAA4A">
      <w:start w:val="7"/>
      <w:numFmt w:val="upperRoman"/>
      <w:lvlText w:val="%1."/>
      <w:lvlJc w:val="right"/>
      <w:pPr>
        <w:ind w:left="1004"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542C15"/>
    <w:multiLevelType w:val="hybridMultilevel"/>
    <w:tmpl w:val="8AA2CB38"/>
    <w:lvl w:ilvl="0" w:tplc="C8B0B7B0">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362F72"/>
    <w:multiLevelType w:val="hybridMultilevel"/>
    <w:tmpl w:val="79A8906C"/>
    <w:lvl w:ilvl="0" w:tplc="1AB4E764">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3D34B7"/>
    <w:multiLevelType w:val="hybridMultilevel"/>
    <w:tmpl w:val="899826EA"/>
    <w:lvl w:ilvl="0" w:tplc="50E00F4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6B62B1"/>
    <w:multiLevelType w:val="hybridMultilevel"/>
    <w:tmpl w:val="948C463C"/>
    <w:lvl w:ilvl="0" w:tplc="D1DC980A">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80592F"/>
    <w:multiLevelType w:val="hybridMultilevel"/>
    <w:tmpl w:val="73AAA1EE"/>
    <w:lvl w:ilvl="0" w:tplc="852A0AB0">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E15C91"/>
    <w:multiLevelType w:val="hybridMultilevel"/>
    <w:tmpl w:val="EE582E90"/>
    <w:lvl w:ilvl="0" w:tplc="9684D892">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0F32EC"/>
    <w:multiLevelType w:val="hybridMultilevel"/>
    <w:tmpl w:val="BEA41A72"/>
    <w:lvl w:ilvl="0" w:tplc="E6FE2CF4">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465B0B"/>
    <w:multiLevelType w:val="hybridMultilevel"/>
    <w:tmpl w:val="8B06EA92"/>
    <w:lvl w:ilvl="0" w:tplc="7A58FF00">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99402B"/>
    <w:multiLevelType w:val="hybridMultilevel"/>
    <w:tmpl w:val="28F6C6E8"/>
    <w:lvl w:ilvl="0" w:tplc="3A9CD71E">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CA7D54"/>
    <w:multiLevelType w:val="hybridMultilevel"/>
    <w:tmpl w:val="FDA2C66E"/>
    <w:lvl w:ilvl="0" w:tplc="E00254A6">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8E71E9"/>
    <w:multiLevelType w:val="hybridMultilevel"/>
    <w:tmpl w:val="944CAE94"/>
    <w:lvl w:ilvl="0" w:tplc="004802AC">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EC0FB4"/>
    <w:multiLevelType w:val="hybridMultilevel"/>
    <w:tmpl w:val="D9B47094"/>
    <w:lvl w:ilvl="0" w:tplc="67BC0D2C">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3455BC"/>
    <w:multiLevelType w:val="hybridMultilevel"/>
    <w:tmpl w:val="93A00FC4"/>
    <w:lvl w:ilvl="0" w:tplc="3C54E066">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EB83627"/>
    <w:multiLevelType w:val="hybridMultilevel"/>
    <w:tmpl w:val="46DE4004"/>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37" w15:restartNumberingAfterBreak="0">
    <w:nsid w:val="4FBE6858"/>
    <w:multiLevelType w:val="hybridMultilevel"/>
    <w:tmpl w:val="ED50C1D6"/>
    <w:lvl w:ilvl="0" w:tplc="D19A7848">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CC0EE4"/>
    <w:multiLevelType w:val="hybridMultilevel"/>
    <w:tmpl w:val="0BF648AC"/>
    <w:lvl w:ilvl="0" w:tplc="484CF9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4EF2588"/>
    <w:multiLevelType w:val="hybridMultilevel"/>
    <w:tmpl w:val="B9EC016C"/>
    <w:lvl w:ilvl="0" w:tplc="0B368386">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5E041D0"/>
    <w:multiLevelType w:val="hybridMultilevel"/>
    <w:tmpl w:val="59826CE2"/>
    <w:lvl w:ilvl="0" w:tplc="B51CABDE">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FB1FAA"/>
    <w:multiLevelType w:val="hybridMultilevel"/>
    <w:tmpl w:val="EBA846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B661CA8"/>
    <w:multiLevelType w:val="hybridMultilevel"/>
    <w:tmpl w:val="ADB47188"/>
    <w:lvl w:ilvl="0" w:tplc="F762264C">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FEE6DA4"/>
    <w:multiLevelType w:val="hybridMultilevel"/>
    <w:tmpl w:val="DD6299B4"/>
    <w:lvl w:ilvl="0" w:tplc="57282D28">
      <w:start w:val="2"/>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2CB5E97"/>
    <w:multiLevelType w:val="hybridMultilevel"/>
    <w:tmpl w:val="BD18C10A"/>
    <w:lvl w:ilvl="0" w:tplc="3968BC56">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7B02854"/>
    <w:multiLevelType w:val="hybridMultilevel"/>
    <w:tmpl w:val="E698D16A"/>
    <w:lvl w:ilvl="0" w:tplc="7E50640A">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7C01090"/>
    <w:multiLevelType w:val="hybridMultilevel"/>
    <w:tmpl w:val="22603EF2"/>
    <w:lvl w:ilvl="0" w:tplc="2DEE80E2">
      <w:start w:val="7"/>
      <w:numFmt w:val="upperRoman"/>
      <w:lvlText w:val="%1."/>
      <w:lvlJc w:val="right"/>
      <w:pPr>
        <w:ind w:left="1004"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8066997"/>
    <w:multiLevelType w:val="hybridMultilevel"/>
    <w:tmpl w:val="2E40C7EA"/>
    <w:lvl w:ilvl="0" w:tplc="D27C7192">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FA55C0D"/>
    <w:multiLevelType w:val="hybridMultilevel"/>
    <w:tmpl w:val="0EF092EC"/>
    <w:lvl w:ilvl="0" w:tplc="CC0C9B5A">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2A44096"/>
    <w:multiLevelType w:val="hybridMultilevel"/>
    <w:tmpl w:val="D402EF3E"/>
    <w:lvl w:ilvl="0" w:tplc="8AF44D74">
      <w:start w:val="2"/>
      <w:numFmt w:val="upperRoman"/>
      <w:lvlText w:val="%1."/>
      <w:lvlJc w:val="right"/>
      <w:pPr>
        <w:ind w:left="144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55D3570"/>
    <w:multiLevelType w:val="hybridMultilevel"/>
    <w:tmpl w:val="B4DE498E"/>
    <w:lvl w:ilvl="0" w:tplc="562EBAD2">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82F037A"/>
    <w:multiLevelType w:val="hybridMultilevel"/>
    <w:tmpl w:val="28F6C6E8"/>
    <w:lvl w:ilvl="0" w:tplc="3A9CD71E">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A3F1E96"/>
    <w:multiLevelType w:val="hybridMultilevel"/>
    <w:tmpl w:val="A202D094"/>
    <w:lvl w:ilvl="0" w:tplc="33360BAA">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B791E68"/>
    <w:multiLevelType w:val="hybridMultilevel"/>
    <w:tmpl w:val="DC90229E"/>
    <w:lvl w:ilvl="0" w:tplc="6BD89CA4">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ED7449D"/>
    <w:multiLevelType w:val="hybridMultilevel"/>
    <w:tmpl w:val="8EFE1684"/>
    <w:lvl w:ilvl="0" w:tplc="1584B6AC">
      <w:start w:val="1"/>
      <w:numFmt w:val="upperRoman"/>
      <w:lvlText w:val="%1."/>
      <w:lvlJc w:val="right"/>
      <w:pPr>
        <w:ind w:left="720" w:hanging="360"/>
      </w:pPr>
      <w:rPr>
        <w:rFonts w:ascii="Kelson Sans" w:hAnsi="Kelson San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16"/>
  </w:num>
  <w:num w:numId="5">
    <w:abstractNumId w:val="44"/>
  </w:num>
  <w:num w:numId="6">
    <w:abstractNumId w:val="4"/>
  </w:num>
  <w:num w:numId="7">
    <w:abstractNumId w:val="5"/>
  </w:num>
  <w:num w:numId="8">
    <w:abstractNumId w:val="23"/>
  </w:num>
  <w:num w:numId="9">
    <w:abstractNumId w:val="18"/>
  </w:num>
  <w:num w:numId="10">
    <w:abstractNumId w:val="24"/>
  </w:num>
  <w:num w:numId="11">
    <w:abstractNumId w:val="22"/>
  </w:num>
  <w:num w:numId="12">
    <w:abstractNumId w:val="20"/>
  </w:num>
  <w:num w:numId="13">
    <w:abstractNumId w:val="38"/>
  </w:num>
  <w:num w:numId="14">
    <w:abstractNumId w:val="25"/>
  </w:num>
  <w:num w:numId="15">
    <w:abstractNumId w:val="34"/>
  </w:num>
  <w:num w:numId="16">
    <w:abstractNumId w:val="53"/>
  </w:num>
  <w:num w:numId="17">
    <w:abstractNumId w:val="35"/>
  </w:num>
  <w:num w:numId="18">
    <w:abstractNumId w:val="45"/>
  </w:num>
  <w:num w:numId="19">
    <w:abstractNumId w:val="0"/>
  </w:num>
  <w:num w:numId="20">
    <w:abstractNumId w:val="50"/>
  </w:num>
  <w:num w:numId="21">
    <w:abstractNumId w:val="54"/>
  </w:num>
  <w:num w:numId="22">
    <w:abstractNumId w:val="8"/>
  </w:num>
  <w:num w:numId="23">
    <w:abstractNumId w:val="47"/>
  </w:num>
  <w:num w:numId="24">
    <w:abstractNumId w:val="10"/>
  </w:num>
  <w:num w:numId="25">
    <w:abstractNumId w:val="52"/>
  </w:num>
  <w:num w:numId="26">
    <w:abstractNumId w:val="40"/>
  </w:num>
  <w:num w:numId="27">
    <w:abstractNumId w:val="39"/>
  </w:num>
  <w:num w:numId="28">
    <w:abstractNumId w:val="46"/>
  </w:num>
  <w:num w:numId="29">
    <w:abstractNumId w:val="13"/>
  </w:num>
  <w:num w:numId="30">
    <w:abstractNumId w:val="11"/>
  </w:num>
  <w:num w:numId="31">
    <w:abstractNumId w:val="17"/>
  </w:num>
  <w:num w:numId="32">
    <w:abstractNumId w:val="49"/>
  </w:num>
  <w:num w:numId="33">
    <w:abstractNumId w:val="41"/>
  </w:num>
  <w:num w:numId="34">
    <w:abstractNumId w:val="28"/>
  </w:num>
  <w:num w:numId="35">
    <w:abstractNumId w:val="2"/>
  </w:num>
  <w:num w:numId="36">
    <w:abstractNumId w:val="14"/>
  </w:num>
  <w:num w:numId="37">
    <w:abstractNumId w:val="3"/>
  </w:num>
  <w:num w:numId="38">
    <w:abstractNumId w:val="48"/>
  </w:num>
  <w:num w:numId="39">
    <w:abstractNumId w:val="31"/>
  </w:num>
  <w:num w:numId="40">
    <w:abstractNumId w:val="42"/>
  </w:num>
  <w:num w:numId="41">
    <w:abstractNumId w:val="30"/>
  </w:num>
  <w:num w:numId="42">
    <w:abstractNumId w:val="26"/>
  </w:num>
  <w:num w:numId="43">
    <w:abstractNumId w:val="29"/>
  </w:num>
  <w:num w:numId="44">
    <w:abstractNumId w:val="1"/>
  </w:num>
  <w:num w:numId="45">
    <w:abstractNumId w:val="43"/>
  </w:num>
  <w:num w:numId="46">
    <w:abstractNumId w:val="21"/>
  </w:num>
  <w:num w:numId="47">
    <w:abstractNumId w:val="33"/>
  </w:num>
  <w:num w:numId="48">
    <w:abstractNumId w:val="9"/>
  </w:num>
  <w:num w:numId="49">
    <w:abstractNumId w:val="6"/>
  </w:num>
  <w:num w:numId="50">
    <w:abstractNumId w:val="32"/>
  </w:num>
  <w:num w:numId="51">
    <w:abstractNumId w:val="37"/>
  </w:num>
  <w:num w:numId="52">
    <w:abstractNumId w:val="12"/>
  </w:num>
  <w:num w:numId="53">
    <w:abstractNumId w:val="36"/>
  </w:num>
  <w:num w:numId="54">
    <w:abstractNumId w:val="27"/>
  </w:num>
  <w:num w:numId="55">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E9"/>
    <w:rsid w:val="0000056E"/>
    <w:rsid w:val="00000713"/>
    <w:rsid w:val="00001E4B"/>
    <w:rsid w:val="00004DAB"/>
    <w:rsid w:val="00007291"/>
    <w:rsid w:val="00021C72"/>
    <w:rsid w:val="00027EBE"/>
    <w:rsid w:val="00034BD1"/>
    <w:rsid w:val="00034BEF"/>
    <w:rsid w:val="00041159"/>
    <w:rsid w:val="00041B73"/>
    <w:rsid w:val="00043F22"/>
    <w:rsid w:val="00045D0D"/>
    <w:rsid w:val="000530EC"/>
    <w:rsid w:val="00053FFD"/>
    <w:rsid w:val="00056351"/>
    <w:rsid w:val="00056814"/>
    <w:rsid w:val="00060909"/>
    <w:rsid w:val="0006163E"/>
    <w:rsid w:val="00066BF0"/>
    <w:rsid w:val="000678D9"/>
    <w:rsid w:val="00070E96"/>
    <w:rsid w:val="00073B60"/>
    <w:rsid w:val="00074477"/>
    <w:rsid w:val="00076C2D"/>
    <w:rsid w:val="00080895"/>
    <w:rsid w:val="00083A20"/>
    <w:rsid w:val="000864A6"/>
    <w:rsid w:val="00087BBF"/>
    <w:rsid w:val="00097027"/>
    <w:rsid w:val="000972D4"/>
    <w:rsid w:val="000A0E2D"/>
    <w:rsid w:val="000A37E0"/>
    <w:rsid w:val="000A55C6"/>
    <w:rsid w:val="000A7F38"/>
    <w:rsid w:val="000B2EED"/>
    <w:rsid w:val="000B7F68"/>
    <w:rsid w:val="000C2125"/>
    <w:rsid w:val="000C3090"/>
    <w:rsid w:val="000C7473"/>
    <w:rsid w:val="000D5B70"/>
    <w:rsid w:val="000D7023"/>
    <w:rsid w:val="000E1138"/>
    <w:rsid w:val="000E2998"/>
    <w:rsid w:val="000E3AB6"/>
    <w:rsid w:val="000E3ABB"/>
    <w:rsid w:val="000E47E2"/>
    <w:rsid w:val="000E5AD8"/>
    <w:rsid w:val="000F3FD1"/>
    <w:rsid w:val="00100799"/>
    <w:rsid w:val="0010539A"/>
    <w:rsid w:val="00105FCA"/>
    <w:rsid w:val="00107F27"/>
    <w:rsid w:val="001138CA"/>
    <w:rsid w:val="001146AE"/>
    <w:rsid w:val="00116BD1"/>
    <w:rsid w:val="0012309E"/>
    <w:rsid w:val="00126675"/>
    <w:rsid w:val="001277E7"/>
    <w:rsid w:val="0013099C"/>
    <w:rsid w:val="001375DA"/>
    <w:rsid w:val="00137CC7"/>
    <w:rsid w:val="00142CD2"/>
    <w:rsid w:val="00144793"/>
    <w:rsid w:val="001502B3"/>
    <w:rsid w:val="00161204"/>
    <w:rsid w:val="00163556"/>
    <w:rsid w:val="00166BAE"/>
    <w:rsid w:val="00167AC7"/>
    <w:rsid w:val="0017015E"/>
    <w:rsid w:val="0017404A"/>
    <w:rsid w:val="00175393"/>
    <w:rsid w:val="00175B66"/>
    <w:rsid w:val="00185043"/>
    <w:rsid w:val="00185E4A"/>
    <w:rsid w:val="00192642"/>
    <w:rsid w:val="00192D77"/>
    <w:rsid w:val="00192EC2"/>
    <w:rsid w:val="00193878"/>
    <w:rsid w:val="00193F2E"/>
    <w:rsid w:val="00193FFC"/>
    <w:rsid w:val="00194243"/>
    <w:rsid w:val="001A0920"/>
    <w:rsid w:val="001A587A"/>
    <w:rsid w:val="001A6D0F"/>
    <w:rsid w:val="001A777F"/>
    <w:rsid w:val="001B3B3D"/>
    <w:rsid w:val="001B7262"/>
    <w:rsid w:val="001B7350"/>
    <w:rsid w:val="001C3731"/>
    <w:rsid w:val="001C43AC"/>
    <w:rsid w:val="001C463A"/>
    <w:rsid w:val="001D204A"/>
    <w:rsid w:val="001D408D"/>
    <w:rsid w:val="001D6DDF"/>
    <w:rsid w:val="001E4B5C"/>
    <w:rsid w:val="001E5933"/>
    <w:rsid w:val="001F04EF"/>
    <w:rsid w:val="001F1A87"/>
    <w:rsid w:val="001F1F98"/>
    <w:rsid w:val="001F519A"/>
    <w:rsid w:val="00212A1F"/>
    <w:rsid w:val="00212E6B"/>
    <w:rsid w:val="00216BAE"/>
    <w:rsid w:val="0022700B"/>
    <w:rsid w:val="00227E83"/>
    <w:rsid w:val="00233B4D"/>
    <w:rsid w:val="00235E61"/>
    <w:rsid w:val="00237C29"/>
    <w:rsid w:val="00237F89"/>
    <w:rsid w:val="002410BF"/>
    <w:rsid w:val="0024331C"/>
    <w:rsid w:val="0024691F"/>
    <w:rsid w:val="0026063E"/>
    <w:rsid w:val="0026232C"/>
    <w:rsid w:val="002648EE"/>
    <w:rsid w:val="00270C4F"/>
    <w:rsid w:val="00272031"/>
    <w:rsid w:val="00285CA4"/>
    <w:rsid w:val="00287301"/>
    <w:rsid w:val="00292EFD"/>
    <w:rsid w:val="00293043"/>
    <w:rsid w:val="00295D6F"/>
    <w:rsid w:val="002969BE"/>
    <w:rsid w:val="002A0B05"/>
    <w:rsid w:val="002B4A27"/>
    <w:rsid w:val="002B7102"/>
    <w:rsid w:val="002C18F0"/>
    <w:rsid w:val="002C5D09"/>
    <w:rsid w:val="002C6D53"/>
    <w:rsid w:val="002D60C9"/>
    <w:rsid w:val="002D6C3B"/>
    <w:rsid w:val="002E27A0"/>
    <w:rsid w:val="002E383F"/>
    <w:rsid w:val="002E4FC2"/>
    <w:rsid w:val="002E60A9"/>
    <w:rsid w:val="002F04CD"/>
    <w:rsid w:val="002F11E8"/>
    <w:rsid w:val="002F1A4C"/>
    <w:rsid w:val="002F294A"/>
    <w:rsid w:val="002F40B6"/>
    <w:rsid w:val="00300B38"/>
    <w:rsid w:val="00303E55"/>
    <w:rsid w:val="00307656"/>
    <w:rsid w:val="00311D30"/>
    <w:rsid w:val="003252F0"/>
    <w:rsid w:val="00330A90"/>
    <w:rsid w:val="0033116F"/>
    <w:rsid w:val="003326DA"/>
    <w:rsid w:val="0033429C"/>
    <w:rsid w:val="00340CA0"/>
    <w:rsid w:val="00346BE2"/>
    <w:rsid w:val="003510CE"/>
    <w:rsid w:val="0035350D"/>
    <w:rsid w:val="003614F8"/>
    <w:rsid w:val="00362598"/>
    <w:rsid w:val="00366E20"/>
    <w:rsid w:val="00370AE6"/>
    <w:rsid w:val="00373151"/>
    <w:rsid w:val="00377ACF"/>
    <w:rsid w:val="00377B35"/>
    <w:rsid w:val="003803FD"/>
    <w:rsid w:val="0038558F"/>
    <w:rsid w:val="00387957"/>
    <w:rsid w:val="0039227F"/>
    <w:rsid w:val="00393FD4"/>
    <w:rsid w:val="003950DF"/>
    <w:rsid w:val="003A791E"/>
    <w:rsid w:val="003B1670"/>
    <w:rsid w:val="003B730B"/>
    <w:rsid w:val="003C11A8"/>
    <w:rsid w:val="003C670B"/>
    <w:rsid w:val="003C6C12"/>
    <w:rsid w:val="003C712B"/>
    <w:rsid w:val="003D03CB"/>
    <w:rsid w:val="003D3804"/>
    <w:rsid w:val="003D5B2F"/>
    <w:rsid w:val="003D5DFC"/>
    <w:rsid w:val="003D6B2A"/>
    <w:rsid w:val="003F0418"/>
    <w:rsid w:val="003F0DB6"/>
    <w:rsid w:val="003F17F8"/>
    <w:rsid w:val="003F212D"/>
    <w:rsid w:val="003F2935"/>
    <w:rsid w:val="004000BA"/>
    <w:rsid w:val="00402364"/>
    <w:rsid w:val="00417030"/>
    <w:rsid w:val="00417893"/>
    <w:rsid w:val="00421CBB"/>
    <w:rsid w:val="00425D20"/>
    <w:rsid w:val="0043408C"/>
    <w:rsid w:val="00441C98"/>
    <w:rsid w:val="00443942"/>
    <w:rsid w:val="00446B86"/>
    <w:rsid w:val="0045295B"/>
    <w:rsid w:val="00453C54"/>
    <w:rsid w:val="0045425E"/>
    <w:rsid w:val="00454BB1"/>
    <w:rsid w:val="00455433"/>
    <w:rsid w:val="00457B0A"/>
    <w:rsid w:val="004608EF"/>
    <w:rsid w:val="0046123A"/>
    <w:rsid w:val="00461420"/>
    <w:rsid w:val="00464F88"/>
    <w:rsid w:val="004739D1"/>
    <w:rsid w:val="004749CB"/>
    <w:rsid w:val="004774DE"/>
    <w:rsid w:val="00477662"/>
    <w:rsid w:val="00486E79"/>
    <w:rsid w:val="00491B6F"/>
    <w:rsid w:val="00492CF9"/>
    <w:rsid w:val="00493282"/>
    <w:rsid w:val="00493D01"/>
    <w:rsid w:val="00494350"/>
    <w:rsid w:val="004A0FA5"/>
    <w:rsid w:val="004A1D8A"/>
    <w:rsid w:val="004A636B"/>
    <w:rsid w:val="004A6D38"/>
    <w:rsid w:val="004B28B5"/>
    <w:rsid w:val="004C23B4"/>
    <w:rsid w:val="004C2ABC"/>
    <w:rsid w:val="004C425D"/>
    <w:rsid w:val="004C57E3"/>
    <w:rsid w:val="004D1896"/>
    <w:rsid w:val="004D2D5F"/>
    <w:rsid w:val="004D2E8C"/>
    <w:rsid w:val="004D49F1"/>
    <w:rsid w:val="004D565A"/>
    <w:rsid w:val="004D7FEC"/>
    <w:rsid w:val="004E2C8E"/>
    <w:rsid w:val="004E3B77"/>
    <w:rsid w:val="004E3EA9"/>
    <w:rsid w:val="004E471C"/>
    <w:rsid w:val="004F0030"/>
    <w:rsid w:val="004F012D"/>
    <w:rsid w:val="004F19AA"/>
    <w:rsid w:val="004F1A61"/>
    <w:rsid w:val="004F1EEE"/>
    <w:rsid w:val="004F47A6"/>
    <w:rsid w:val="005042D4"/>
    <w:rsid w:val="005072D1"/>
    <w:rsid w:val="005072FC"/>
    <w:rsid w:val="00507FE8"/>
    <w:rsid w:val="005138F0"/>
    <w:rsid w:val="00523639"/>
    <w:rsid w:val="005258E4"/>
    <w:rsid w:val="00530139"/>
    <w:rsid w:val="00537864"/>
    <w:rsid w:val="00540EDD"/>
    <w:rsid w:val="00542DB4"/>
    <w:rsid w:val="005435E3"/>
    <w:rsid w:val="0054406C"/>
    <w:rsid w:val="00546587"/>
    <w:rsid w:val="00546E0E"/>
    <w:rsid w:val="005470AB"/>
    <w:rsid w:val="00550974"/>
    <w:rsid w:val="00550EF0"/>
    <w:rsid w:val="00551D09"/>
    <w:rsid w:val="00556D28"/>
    <w:rsid w:val="00557504"/>
    <w:rsid w:val="00557B94"/>
    <w:rsid w:val="00557F1B"/>
    <w:rsid w:val="0056337D"/>
    <w:rsid w:val="0056741E"/>
    <w:rsid w:val="00572942"/>
    <w:rsid w:val="00577D62"/>
    <w:rsid w:val="005814EE"/>
    <w:rsid w:val="00583663"/>
    <w:rsid w:val="00583CE0"/>
    <w:rsid w:val="00584E54"/>
    <w:rsid w:val="005A1607"/>
    <w:rsid w:val="005A2344"/>
    <w:rsid w:val="005C12D3"/>
    <w:rsid w:val="005C3825"/>
    <w:rsid w:val="005C792B"/>
    <w:rsid w:val="005D24C7"/>
    <w:rsid w:val="005D67EC"/>
    <w:rsid w:val="005E2A9A"/>
    <w:rsid w:val="005E6943"/>
    <w:rsid w:val="005E6E03"/>
    <w:rsid w:val="005E75AF"/>
    <w:rsid w:val="005F01BF"/>
    <w:rsid w:val="005F2692"/>
    <w:rsid w:val="005F6906"/>
    <w:rsid w:val="005F7F28"/>
    <w:rsid w:val="0061340F"/>
    <w:rsid w:val="006230A5"/>
    <w:rsid w:val="00635388"/>
    <w:rsid w:val="00636019"/>
    <w:rsid w:val="006405BA"/>
    <w:rsid w:val="00641ED3"/>
    <w:rsid w:val="00650333"/>
    <w:rsid w:val="00650440"/>
    <w:rsid w:val="00651239"/>
    <w:rsid w:val="0065336C"/>
    <w:rsid w:val="00657D87"/>
    <w:rsid w:val="00661B6F"/>
    <w:rsid w:val="00664701"/>
    <w:rsid w:val="0067081B"/>
    <w:rsid w:val="00671065"/>
    <w:rsid w:val="00690D14"/>
    <w:rsid w:val="00690F76"/>
    <w:rsid w:val="006925E1"/>
    <w:rsid w:val="006949E1"/>
    <w:rsid w:val="00696C9B"/>
    <w:rsid w:val="006A23B2"/>
    <w:rsid w:val="006A2574"/>
    <w:rsid w:val="006C1120"/>
    <w:rsid w:val="006C5870"/>
    <w:rsid w:val="006C5BAE"/>
    <w:rsid w:val="006C6B91"/>
    <w:rsid w:val="006D1058"/>
    <w:rsid w:val="006D6C05"/>
    <w:rsid w:val="006D75DB"/>
    <w:rsid w:val="006D7F00"/>
    <w:rsid w:val="006E4483"/>
    <w:rsid w:val="006E60CE"/>
    <w:rsid w:val="006E6571"/>
    <w:rsid w:val="006E6886"/>
    <w:rsid w:val="006E6F37"/>
    <w:rsid w:val="006E7CA4"/>
    <w:rsid w:val="006F256D"/>
    <w:rsid w:val="006F77EF"/>
    <w:rsid w:val="00701A50"/>
    <w:rsid w:val="00704137"/>
    <w:rsid w:val="00710387"/>
    <w:rsid w:val="00713832"/>
    <w:rsid w:val="007143FF"/>
    <w:rsid w:val="0071493F"/>
    <w:rsid w:val="00722459"/>
    <w:rsid w:val="00722C08"/>
    <w:rsid w:val="00724513"/>
    <w:rsid w:val="007262BB"/>
    <w:rsid w:val="00737C0A"/>
    <w:rsid w:val="00741600"/>
    <w:rsid w:val="00744749"/>
    <w:rsid w:val="00744CE9"/>
    <w:rsid w:val="007474BD"/>
    <w:rsid w:val="007503AA"/>
    <w:rsid w:val="007547BD"/>
    <w:rsid w:val="00755144"/>
    <w:rsid w:val="0075791E"/>
    <w:rsid w:val="00757A94"/>
    <w:rsid w:val="007627E2"/>
    <w:rsid w:val="00764F6B"/>
    <w:rsid w:val="00774EE0"/>
    <w:rsid w:val="00775BE8"/>
    <w:rsid w:val="00780209"/>
    <w:rsid w:val="00781EC6"/>
    <w:rsid w:val="00784417"/>
    <w:rsid w:val="0078740B"/>
    <w:rsid w:val="0079002E"/>
    <w:rsid w:val="00792A24"/>
    <w:rsid w:val="00793229"/>
    <w:rsid w:val="007958C6"/>
    <w:rsid w:val="007977A6"/>
    <w:rsid w:val="007A0FFC"/>
    <w:rsid w:val="007A1266"/>
    <w:rsid w:val="007A1CBC"/>
    <w:rsid w:val="007A3FED"/>
    <w:rsid w:val="007A5A5F"/>
    <w:rsid w:val="007A5C59"/>
    <w:rsid w:val="007B4A0C"/>
    <w:rsid w:val="007B64FA"/>
    <w:rsid w:val="007C16A6"/>
    <w:rsid w:val="007D308A"/>
    <w:rsid w:val="007D3682"/>
    <w:rsid w:val="007D3B45"/>
    <w:rsid w:val="007D7A88"/>
    <w:rsid w:val="007E1363"/>
    <w:rsid w:val="007E5480"/>
    <w:rsid w:val="007F7731"/>
    <w:rsid w:val="007F7EB0"/>
    <w:rsid w:val="00801F53"/>
    <w:rsid w:val="00804DDE"/>
    <w:rsid w:val="0081073A"/>
    <w:rsid w:val="00813940"/>
    <w:rsid w:val="00813E9E"/>
    <w:rsid w:val="00815729"/>
    <w:rsid w:val="00821050"/>
    <w:rsid w:val="00824544"/>
    <w:rsid w:val="00824849"/>
    <w:rsid w:val="00825D2F"/>
    <w:rsid w:val="00827E6C"/>
    <w:rsid w:val="008313A6"/>
    <w:rsid w:val="00831A9C"/>
    <w:rsid w:val="00833DFE"/>
    <w:rsid w:val="00833EB3"/>
    <w:rsid w:val="008471EC"/>
    <w:rsid w:val="00851F07"/>
    <w:rsid w:val="00860FF0"/>
    <w:rsid w:val="00864C43"/>
    <w:rsid w:val="00865781"/>
    <w:rsid w:val="00873775"/>
    <w:rsid w:val="00874147"/>
    <w:rsid w:val="008741CD"/>
    <w:rsid w:val="008755DA"/>
    <w:rsid w:val="0087587F"/>
    <w:rsid w:val="00875B4D"/>
    <w:rsid w:val="00882348"/>
    <w:rsid w:val="00885217"/>
    <w:rsid w:val="00886A43"/>
    <w:rsid w:val="00887FFA"/>
    <w:rsid w:val="00892D0A"/>
    <w:rsid w:val="008A0211"/>
    <w:rsid w:val="008A02D3"/>
    <w:rsid w:val="008A0EF7"/>
    <w:rsid w:val="008A10BD"/>
    <w:rsid w:val="008A110E"/>
    <w:rsid w:val="008A154D"/>
    <w:rsid w:val="008A1C74"/>
    <w:rsid w:val="008A3777"/>
    <w:rsid w:val="008A46DC"/>
    <w:rsid w:val="008B01D6"/>
    <w:rsid w:val="008B5567"/>
    <w:rsid w:val="008B5934"/>
    <w:rsid w:val="008C4DAE"/>
    <w:rsid w:val="008D3775"/>
    <w:rsid w:val="008E0390"/>
    <w:rsid w:val="008F37C3"/>
    <w:rsid w:val="00902C63"/>
    <w:rsid w:val="00904D74"/>
    <w:rsid w:val="00915E59"/>
    <w:rsid w:val="009207C4"/>
    <w:rsid w:val="00921C72"/>
    <w:rsid w:val="0093197B"/>
    <w:rsid w:val="00931ADB"/>
    <w:rsid w:val="00932B03"/>
    <w:rsid w:val="00933ED6"/>
    <w:rsid w:val="009364C6"/>
    <w:rsid w:val="0094201E"/>
    <w:rsid w:val="00951FA0"/>
    <w:rsid w:val="00952388"/>
    <w:rsid w:val="009571F7"/>
    <w:rsid w:val="00966122"/>
    <w:rsid w:val="009721D4"/>
    <w:rsid w:val="00974D4F"/>
    <w:rsid w:val="00977DDF"/>
    <w:rsid w:val="00980757"/>
    <w:rsid w:val="00983D01"/>
    <w:rsid w:val="00984F20"/>
    <w:rsid w:val="009854A3"/>
    <w:rsid w:val="00990039"/>
    <w:rsid w:val="00994068"/>
    <w:rsid w:val="0099613F"/>
    <w:rsid w:val="009A0B87"/>
    <w:rsid w:val="009A3B5E"/>
    <w:rsid w:val="009A511E"/>
    <w:rsid w:val="009B2346"/>
    <w:rsid w:val="009B43DC"/>
    <w:rsid w:val="009B5209"/>
    <w:rsid w:val="009C233B"/>
    <w:rsid w:val="009C4BE1"/>
    <w:rsid w:val="009C5027"/>
    <w:rsid w:val="009D39F7"/>
    <w:rsid w:val="009E3FD3"/>
    <w:rsid w:val="009E741B"/>
    <w:rsid w:val="009F34A1"/>
    <w:rsid w:val="009F6717"/>
    <w:rsid w:val="009F6C32"/>
    <w:rsid w:val="00A00220"/>
    <w:rsid w:val="00A00C51"/>
    <w:rsid w:val="00A01601"/>
    <w:rsid w:val="00A031DE"/>
    <w:rsid w:val="00A12909"/>
    <w:rsid w:val="00A16DE2"/>
    <w:rsid w:val="00A17D3E"/>
    <w:rsid w:val="00A205F1"/>
    <w:rsid w:val="00A35019"/>
    <w:rsid w:val="00A4058B"/>
    <w:rsid w:val="00A4190B"/>
    <w:rsid w:val="00A442C3"/>
    <w:rsid w:val="00A456E4"/>
    <w:rsid w:val="00A51058"/>
    <w:rsid w:val="00A521C2"/>
    <w:rsid w:val="00A61FAD"/>
    <w:rsid w:val="00A64852"/>
    <w:rsid w:val="00A65C27"/>
    <w:rsid w:val="00A7172B"/>
    <w:rsid w:val="00A726ED"/>
    <w:rsid w:val="00A739E7"/>
    <w:rsid w:val="00A76610"/>
    <w:rsid w:val="00A77295"/>
    <w:rsid w:val="00A83772"/>
    <w:rsid w:val="00A84028"/>
    <w:rsid w:val="00A8555B"/>
    <w:rsid w:val="00A9023C"/>
    <w:rsid w:val="00A918A7"/>
    <w:rsid w:val="00A96DA4"/>
    <w:rsid w:val="00AA04CA"/>
    <w:rsid w:val="00AA0ABF"/>
    <w:rsid w:val="00AA168D"/>
    <w:rsid w:val="00AA5AB8"/>
    <w:rsid w:val="00AB4B6A"/>
    <w:rsid w:val="00AB6A5E"/>
    <w:rsid w:val="00AB6E56"/>
    <w:rsid w:val="00AB7367"/>
    <w:rsid w:val="00AB7B3D"/>
    <w:rsid w:val="00AC370F"/>
    <w:rsid w:val="00AC5CB3"/>
    <w:rsid w:val="00AD2CC9"/>
    <w:rsid w:val="00AD57DB"/>
    <w:rsid w:val="00AD6024"/>
    <w:rsid w:val="00AE2970"/>
    <w:rsid w:val="00AE6132"/>
    <w:rsid w:val="00AF40EF"/>
    <w:rsid w:val="00AF4888"/>
    <w:rsid w:val="00AF5CB5"/>
    <w:rsid w:val="00AF7756"/>
    <w:rsid w:val="00B0004A"/>
    <w:rsid w:val="00B03D26"/>
    <w:rsid w:val="00B07E9F"/>
    <w:rsid w:val="00B1046E"/>
    <w:rsid w:val="00B106EB"/>
    <w:rsid w:val="00B10B74"/>
    <w:rsid w:val="00B10BF1"/>
    <w:rsid w:val="00B249A8"/>
    <w:rsid w:val="00B25CC2"/>
    <w:rsid w:val="00B26711"/>
    <w:rsid w:val="00B27A8F"/>
    <w:rsid w:val="00B32625"/>
    <w:rsid w:val="00B4026F"/>
    <w:rsid w:val="00B402CC"/>
    <w:rsid w:val="00B41639"/>
    <w:rsid w:val="00B449E5"/>
    <w:rsid w:val="00B45166"/>
    <w:rsid w:val="00B46356"/>
    <w:rsid w:val="00B503FF"/>
    <w:rsid w:val="00B50614"/>
    <w:rsid w:val="00B569BE"/>
    <w:rsid w:val="00B571CE"/>
    <w:rsid w:val="00B62059"/>
    <w:rsid w:val="00B633D0"/>
    <w:rsid w:val="00B64A5A"/>
    <w:rsid w:val="00B65123"/>
    <w:rsid w:val="00B708B1"/>
    <w:rsid w:val="00B71F23"/>
    <w:rsid w:val="00B734CA"/>
    <w:rsid w:val="00B755EE"/>
    <w:rsid w:val="00B75BC2"/>
    <w:rsid w:val="00B75F0E"/>
    <w:rsid w:val="00B775B5"/>
    <w:rsid w:val="00B8254D"/>
    <w:rsid w:val="00B90F72"/>
    <w:rsid w:val="00B9397F"/>
    <w:rsid w:val="00BA013F"/>
    <w:rsid w:val="00BA25F2"/>
    <w:rsid w:val="00BA2D23"/>
    <w:rsid w:val="00BA6C6C"/>
    <w:rsid w:val="00BB1C6A"/>
    <w:rsid w:val="00BB3650"/>
    <w:rsid w:val="00BB594B"/>
    <w:rsid w:val="00BB5D29"/>
    <w:rsid w:val="00BC18A2"/>
    <w:rsid w:val="00BC587E"/>
    <w:rsid w:val="00BC664A"/>
    <w:rsid w:val="00BC75B6"/>
    <w:rsid w:val="00BD0653"/>
    <w:rsid w:val="00BD1F40"/>
    <w:rsid w:val="00BD78FC"/>
    <w:rsid w:val="00BE21FF"/>
    <w:rsid w:val="00BE29D2"/>
    <w:rsid w:val="00BF1713"/>
    <w:rsid w:val="00BF1CE4"/>
    <w:rsid w:val="00BF4C70"/>
    <w:rsid w:val="00BF6A49"/>
    <w:rsid w:val="00C068F5"/>
    <w:rsid w:val="00C07DAB"/>
    <w:rsid w:val="00C14B7B"/>
    <w:rsid w:val="00C15DB7"/>
    <w:rsid w:val="00C179A5"/>
    <w:rsid w:val="00C20C87"/>
    <w:rsid w:val="00C24BA5"/>
    <w:rsid w:val="00C31098"/>
    <w:rsid w:val="00C3379C"/>
    <w:rsid w:val="00C405F0"/>
    <w:rsid w:val="00C432A4"/>
    <w:rsid w:val="00C4547F"/>
    <w:rsid w:val="00C5031E"/>
    <w:rsid w:val="00C5169C"/>
    <w:rsid w:val="00C54895"/>
    <w:rsid w:val="00C54F91"/>
    <w:rsid w:val="00C562F1"/>
    <w:rsid w:val="00C57734"/>
    <w:rsid w:val="00C65F9E"/>
    <w:rsid w:val="00C6796B"/>
    <w:rsid w:val="00C723A2"/>
    <w:rsid w:val="00C74AE9"/>
    <w:rsid w:val="00C77669"/>
    <w:rsid w:val="00C8071C"/>
    <w:rsid w:val="00C80961"/>
    <w:rsid w:val="00C84312"/>
    <w:rsid w:val="00C845FE"/>
    <w:rsid w:val="00C846D6"/>
    <w:rsid w:val="00C85598"/>
    <w:rsid w:val="00C90CBD"/>
    <w:rsid w:val="00C93A45"/>
    <w:rsid w:val="00CA1EF5"/>
    <w:rsid w:val="00CA3FC8"/>
    <w:rsid w:val="00CA501F"/>
    <w:rsid w:val="00CB32F9"/>
    <w:rsid w:val="00CB481F"/>
    <w:rsid w:val="00CB536F"/>
    <w:rsid w:val="00CB6CEA"/>
    <w:rsid w:val="00CC2CED"/>
    <w:rsid w:val="00CC3B07"/>
    <w:rsid w:val="00CC43A4"/>
    <w:rsid w:val="00CD11CC"/>
    <w:rsid w:val="00CD19A7"/>
    <w:rsid w:val="00CD4FEF"/>
    <w:rsid w:val="00CD6217"/>
    <w:rsid w:val="00CD6E54"/>
    <w:rsid w:val="00CE1425"/>
    <w:rsid w:val="00CE1D3C"/>
    <w:rsid w:val="00CE4B71"/>
    <w:rsid w:val="00CE69FD"/>
    <w:rsid w:val="00CF1F37"/>
    <w:rsid w:val="00CF39BF"/>
    <w:rsid w:val="00CF71CB"/>
    <w:rsid w:val="00D001F8"/>
    <w:rsid w:val="00D00A18"/>
    <w:rsid w:val="00D10E2A"/>
    <w:rsid w:val="00D11CE4"/>
    <w:rsid w:val="00D130BA"/>
    <w:rsid w:val="00D174B6"/>
    <w:rsid w:val="00D228E9"/>
    <w:rsid w:val="00D25D54"/>
    <w:rsid w:val="00D26368"/>
    <w:rsid w:val="00D2659A"/>
    <w:rsid w:val="00D27A26"/>
    <w:rsid w:val="00D27ECF"/>
    <w:rsid w:val="00D27F53"/>
    <w:rsid w:val="00D330A1"/>
    <w:rsid w:val="00D34900"/>
    <w:rsid w:val="00D35BD9"/>
    <w:rsid w:val="00D4355D"/>
    <w:rsid w:val="00D45799"/>
    <w:rsid w:val="00D45AA0"/>
    <w:rsid w:val="00D470DE"/>
    <w:rsid w:val="00D526B0"/>
    <w:rsid w:val="00D61AA8"/>
    <w:rsid w:val="00D6746C"/>
    <w:rsid w:val="00D70EFA"/>
    <w:rsid w:val="00D73D32"/>
    <w:rsid w:val="00D80549"/>
    <w:rsid w:val="00D83029"/>
    <w:rsid w:val="00D854E6"/>
    <w:rsid w:val="00D86E10"/>
    <w:rsid w:val="00D917CA"/>
    <w:rsid w:val="00D9371E"/>
    <w:rsid w:val="00D96271"/>
    <w:rsid w:val="00D97DBA"/>
    <w:rsid w:val="00DA06AF"/>
    <w:rsid w:val="00DA0AA9"/>
    <w:rsid w:val="00DA257D"/>
    <w:rsid w:val="00DA26FE"/>
    <w:rsid w:val="00DA3510"/>
    <w:rsid w:val="00DB7D66"/>
    <w:rsid w:val="00DC3B75"/>
    <w:rsid w:val="00DC697A"/>
    <w:rsid w:val="00DD0A1E"/>
    <w:rsid w:val="00DE2986"/>
    <w:rsid w:val="00DE449B"/>
    <w:rsid w:val="00DE5F59"/>
    <w:rsid w:val="00DE7B26"/>
    <w:rsid w:val="00DF1134"/>
    <w:rsid w:val="00DF17D9"/>
    <w:rsid w:val="00DF3BCB"/>
    <w:rsid w:val="00DF40C7"/>
    <w:rsid w:val="00DF4236"/>
    <w:rsid w:val="00DF7415"/>
    <w:rsid w:val="00DF7EEC"/>
    <w:rsid w:val="00E008F1"/>
    <w:rsid w:val="00E0386D"/>
    <w:rsid w:val="00E03B8E"/>
    <w:rsid w:val="00E04AB1"/>
    <w:rsid w:val="00E05F1E"/>
    <w:rsid w:val="00E06F2E"/>
    <w:rsid w:val="00E12167"/>
    <w:rsid w:val="00E2245A"/>
    <w:rsid w:val="00E24B78"/>
    <w:rsid w:val="00E256C6"/>
    <w:rsid w:val="00E27231"/>
    <w:rsid w:val="00E3387C"/>
    <w:rsid w:val="00E349C2"/>
    <w:rsid w:val="00E430D2"/>
    <w:rsid w:val="00E442D6"/>
    <w:rsid w:val="00E45DFC"/>
    <w:rsid w:val="00E52889"/>
    <w:rsid w:val="00E54350"/>
    <w:rsid w:val="00E63E22"/>
    <w:rsid w:val="00E662B3"/>
    <w:rsid w:val="00E67F16"/>
    <w:rsid w:val="00E72E67"/>
    <w:rsid w:val="00E76106"/>
    <w:rsid w:val="00E85A18"/>
    <w:rsid w:val="00E912DB"/>
    <w:rsid w:val="00E94923"/>
    <w:rsid w:val="00EA17A3"/>
    <w:rsid w:val="00EA4439"/>
    <w:rsid w:val="00EB01F7"/>
    <w:rsid w:val="00EB1954"/>
    <w:rsid w:val="00EC6CB5"/>
    <w:rsid w:val="00ED23A9"/>
    <w:rsid w:val="00ED37A0"/>
    <w:rsid w:val="00ED3BC2"/>
    <w:rsid w:val="00ED4443"/>
    <w:rsid w:val="00ED5FCF"/>
    <w:rsid w:val="00EE1C92"/>
    <w:rsid w:val="00EE47C5"/>
    <w:rsid w:val="00EE69DA"/>
    <w:rsid w:val="00EF0127"/>
    <w:rsid w:val="00EF1241"/>
    <w:rsid w:val="00EF1492"/>
    <w:rsid w:val="00EF1787"/>
    <w:rsid w:val="00EF2E6D"/>
    <w:rsid w:val="00F00B4B"/>
    <w:rsid w:val="00F026FE"/>
    <w:rsid w:val="00F03C42"/>
    <w:rsid w:val="00F11443"/>
    <w:rsid w:val="00F23383"/>
    <w:rsid w:val="00F3268C"/>
    <w:rsid w:val="00F35D29"/>
    <w:rsid w:val="00F429C5"/>
    <w:rsid w:val="00F4684A"/>
    <w:rsid w:val="00F46DEB"/>
    <w:rsid w:val="00F47BAF"/>
    <w:rsid w:val="00F56C18"/>
    <w:rsid w:val="00F57E66"/>
    <w:rsid w:val="00F57EF9"/>
    <w:rsid w:val="00F6125D"/>
    <w:rsid w:val="00F630F5"/>
    <w:rsid w:val="00F64BE2"/>
    <w:rsid w:val="00F66F99"/>
    <w:rsid w:val="00F670A2"/>
    <w:rsid w:val="00F67102"/>
    <w:rsid w:val="00F67AB5"/>
    <w:rsid w:val="00F705A4"/>
    <w:rsid w:val="00F81F35"/>
    <w:rsid w:val="00F836D0"/>
    <w:rsid w:val="00F83B59"/>
    <w:rsid w:val="00F83ED9"/>
    <w:rsid w:val="00F865C4"/>
    <w:rsid w:val="00F86BD0"/>
    <w:rsid w:val="00FA03A1"/>
    <w:rsid w:val="00FA2E89"/>
    <w:rsid w:val="00FA32E5"/>
    <w:rsid w:val="00FB18A0"/>
    <w:rsid w:val="00FB3FE9"/>
    <w:rsid w:val="00FC0206"/>
    <w:rsid w:val="00FC0518"/>
    <w:rsid w:val="00FC5C50"/>
    <w:rsid w:val="00FD248A"/>
    <w:rsid w:val="00FD3228"/>
    <w:rsid w:val="00FD742C"/>
    <w:rsid w:val="00FE2201"/>
    <w:rsid w:val="00FE3E8C"/>
    <w:rsid w:val="00FE5753"/>
    <w:rsid w:val="00FF1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BA3CB-FA89-4A60-B8C4-CDADBEB2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28E9"/>
    <w:pPr>
      <w:spacing w:after="0" w:line="240" w:lineRule="auto"/>
    </w:pPr>
  </w:style>
  <w:style w:type="paragraph" w:styleId="Encabezado">
    <w:name w:val="header"/>
    <w:basedOn w:val="Normal"/>
    <w:link w:val="EncabezadoCar"/>
    <w:uiPriority w:val="99"/>
    <w:unhideWhenUsed/>
    <w:rsid w:val="00D228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8E9"/>
  </w:style>
  <w:style w:type="paragraph" w:styleId="Piedepgina">
    <w:name w:val="footer"/>
    <w:basedOn w:val="Normal"/>
    <w:link w:val="PiedepginaCar"/>
    <w:uiPriority w:val="99"/>
    <w:unhideWhenUsed/>
    <w:rsid w:val="00D228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8E9"/>
  </w:style>
  <w:style w:type="paragraph" w:styleId="Textodeglobo">
    <w:name w:val="Balloon Text"/>
    <w:basedOn w:val="Normal"/>
    <w:link w:val="TextodegloboCar"/>
    <w:uiPriority w:val="99"/>
    <w:semiHidden/>
    <w:unhideWhenUsed/>
    <w:rsid w:val="00D22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8E9"/>
    <w:rPr>
      <w:rFonts w:ascii="Tahoma" w:hAnsi="Tahoma" w:cs="Tahoma"/>
      <w:sz w:val="16"/>
      <w:szCs w:val="16"/>
    </w:rPr>
  </w:style>
  <w:style w:type="table" w:styleId="Tablaconcuadrcula">
    <w:name w:val="Table Grid"/>
    <w:basedOn w:val="Tablanormal"/>
    <w:uiPriority w:val="59"/>
    <w:rsid w:val="00D2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D228E9"/>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228E9"/>
    <w:rPr>
      <w:rFonts w:ascii="Arial" w:eastAsia="Times New Roman" w:hAnsi="Arial" w:cs="Arial"/>
      <w:sz w:val="18"/>
      <w:szCs w:val="20"/>
      <w:lang w:eastAsia="es-ES"/>
    </w:rPr>
  </w:style>
  <w:style w:type="character" w:styleId="Hipervnculo">
    <w:name w:val="Hyperlink"/>
    <w:basedOn w:val="Fuentedeprrafopredeter"/>
    <w:uiPriority w:val="99"/>
    <w:unhideWhenUsed/>
    <w:rsid w:val="00D228E9"/>
    <w:rPr>
      <w:color w:val="0000FF" w:themeColor="hyperlink"/>
      <w:u w:val="single"/>
    </w:rPr>
  </w:style>
  <w:style w:type="paragraph" w:customStyle="1" w:styleId="Default">
    <w:name w:val="Default"/>
    <w:rsid w:val="00D228E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B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18806</Words>
  <Characters>103434</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Yareni Chávez</cp:lastModifiedBy>
  <cp:revision>3</cp:revision>
  <cp:lastPrinted>2017-10-17T17:23:00Z</cp:lastPrinted>
  <dcterms:created xsi:type="dcterms:W3CDTF">2017-11-14T15:24:00Z</dcterms:created>
  <dcterms:modified xsi:type="dcterms:W3CDTF">2017-11-14T15:24:00Z</dcterms:modified>
</cp:coreProperties>
</file>